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E0F3" w14:textId="77777777" w:rsidR="00282F96" w:rsidRPr="00223FE4" w:rsidRDefault="00282F96" w:rsidP="00282F96">
      <w:pPr>
        <w:jc w:val="center"/>
        <w:rPr>
          <w:b/>
        </w:rPr>
      </w:pPr>
      <w:bookmarkStart w:id="0" w:name="_GoBack"/>
      <w:bookmarkEnd w:id="0"/>
      <w:r w:rsidRPr="00223FE4">
        <w:rPr>
          <w:b/>
        </w:rPr>
        <w:t>NEVERNCOMMUNITY COUNCIL   CYNGOR CYMUNED NANHYFER</w:t>
      </w:r>
    </w:p>
    <w:p w14:paraId="28BC9535" w14:textId="77777777" w:rsidR="00282F96" w:rsidRPr="00223FE4" w:rsidRDefault="00282F96" w:rsidP="00282F96">
      <w:pPr>
        <w:rPr>
          <w:b/>
        </w:rPr>
      </w:pPr>
    </w:p>
    <w:p w14:paraId="65B4DE4E" w14:textId="77777777" w:rsidR="00282F96" w:rsidRPr="00223FE4" w:rsidRDefault="00282F96" w:rsidP="00282F96">
      <w:pPr>
        <w:rPr>
          <w:b/>
        </w:rPr>
      </w:pPr>
      <w:r w:rsidRPr="00223FE4">
        <w:rPr>
          <w:b/>
        </w:rPr>
        <w:t>Dear Councillor</w:t>
      </w:r>
    </w:p>
    <w:p w14:paraId="66C13E2F" w14:textId="76A3686A" w:rsidR="00282F96" w:rsidRPr="00223FE4" w:rsidRDefault="00282F96" w:rsidP="00282F96">
      <w:pPr>
        <w:rPr>
          <w:rFonts w:ascii="Cambria" w:hAnsi="Cambria"/>
        </w:rPr>
      </w:pPr>
      <w:r w:rsidRPr="00223FE4">
        <w:rPr>
          <w:rFonts w:ascii="Cambria" w:hAnsi="Cambria"/>
        </w:rPr>
        <w:t xml:space="preserve">You are hereby summoned to attend the REMOTE Meeting of the above Council to be held at </w:t>
      </w:r>
      <w:r w:rsidRPr="001A39C8">
        <w:rPr>
          <w:rFonts w:ascii="Cambria" w:hAnsi="Cambria"/>
          <w:b/>
          <w:bCs/>
        </w:rPr>
        <w:t>7.30pm</w:t>
      </w:r>
      <w:r w:rsidRPr="00223FE4">
        <w:rPr>
          <w:rFonts w:ascii="Cambria" w:hAnsi="Cambria"/>
        </w:rPr>
        <w:t xml:space="preserve"> on Wednesday </w:t>
      </w:r>
      <w:r w:rsidR="00A47799">
        <w:rPr>
          <w:rFonts w:ascii="Cambria" w:hAnsi="Cambria"/>
        </w:rPr>
        <w:t>2</w:t>
      </w:r>
      <w:r w:rsidR="00A47799" w:rsidRPr="00A47799">
        <w:rPr>
          <w:rFonts w:ascii="Cambria" w:hAnsi="Cambria"/>
          <w:vertAlign w:val="superscript"/>
        </w:rPr>
        <w:t>nd</w:t>
      </w:r>
      <w:r w:rsidR="00A47799">
        <w:rPr>
          <w:rFonts w:ascii="Cambria" w:hAnsi="Cambria"/>
        </w:rPr>
        <w:t xml:space="preserve"> JUNE</w:t>
      </w:r>
      <w:r w:rsidRPr="00223FE4">
        <w:rPr>
          <w:rFonts w:ascii="Cambria" w:hAnsi="Cambria"/>
        </w:rPr>
        <w:t xml:space="preserve"> 202</w:t>
      </w:r>
      <w:r w:rsidR="00B653B5">
        <w:rPr>
          <w:rFonts w:ascii="Cambria" w:hAnsi="Cambria"/>
        </w:rPr>
        <w:t xml:space="preserve">1 </w:t>
      </w:r>
      <w:r w:rsidRPr="00223FE4">
        <w:rPr>
          <w:rFonts w:ascii="Cambria" w:hAnsi="Cambria"/>
        </w:rPr>
        <w:t>for the purpose of discussing the items contained in the following agenda.</w:t>
      </w:r>
    </w:p>
    <w:p w14:paraId="2F7F4434" w14:textId="77777777" w:rsidR="003A2847" w:rsidRPr="00223FE4" w:rsidRDefault="003A2847" w:rsidP="003A2847">
      <w:pPr>
        <w:rPr>
          <w:rFonts w:ascii="Cambria" w:hAnsi="Cambria"/>
          <w:u w:val="single"/>
        </w:rPr>
      </w:pPr>
      <w:r w:rsidRPr="00223FE4">
        <w:rPr>
          <w:rFonts w:ascii="Cambria" w:hAnsi="Cambria"/>
          <w:u w:val="single"/>
        </w:rPr>
        <w:t>AGENDA/RHAGLEN</w:t>
      </w:r>
    </w:p>
    <w:p w14:paraId="40683BBC" w14:textId="77777777" w:rsidR="003A2847" w:rsidRPr="00223FE4" w:rsidRDefault="003A2847" w:rsidP="003A2847">
      <w:pPr>
        <w:pStyle w:val="ListParagraph"/>
        <w:numPr>
          <w:ilvl w:val="0"/>
          <w:numId w:val="1"/>
        </w:numPr>
        <w:rPr>
          <w:rFonts w:ascii="Cambria" w:hAnsi="Cambria"/>
        </w:rPr>
      </w:pPr>
      <w:r w:rsidRPr="00223FE4">
        <w:rPr>
          <w:rFonts w:ascii="Cambria" w:hAnsi="Cambria"/>
        </w:rPr>
        <w:t>Members Present</w:t>
      </w:r>
    </w:p>
    <w:p w14:paraId="79C861A7" w14:textId="77777777" w:rsidR="003A2847" w:rsidRPr="00223FE4" w:rsidRDefault="003A2847" w:rsidP="003A2847">
      <w:pPr>
        <w:pStyle w:val="ListParagraph"/>
        <w:numPr>
          <w:ilvl w:val="0"/>
          <w:numId w:val="1"/>
        </w:numPr>
        <w:rPr>
          <w:rFonts w:ascii="Cambria" w:hAnsi="Cambria"/>
        </w:rPr>
      </w:pPr>
      <w:r w:rsidRPr="00223FE4">
        <w:rPr>
          <w:rFonts w:ascii="Cambria" w:hAnsi="Cambria"/>
        </w:rPr>
        <w:t>Apologise for Absence</w:t>
      </w:r>
    </w:p>
    <w:p w14:paraId="17573304" w14:textId="6FD1CBFE" w:rsidR="003A2847" w:rsidRPr="00223FE4" w:rsidRDefault="003A2847" w:rsidP="003A2847">
      <w:pPr>
        <w:pStyle w:val="ListParagraph"/>
        <w:numPr>
          <w:ilvl w:val="0"/>
          <w:numId w:val="1"/>
        </w:numPr>
        <w:rPr>
          <w:rFonts w:ascii="Cambria" w:hAnsi="Cambria"/>
        </w:rPr>
      </w:pPr>
      <w:r w:rsidRPr="00223FE4">
        <w:rPr>
          <w:rFonts w:ascii="Cambria" w:hAnsi="Cambria"/>
        </w:rPr>
        <w:t xml:space="preserve">Minutes/Cyfnodion of </w:t>
      </w:r>
      <w:r w:rsidR="00D74DF7" w:rsidRPr="00223FE4">
        <w:rPr>
          <w:rFonts w:ascii="Cambria" w:hAnsi="Cambria"/>
        </w:rPr>
        <w:t xml:space="preserve">Remote Meeting </w:t>
      </w:r>
      <w:r w:rsidR="00DD60E9">
        <w:rPr>
          <w:rFonts w:ascii="Cambria" w:hAnsi="Cambria"/>
        </w:rPr>
        <w:t>5</w:t>
      </w:r>
      <w:r w:rsidR="00DD60E9" w:rsidRPr="00DD60E9">
        <w:rPr>
          <w:rFonts w:ascii="Cambria" w:hAnsi="Cambria"/>
          <w:vertAlign w:val="superscript"/>
        </w:rPr>
        <w:t>th</w:t>
      </w:r>
      <w:r w:rsidR="00DD60E9">
        <w:rPr>
          <w:rFonts w:ascii="Cambria" w:hAnsi="Cambria"/>
        </w:rPr>
        <w:t xml:space="preserve"> May</w:t>
      </w:r>
      <w:r w:rsidR="00AE7621" w:rsidRPr="00223FE4">
        <w:rPr>
          <w:rFonts w:ascii="Cambria" w:hAnsi="Cambria"/>
        </w:rPr>
        <w:t xml:space="preserve"> 202</w:t>
      </w:r>
      <w:r w:rsidR="00976BE7">
        <w:rPr>
          <w:rFonts w:ascii="Cambria" w:hAnsi="Cambria"/>
        </w:rPr>
        <w:t>1</w:t>
      </w:r>
    </w:p>
    <w:p w14:paraId="074CD0EF" w14:textId="77777777" w:rsidR="003A2847" w:rsidRPr="00223FE4" w:rsidRDefault="003A2847" w:rsidP="003A2847">
      <w:pPr>
        <w:pStyle w:val="ListParagraph"/>
        <w:numPr>
          <w:ilvl w:val="0"/>
          <w:numId w:val="1"/>
        </w:numPr>
        <w:rPr>
          <w:rFonts w:ascii="Cambria" w:hAnsi="Cambria"/>
        </w:rPr>
      </w:pPr>
      <w:r w:rsidRPr="00223FE4">
        <w:rPr>
          <w:rFonts w:ascii="Cambria" w:hAnsi="Cambria"/>
        </w:rPr>
        <w:t>Matters arising/Materion yn codi</w:t>
      </w:r>
    </w:p>
    <w:p w14:paraId="28F8284F" w14:textId="6592A6EE" w:rsidR="003A2847" w:rsidRPr="00223FE4" w:rsidRDefault="001A39C8" w:rsidP="003A2847">
      <w:pPr>
        <w:pStyle w:val="ListParagraph"/>
        <w:numPr>
          <w:ilvl w:val="0"/>
          <w:numId w:val="2"/>
        </w:numPr>
        <w:rPr>
          <w:rFonts w:ascii="Cambria" w:hAnsi="Cambria"/>
        </w:rPr>
      </w:pPr>
      <w:r>
        <w:rPr>
          <w:rFonts w:ascii="Cambria" w:hAnsi="Cambria"/>
        </w:rPr>
        <w:t>Trunk Roads Felindre-Farchog (To be kept on agenda)</w:t>
      </w:r>
    </w:p>
    <w:p w14:paraId="55ED144F" w14:textId="1EBC6AA1" w:rsidR="003A2847" w:rsidRPr="00185C24" w:rsidRDefault="003A2847" w:rsidP="00185C24">
      <w:pPr>
        <w:pStyle w:val="ListParagraph"/>
        <w:numPr>
          <w:ilvl w:val="0"/>
          <w:numId w:val="2"/>
        </w:numPr>
        <w:rPr>
          <w:rFonts w:ascii="Cambria" w:hAnsi="Cambria"/>
        </w:rPr>
      </w:pPr>
      <w:r w:rsidRPr="00223FE4">
        <w:rPr>
          <w:rFonts w:ascii="Cambria" w:hAnsi="Cambria"/>
        </w:rPr>
        <w:t>Nevern Toilet</w:t>
      </w:r>
      <w:r w:rsidR="003046C3">
        <w:rPr>
          <w:rFonts w:ascii="Cambria" w:hAnsi="Cambria"/>
        </w:rPr>
        <w:t>s</w:t>
      </w:r>
    </w:p>
    <w:p w14:paraId="0966F532" w14:textId="75240F2B" w:rsidR="003A2847" w:rsidRPr="001A39C8" w:rsidRDefault="003A2847" w:rsidP="001A39C8">
      <w:pPr>
        <w:pStyle w:val="ListParagraph"/>
        <w:numPr>
          <w:ilvl w:val="0"/>
          <w:numId w:val="2"/>
        </w:numPr>
        <w:rPr>
          <w:rFonts w:ascii="Cambria" w:hAnsi="Cambria"/>
        </w:rPr>
      </w:pPr>
      <w:r w:rsidRPr="00223FE4">
        <w:rPr>
          <w:rFonts w:ascii="Cambria" w:hAnsi="Cambria"/>
        </w:rPr>
        <w:t>Sedd Feidr Dywyll</w:t>
      </w:r>
      <w:r w:rsidR="00BA69A1">
        <w:rPr>
          <w:rFonts w:ascii="Cambria" w:hAnsi="Cambria"/>
        </w:rPr>
        <w:t xml:space="preserve"> </w:t>
      </w:r>
    </w:p>
    <w:p w14:paraId="44F29750" w14:textId="71D26BC4" w:rsidR="006313EA" w:rsidRPr="003046C3" w:rsidRDefault="003A2847" w:rsidP="003046C3">
      <w:pPr>
        <w:pStyle w:val="ListParagraph"/>
        <w:numPr>
          <w:ilvl w:val="0"/>
          <w:numId w:val="2"/>
        </w:numPr>
        <w:rPr>
          <w:rFonts w:ascii="Cambria" w:hAnsi="Cambria"/>
        </w:rPr>
      </w:pPr>
      <w:r w:rsidRPr="00223FE4">
        <w:rPr>
          <w:rFonts w:ascii="Cambria" w:hAnsi="Cambria"/>
        </w:rPr>
        <w:t>Pot holes on Felindre-Farchog ‘bumpy hill’</w:t>
      </w:r>
      <w:r w:rsidR="00185C24">
        <w:rPr>
          <w:rFonts w:ascii="Cambria" w:hAnsi="Cambria"/>
        </w:rPr>
        <w:t xml:space="preserve">, Coed Cadw Hill and </w:t>
      </w:r>
      <w:r w:rsidR="00F7561A">
        <w:rPr>
          <w:rFonts w:ascii="Cambria" w:hAnsi="Cambria"/>
        </w:rPr>
        <w:t>Winston Farm</w:t>
      </w:r>
    </w:p>
    <w:p w14:paraId="450F10AA" w14:textId="2BD67085" w:rsidR="00B248A9" w:rsidRPr="00F7561A" w:rsidRDefault="009D0CDC" w:rsidP="00F7561A">
      <w:pPr>
        <w:pStyle w:val="ListParagraph"/>
        <w:numPr>
          <w:ilvl w:val="0"/>
          <w:numId w:val="2"/>
        </w:numPr>
        <w:rPr>
          <w:rFonts w:ascii="Cambria" w:hAnsi="Cambria"/>
          <w:u w:val="single"/>
        </w:rPr>
      </w:pPr>
      <w:r>
        <w:rPr>
          <w:rFonts w:ascii="Cambria" w:hAnsi="Cambria"/>
        </w:rPr>
        <w:t>CLEAN</w:t>
      </w:r>
      <w:r w:rsidR="00343ECE">
        <w:rPr>
          <w:rFonts w:ascii="Cambria" w:hAnsi="Cambria"/>
        </w:rPr>
        <w:t xml:space="preserve"> – </w:t>
      </w:r>
    </w:p>
    <w:p w14:paraId="5D9A2F19" w14:textId="0E54551B" w:rsidR="00C07F5B" w:rsidRPr="00C07F5B" w:rsidRDefault="00C07F5B" w:rsidP="00D74DF7">
      <w:pPr>
        <w:pStyle w:val="ListParagraph"/>
        <w:numPr>
          <w:ilvl w:val="0"/>
          <w:numId w:val="2"/>
        </w:numPr>
        <w:rPr>
          <w:rFonts w:ascii="Cambria" w:hAnsi="Cambria"/>
          <w:u w:val="single"/>
        </w:rPr>
      </w:pPr>
      <w:r>
        <w:rPr>
          <w:rFonts w:ascii="Cambria" w:hAnsi="Cambria"/>
        </w:rPr>
        <w:t>Cilgwyn Road</w:t>
      </w:r>
    </w:p>
    <w:p w14:paraId="5451AC1F" w14:textId="5E9185B5" w:rsidR="00C07F5B" w:rsidRPr="00C07F5B" w:rsidRDefault="00C07F5B" w:rsidP="00D74DF7">
      <w:pPr>
        <w:pStyle w:val="ListParagraph"/>
        <w:numPr>
          <w:ilvl w:val="0"/>
          <w:numId w:val="2"/>
        </w:numPr>
        <w:rPr>
          <w:rFonts w:ascii="Cambria" w:hAnsi="Cambria"/>
          <w:u w:val="single"/>
        </w:rPr>
      </w:pPr>
      <w:r>
        <w:rPr>
          <w:rFonts w:ascii="Cambria" w:hAnsi="Cambria"/>
        </w:rPr>
        <w:t>Trench</w:t>
      </w:r>
      <w:r w:rsidR="00E23912">
        <w:rPr>
          <w:rFonts w:ascii="Cambria" w:hAnsi="Cambria"/>
        </w:rPr>
        <w:t>/Ditch</w:t>
      </w:r>
      <w:r>
        <w:rPr>
          <w:rFonts w:ascii="Cambria" w:hAnsi="Cambria"/>
        </w:rPr>
        <w:t xml:space="preserve"> – Top of Rhydymaen</w:t>
      </w:r>
      <w:r w:rsidR="008E736F">
        <w:rPr>
          <w:rFonts w:ascii="Cambria" w:hAnsi="Cambria"/>
        </w:rPr>
        <w:t xml:space="preserve"> Farm, Felindre-Farchog.</w:t>
      </w:r>
    </w:p>
    <w:p w14:paraId="06F42564" w14:textId="7C3B4869" w:rsidR="00C07F5B" w:rsidRPr="00241CAE" w:rsidRDefault="00C07F5B" w:rsidP="00D74DF7">
      <w:pPr>
        <w:pStyle w:val="ListParagraph"/>
        <w:numPr>
          <w:ilvl w:val="0"/>
          <w:numId w:val="2"/>
        </w:numPr>
        <w:rPr>
          <w:rFonts w:ascii="Cambria" w:hAnsi="Cambria"/>
          <w:u w:val="single"/>
        </w:rPr>
      </w:pPr>
      <w:r>
        <w:rPr>
          <w:rFonts w:ascii="Cambria" w:hAnsi="Cambria"/>
        </w:rPr>
        <w:t>Street Lights Felindre-Farchog</w:t>
      </w:r>
    </w:p>
    <w:p w14:paraId="0955D344" w14:textId="277C259D" w:rsidR="00241CAE" w:rsidRPr="00241CAE" w:rsidRDefault="00241CAE" w:rsidP="00D74DF7">
      <w:pPr>
        <w:pStyle w:val="ListParagraph"/>
        <w:numPr>
          <w:ilvl w:val="0"/>
          <w:numId w:val="2"/>
        </w:numPr>
        <w:rPr>
          <w:rFonts w:ascii="Cambria" w:hAnsi="Cambria"/>
          <w:u w:val="single"/>
        </w:rPr>
      </w:pPr>
      <w:r>
        <w:rPr>
          <w:rFonts w:ascii="Cambria" w:hAnsi="Cambria"/>
        </w:rPr>
        <w:t>Newport Beach car park closed gates.</w:t>
      </w:r>
    </w:p>
    <w:p w14:paraId="60BBB9D2" w14:textId="14B891F8" w:rsidR="00241CAE" w:rsidRPr="00DD60E9" w:rsidRDefault="00241CAE" w:rsidP="00D74DF7">
      <w:pPr>
        <w:pStyle w:val="ListParagraph"/>
        <w:numPr>
          <w:ilvl w:val="0"/>
          <w:numId w:val="2"/>
        </w:numPr>
        <w:rPr>
          <w:rFonts w:ascii="Cambria" w:hAnsi="Cambria"/>
          <w:u w:val="single"/>
        </w:rPr>
      </w:pPr>
      <w:r>
        <w:rPr>
          <w:rFonts w:ascii="Cambria" w:hAnsi="Cambria"/>
        </w:rPr>
        <w:t>Resignation of Cllr. John Denley</w:t>
      </w:r>
    </w:p>
    <w:p w14:paraId="305EFE36" w14:textId="2DD0C116" w:rsidR="00DD60E9" w:rsidRPr="00194C69" w:rsidRDefault="00DD60E9" w:rsidP="00D74DF7">
      <w:pPr>
        <w:pStyle w:val="ListParagraph"/>
        <w:numPr>
          <w:ilvl w:val="0"/>
          <w:numId w:val="2"/>
        </w:numPr>
        <w:rPr>
          <w:rFonts w:ascii="Cambria" w:hAnsi="Cambria"/>
          <w:u w:val="single"/>
        </w:rPr>
      </w:pPr>
      <w:r>
        <w:rPr>
          <w:rFonts w:ascii="Cambria" w:hAnsi="Cambria"/>
        </w:rPr>
        <w:t>Well- Being of Future Generations</w:t>
      </w:r>
    </w:p>
    <w:p w14:paraId="3C8C2682" w14:textId="4836B7B4" w:rsidR="00194C69" w:rsidRPr="00241CAE" w:rsidRDefault="00194C69" w:rsidP="00D74DF7">
      <w:pPr>
        <w:pStyle w:val="ListParagraph"/>
        <w:numPr>
          <w:ilvl w:val="0"/>
          <w:numId w:val="2"/>
        </w:numPr>
        <w:rPr>
          <w:rFonts w:ascii="Cambria" w:hAnsi="Cambria"/>
          <w:u w:val="single"/>
        </w:rPr>
      </w:pPr>
      <w:r>
        <w:rPr>
          <w:rFonts w:ascii="Cambria" w:hAnsi="Cambria"/>
        </w:rPr>
        <w:t>Standing Orders and Financial Regulations</w:t>
      </w:r>
    </w:p>
    <w:p w14:paraId="76324071" w14:textId="1698BA99" w:rsidR="00241CAE" w:rsidRPr="009D0CDC" w:rsidRDefault="00241CAE" w:rsidP="00D74DF7">
      <w:pPr>
        <w:pStyle w:val="ListParagraph"/>
        <w:numPr>
          <w:ilvl w:val="0"/>
          <w:numId w:val="2"/>
        </w:numPr>
        <w:rPr>
          <w:rFonts w:ascii="Cambria" w:hAnsi="Cambria"/>
          <w:u w:val="single"/>
        </w:rPr>
      </w:pPr>
      <w:r>
        <w:rPr>
          <w:rFonts w:ascii="Cambria" w:hAnsi="Cambria"/>
        </w:rPr>
        <w:t xml:space="preserve">Zoom meetings to be ended, meeting to be held in village halls? </w:t>
      </w:r>
    </w:p>
    <w:p w14:paraId="2F540C6C" w14:textId="0774D270" w:rsidR="00EE6D3E" w:rsidRPr="003046C3" w:rsidRDefault="009D0CDC" w:rsidP="003046C3">
      <w:pPr>
        <w:pStyle w:val="ListParagraph"/>
        <w:numPr>
          <w:ilvl w:val="0"/>
          <w:numId w:val="2"/>
        </w:numPr>
        <w:rPr>
          <w:rFonts w:ascii="Cambria" w:hAnsi="Cambria"/>
          <w:u w:val="single"/>
        </w:rPr>
      </w:pPr>
      <w:r>
        <w:rPr>
          <w:rFonts w:ascii="Cambria" w:hAnsi="Cambria"/>
        </w:rPr>
        <w:t>Nevern Castle</w:t>
      </w:r>
      <w:r w:rsidR="00115166">
        <w:rPr>
          <w:rFonts w:ascii="Cambria" w:hAnsi="Cambria"/>
        </w:rPr>
        <w:t xml:space="preserve"> </w:t>
      </w:r>
    </w:p>
    <w:p w14:paraId="14E617B2" w14:textId="77777777" w:rsidR="003A2847" w:rsidRPr="00715A7E" w:rsidRDefault="003A2847" w:rsidP="00715A7E">
      <w:pPr>
        <w:rPr>
          <w:rFonts w:ascii="Cambria" w:hAnsi="Cambria"/>
        </w:rPr>
      </w:pPr>
    </w:p>
    <w:p w14:paraId="192DB832" w14:textId="60D7D76C" w:rsidR="00051B3E" w:rsidRPr="002676BA" w:rsidRDefault="003A2847" w:rsidP="00051B3E">
      <w:pPr>
        <w:pStyle w:val="ListParagraph"/>
        <w:numPr>
          <w:ilvl w:val="0"/>
          <w:numId w:val="1"/>
        </w:numPr>
        <w:rPr>
          <w:rFonts w:ascii="Cambria" w:hAnsi="Cambria"/>
          <w:u w:val="single"/>
        </w:rPr>
      </w:pPr>
      <w:r w:rsidRPr="00223FE4">
        <w:rPr>
          <w:rFonts w:ascii="Cambria" w:hAnsi="Cambria"/>
          <w:u w:val="single"/>
        </w:rPr>
        <w:t>PLANNING/CYNLLUNIAU</w:t>
      </w:r>
    </w:p>
    <w:p w14:paraId="53703741" w14:textId="65B80583" w:rsidR="002676BA" w:rsidRPr="002676BA" w:rsidRDefault="002676BA" w:rsidP="002676BA">
      <w:pPr>
        <w:pStyle w:val="ListParagraph"/>
        <w:rPr>
          <w:rFonts w:ascii="Cambria" w:hAnsi="Cambria"/>
          <w:u w:val="single"/>
        </w:rPr>
      </w:pPr>
    </w:p>
    <w:p w14:paraId="64D1CFB9" w14:textId="77777777" w:rsidR="002676BA" w:rsidRPr="002676BA" w:rsidRDefault="002676BA" w:rsidP="002676BA">
      <w:pPr>
        <w:pStyle w:val="ListParagraph"/>
        <w:numPr>
          <w:ilvl w:val="0"/>
          <w:numId w:val="18"/>
        </w:numPr>
        <w:rPr>
          <w:rFonts w:cstheme="minorHAnsi"/>
          <w:u w:val="single"/>
        </w:rPr>
      </w:pPr>
      <w:r>
        <w:rPr>
          <w:rFonts w:ascii="Cambria" w:hAnsi="Cambria"/>
          <w:u w:val="single"/>
        </w:rPr>
        <w:t xml:space="preserve"> </w:t>
      </w:r>
      <w:r w:rsidRPr="002676BA">
        <w:rPr>
          <w:rFonts w:cstheme="minorHAnsi"/>
          <w:color w:val="222222"/>
          <w:shd w:val="clear" w:color="auto" w:fill="FFFFFF"/>
        </w:rPr>
        <w:t>NP/21/0249/FUL</w:t>
      </w:r>
      <w:r w:rsidRPr="002676BA">
        <w:rPr>
          <w:rFonts w:ascii="Roboto" w:hAnsi="Roboto"/>
          <w:b/>
          <w:bCs/>
          <w:color w:val="222222"/>
          <w:shd w:val="clear" w:color="auto" w:fill="FFFFFF"/>
        </w:rPr>
        <w:t xml:space="preserve"> </w:t>
      </w:r>
      <w:r w:rsidRPr="002676BA">
        <w:rPr>
          <w:rFonts w:cstheme="minorHAnsi"/>
          <w:color w:val="222222"/>
          <w:shd w:val="clear" w:color="auto" w:fill="FFFFFF"/>
        </w:rPr>
        <w:t>Pentre Ifan, Velindre, Crymych, Pembrokeshire, SA41 3XE</w:t>
      </w:r>
      <w:r>
        <w:rPr>
          <w:rFonts w:cstheme="minorHAnsi"/>
          <w:color w:val="222222"/>
          <w:shd w:val="clear" w:color="auto" w:fill="FFFFFF"/>
        </w:rPr>
        <w:t>.</w:t>
      </w:r>
    </w:p>
    <w:tbl>
      <w:tblPr>
        <w:tblW w:w="8963" w:type="dxa"/>
        <w:tblInd w:w="108" w:type="dxa"/>
        <w:shd w:val="clear" w:color="auto" w:fill="FFFFFF"/>
        <w:tblCellMar>
          <w:left w:w="0" w:type="dxa"/>
          <w:right w:w="0" w:type="dxa"/>
        </w:tblCellMar>
        <w:tblLook w:val="04A0" w:firstRow="1" w:lastRow="0" w:firstColumn="1" w:lastColumn="0" w:noHBand="0" w:noVBand="1"/>
      </w:tblPr>
      <w:tblGrid>
        <w:gridCol w:w="8963"/>
      </w:tblGrid>
      <w:tr w:rsidR="002676BA" w:rsidRPr="002676BA" w14:paraId="7F577E94" w14:textId="77777777" w:rsidTr="002676BA">
        <w:trPr>
          <w:trHeight w:val="64"/>
        </w:trPr>
        <w:tc>
          <w:tcPr>
            <w:tcW w:w="8963" w:type="dxa"/>
            <w:shd w:val="clear" w:color="auto" w:fill="FFFFFF"/>
            <w:tcMar>
              <w:top w:w="0" w:type="dxa"/>
              <w:left w:w="108" w:type="dxa"/>
              <w:bottom w:w="0" w:type="dxa"/>
              <w:right w:w="108" w:type="dxa"/>
            </w:tcMar>
            <w:hideMark/>
          </w:tcPr>
          <w:p w14:paraId="601ACDD6" w14:textId="658F09CA" w:rsidR="002676BA" w:rsidRPr="002676BA" w:rsidRDefault="002676BA" w:rsidP="002676BA">
            <w:pPr>
              <w:pStyle w:val="ListParagraph"/>
              <w:rPr>
                <w:rFonts w:cstheme="minorHAnsi"/>
                <w:color w:val="222222"/>
              </w:rPr>
            </w:pPr>
            <w:r w:rsidRPr="002676BA">
              <w:rPr>
                <w:rFonts w:cstheme="minorHAnsi"/>
                <w:color w:val="222222"/>
              </w:rPr>
              <w:br/>
              <w:t>Erection of new sleeping accommodation block, renovation and conversion of existing cart house, milking parlour and corn mill to provide ancillary use in connection with outdoor activity centre and use of adjacent land for camping in connection with activities including associated landscaping works.</w:t>
            </w:r>
            <w:r>
              <w:rPr>
                <w:rFonts w:cstheme="minorHAnsi"/>
                <w:color w:val="222222"/>
              </w:rPr>
              <w:t xml:space="preserve"> (3</w:t>
            </w:r>
            <w:r w:rsidRPr="002676BA">
              <w:rPr>
                <w:rFonts w:cstheme="minorHAnsi"/>
                <w:color w:val="222222"/>
                <w:vertAlign w:val="superscript"/>
              </w:rPr>
              <w:t>rd</w:t>
            </w:r>
            <w:r>
              <w:rPr>
                <w:rFonts w:cstheme="minorHAnsi"/>
                <w:color w:val="222222"/>
              </w:rPr>
              <w:t xml:space="preserve"> June 2021)</w:t>
            </w:r>
          </w:p>
        </w:tc>
      </w:tr>
    </w:tbl>
    <w:p w14:paraId="22A3D643" w14:textId="77777777" w:rsidR="002676BA" w:rsidRPr="002676BA" w:rsidRDefault="002676BA" w:rsidP="002676BA">
      <w:pPr>
        <w:rPr>
          <w:rFonts w:ascii="Cambria" w:hAnsi="Cambria"/>
          <w:u w:val="single"/>
        </w:rPr>
      </w:pPr>
    </w:p>
    <w:tbl>
      <w:tblPr>
        <w:tblW w:w="10389" w:type="dxa"/>
        <w:tblInd w:w="108" w:type="dxa"/>
        <w:shd w:val="clear" w:color="auto" w:fill="FFFFFF"/>
        <w:tblCellMar>
          <w:left w:w="0" w:type="dxa"/>
          <w:right w:w="0" w:type="dxa"/>
        </w:tblCellMar>
        <w:tblLook w:val="04A0" w:firstRow="1" w:lastRow="0" w:firstColumn="1" w:lastColumn="0" w:noHBand="0" w:noVBand="1"/>
      </w:tblPr>
      <w:tblGrid>
        <w:gridCol w:w="2013"/>
        <w:gridCol w:w="3377"/>
        <w:gridCol w:w="3858"/>
        <w:gridCol w:w="1141"/>
      </w:tblGrid>
      <w:tr w:rsidR="00856552" w:rsidRPr="00856552" w14:paraId="12B794A4" w14:textId="77777777" w:rsidTr="00263DC9">
        <w:tc>
          <w:tcPr>
            <w:tcW w:w="2013" w:type="dxa"/>
            <w:shd w:val="clear" w:color="auto" w:fill="FFFFFF"/>
            <w:tcMar>
              <w:top w:w="0" w:type="dxa"/>
              <w:left w:w="108" w:type="dxa"/>
              <w:bottom w:w="0" w:type="dxa"/>
              <w:right w:w="108" w:type="dxa"/>
            </w:tcMar>
            <w:hideMark/>
          </w:tcPr>
          <w:p w14:paraId="245FFFE1" w14:textId="0257AC5E" w:rsidR="00856552" w:rsidRPr="00856552" w:rsidRDefault="00856552" w:rsidP="00856552">
            <w:pPr>
              <w:rPr>
                <w:rFonts w:cstheme="minorHAnsi"/>
                <w:color w:val="222222"/>
              </w:rPr>
            </w:pPr>
          </w:p>
        </w:tc>
        <w:tc>
          <w:tcPr>
            <w:tcW w:w="8376" w:type="dxa"/>
            <w:gridSpan w:val="3"/>
            <w:shd w:val="clear" w:color="auto" w:fill="FFFFFF"/>
            <w:tcMar>
              <w:top w:w="0" w:type="dxa"/>
              <w:left w:w="108" w:type="dxa"/>
              <w:bottom w:w="0" w:type="dxa"/>
              <w:right w:w="108" w:type="dxa"/>
            </w:tcMar>
            <w:hideMark/>
          </w:tcPr>
          <w:p w14:paraId="11E82A9D" w14:textId="589C7992" w:rsidR="00856552" w:rsidRPr="00856552" w:rsidRDefault="00856552" w:rsidP="00856552">
            <w:pPr>
              <w:rPr>
                <w:rFonts w:cstheme="minorHAnsi"/>
                <w:color w:val="222222"/>
              </w:rPr>
            </w:pPr>
          </w:p>
        </w:tc>
      </w:tr>
      <w:tr w:rsidR="00263DC9" w:rsidRPr="00263DC9" w14:paraId="6BA737D9" w14:textId="77777777" w:rsidTr="00C8684D">
        <w:trPr>
          <w:gridAfter w:val="1"/>
          <w:wAfter w:w="1141" w:type="dxa"/>
        </w:trPr>
        <w:tc>
          <w:tcPr>
            <w:tcW w:w="9248" w:type="dxa"/>
            <w:gridSpan w:val="3"/>
            <w:shd w:val="clear" w:color="auto" w:fill="FFFFFF"/>
            <w:tcMar>
              <w:top w:w="0" w:type="dxa"/>
              <w:left w:w="108" w:type="dxa"/>
              <w:bottom w:w="0" w:type="dxa"/>
              <w:right w:w="108" w:type="dxa"/>
            </w:tcMar>
            <w:hideMark/>
          </w:tcPr>
          <w:p w14:paraId="6DAA28C5" w14:textId="14A1562D" w:rsidR="006E6134" w:rsidRPr="001261A1" w:rsidRDefault="00263DC9" w:rsidP="001261A1">
            <w:pPr>
              <w:pStyle w:val="ListParagraph"/>
              <w:numPr>
                <w:ilvl w:val="0"/>
                <w:numId w:val="15"/>
              </w:numPr>
              <w:rPr>
                <w:rFonts w:cstheme="minorHAnsi"/>
                <w:color w:val="222222"/>
              </w:rPr>
            </w:pPr>
            <w:r w:rsidRPr="00263DC9">
              <w:rPr>
                <w:rFonts w:cstheme="minorHAnsi"/>
                <w:color w:val="222222"/>
              </w:rPr>
              <w:t>NP/21/02</w:t>
            </w:r>
            <w:r w:rsidR="007C10FC">
              <w:rPr>
                <w:rFonts w:cstheme="minorHAnsi"/>
                <w:color w:val="222222"/>
              </w:rPr>
              <w:t>82</w:t>
            </w:r>
            <w:r w:rsidRPr="00263DC9">
              <w:rPr>
                <w:rFonts w:cstheme="minorHAnsi"/>
                <w:color w:val="222222"/>
              </w:rPr>
              <w:t>/</w:t>
            </w:r>
            <w:r w:rsidR="007C10FC">
              <w:rPr>
                <w:rFonts w:cstheme="minorHAnsi"/>
                <w:color w:val="222222"/>
              </w:rPr>
              <w:t>LBA. Pentre ifan, Felindre-Farchog,</w:t>
            </w:r>
            <w:r w:rsidR="00C8684D">
              <w:rPr>
                <w:rFonts w:cstheme="minorHAnsi"/>
                <w:color w:val="222222"/>
              </w:rPr>
              <w:t xml:space="preserve"> </w:t>
            </w:r>
            <w:r w:rsidR="007C10FC">
              <w:rPr>
                <w:rFonts w:cstheme="minorHAnsi"/>
                <w:color w:val="222222"/>
              </w:rPr>
              <w:t>Crymych, Pembrokeshire</w:t>
            </w:r>
            <w:r w:rsidR="00C8684D">
              <w:rPr>
                <w:rFonts w:cstheme="minorHAnsi"/>
                <w:color w:val="222222"/>
              </w:rPr>
              <w:t>.SA41 3XE.</w:t>
            </w:r>
            <w:r>
              <w:rPr>
                <w:rFonts w:cstheme="minorHAnsi"/>
                <w:color w:val="222222"/>
              </w:rPr>
              <w:t xml:space="preserve"> </w:t>
            </w:r>
            <w:r w:rsidR="007C10FC">
              <w:rPr>
                <w:rFonts w:cstheme="minorHAnsi"/>
                <w:color w:val="222222"/>
              </w:rPr>
              <w:t xml:space="preserve">  </w:t>
            </w:r>
            <w:r>
              <w:rPr>
                <w:rFonts w:cstheme="minorHAnsi"/>
                <w:color w:val="222222"/>
              </w:rPr>
              <w:t>Erection of new sleeping</w:t>
            </w:r>
            <w:r w:rsidR="00D01468">
              <w:rPr>
                <w:rFonts w:cstheme="minorHAnsi"/>
                <w:color w:val="222222"/>
              </w:rPr>
              <w:t>, accommodation block, renovation and conversion of existing cart house</w:t>
            </w:r>
            <w:r w:rsidR="007C10FC">
              <w:rPr>
                <w:rFonts w:cstheme="minorHAnsi"/>
                <w:color w:val="222222"/>
              </w:rPr>
              <w:t>, milking parlour and corn mill to provide ancillary use in connection with outdoor activity centre</w:t>
            </w:r>
            <w:r w:rsidR="00C8684D">
              <w:rPr>
                <w:rFonts w:cstheme="minorHAnsi"/>
                <w:color w:val="222222"/>
              </w:rPr>
              <w:t xml:space="preserve"> (7</w:t>
            </w:r>
            <w:r w:rsidR="00C8684D" w:rsidRPr="00C8684D">
              <w:rPr>
                <w:rFonts w:cstheme="minorHAnsi"/>
                <w:color w:val="222222"/>
                <w:vertAlign w:val="superscript"/>
              </w:rPr>
              <w:t>th</w:t>
            </w:r>
            <w:r w:rsidR="00C8684D">
              <w:rPr>
                <w:rFonts w:cstheme="minorHAnsi"/>
                <w:color w:val="222222"/>
              </w:rPr>
              <w:t xml:space="preserve"> June 2021)</w:t>
            </w:r>
          </w:p>
          <w:tbl>
            <w:tblPr>
              <w:tblW w:w="0" w:type="auto"/>
              <w:shd w:val="clear" w:color="auto" w:fill="FFFFFF"/>
              <w:tblCellMar>
                <w:left w:w="0" w:type="dxa"/>
                <w:right w:w="0" w:type="dxa"/>
              </w:tblCellMar>
              <w:tblLook w:val="04A0" w:firstRow="1" w:lastRow="0" w:firstColumn="1" w:lastColumn="0" w:noHBand="0" w:noVBand="1"/>
            </w:tblPr>
            <w:tblGrid>
              <w:gridCol w:w="4253"/>
            </w:tblGrid>
            <w:tr w:rsidR="006E6134" w:rsidRPr="006E6134" w14:paraId="5A81FB7D" w14:textId="77777777" w:rsidTr="006E6134">
              <w:tc>
                <w:tcPr>
                  <w:tcW w:w="4253" w:type="dxa"/>
                  <w:shd w:val="clear" w:color="auto" w:fill="FFFFFF"/>
                  <w:tcMar>
                    <w:top w:w="0" w:type="dxa"/>
                    <w:left w:w="108" w:type="dxa"/>
                    <w:bottom w:w="0" w:type="dxa"/>
                    <w:right w:w="108" w:type="dxa"/>
                  </w:tcMar>
                  <w:hideMark/>
                </w:tcPr>
                <w:p w14:paraId="33EB0740" w14:textId="7CEFCE44" w:rsidR="006E6134" w:rsidRPr="006E6134" w:rsidRDefault="006E6134" w:rsidP="006E6134">
                  <w:pPr>
                    <w:rPr>
                      <w:rFonts w:asciiTheme="minorHAnsi" w:hAnsiTheme="minorHAnsi" w:cstheme="minorHAnsi"/>
                      <w:color w:val="222222"/>
                    </w:rPr>
                  </w:pPr>
                </w:p>
              </w:tc>
            </w:tr>
          </w:tbl>
          <w:p w14:paraId="707A05BE" w14:textId="77777777" w:rsidR="001E2DCC" w:rsidRPr="001261A1" w:rsidRDefault="001E2DCC" w:rsidP="001261A1">
            <w:pPr>
              <w:rPr>
                <w:rFonts w:cstheme="minorHAnsi"/>
                <w:color w:val="222222"/>
              </w:rPr>
            </w:pPr>
          </w:p>
          <w:p w14:paraId="07EFF20C" w14:textId="71D822CC" w:rsidR="001E2DCC" w:rsidRDefault="00C8684D" w:rsidP="001E2DCC">
            <w:pPr>
              <w:pStyle w:val="ListParagraph"/>
              <w:numPr>
                <w:ilvl w:val="0"/>
                <w:numId w:val="15"/>
              </w:numPr>
              <w:rPr>
                <w:rFonts w:cstheme="minorHAnsi"/>
                <w:color w:val="222222"/>
              </w:rPr>
            </w:pPr>
            <w:r>
              <w:rPr>
                <w:rFonts w:cstheme="minorHAnsi"/>
                <w:color w:val="222222"/>
              </w:rPr>
              <w:t>NP/21/0144/FUL. HENDRE LANE, St. Dogmaels, Cardigan. SA43 3LY. Re-Surface Track/Bridleway. (8</w:t>
            </w:r>
            <w:r w:rsidRPr="00C8684D">
              <w:rPr>
                <w:rFonts w:cstheme="minorHAnsi"/>
                <w:color w:val="222222"/>
                <w:vertAlign w:val="superscript"/>
              </w:rPr>
              <w:t>th</w:t>
            </w:r>
            <w:r>
              <w:rPr>
                <w:rFonts w:cstheme="minorHAnsi"/>
                <w:color w:val="222222"/>
              </w:rPr>
              <w:t xml:space="preserve"> June2021)</w:t>
            </w:r>
          </w:p>
          <w:p w14:paraId="0BBBE738" w14:textId="77777777" w:rsidR="001E2DCC" w:rsidRPr="001E2DCC" w:rsidRDefault="001E2DCC" w:rsidP="001E2DCC">
            <w:pPr>
              <w:rPr>
                <w:rFonts w:cstheme="minorHAnsi"/>
                <w:color w:val="222222"/>
              </w:rPr>
            </w:pPr>
          </w:p>
          <w:p w14:paraId="1A3AE229" w14:textId="22296B84" w:rsidR="001E2DCC" w:rsidRPr="001E2DCC" w:rsidRDefault="00C8684D" w:rsidP="00263DC9">
            <w:pPr>
              <w:pStyle w:val="ListParagraph"/>
              <w:numPr>
                <w:ilvl w:val="0"/>
                <w:numId w:val="15"/>
              </w:numPr>
              <w:rPr>
                <w:rFonts w:cstheme="minorHAnsi"/>
                <w:color w:val="222222"/>
              </w:rPr>
            </w:pPr>
            <w:r>
              <w:rPr>
                <w:rFonts w:cstheme="minorHAnsi"/>
                <w:color w:val="222222"/>
              </w:rPr>
              <w:t>NP/21/</w:t>
            </w:r>
            <w:r w:rsidRPr="00C8684D">
              <w:rPr>
                <w:rFonts w:cstheme="minorHAnsi"/>
                <w:color w:val="222222"/>
              </w:rPr>
              <w:t>0110/FUL. PENCASTELL, Moylegrove, Cardigan Pembrokeshire. SA4</w:t>
            </w:r>
            <w:r>
              <w:rPr>
                <w:rFonts w:cstheme="minorHAnsi"/>
                <w:color w:val="222222"/>
              </w:rPr>
              <w:t xml:space="preserve">3 3BU. REPLACEMENT DWELLING. </w:t>
            </w:r>
            <w:r w:rsidRPr="00C8684D">
              <w:rPr>
                <w:rFonts w:cstheme="minorHAnsi"/>
                <w:color w:val="222222"/>
                <w:shd w:val="clear" w:color="auto" w:fill="FFFFFF"/>
              </w:rPr>
              <w:t xml:space="preserve">The above application will be presented to the Development Control Committee at its virtual meeting on 09-Jun-2021, which will start at 10.00 am. You </w:t>
            </w:r>
            <w:r w:rsidRPr="00C8684D">
              <w:rPr>
                <w:rFonts w:cstheme="minorHAnsi"/>
                <w:color w:val="222222"/>
                <w:shd w:val="clear" w:color="auto" w:fill="FFFFFF"/>
              </w:rPr>
              <w:lastRenderedPageBreak/>
              <w:t>are welcome to attend this virtual meeting and address the Committee on the application if you wish</w:t>
            </w:r>
            <w:r>
              <w:rPr>
                <w:rFonts w:cstheme="minorHAnsi"/>
                <w:color w:val="222222"/>
                <w:shd w:val="clear" w:color="auto" w:fill="FFFFFF"/>
              </w:rPr>
              <w:t xml:space="preserve">. </w:t>
            </w:r>
            <w:r w:rsidRPr="00C8684D">
              <w:rPr>
                <w:rFonts w:cstheme="minorHAnsi"/>
                <w:color w:val="222222"/>
                <w:shd w:val="clear" w:color="auto" w:fill="FFFFFF"/>
              </w:rPr>
              <w:t>You will be required to apply by email to speak in Committee by 10 am 3 working days before the meeting (i.e., the Friday before Wednesday meeting).</w:t>
            </w:r>
            <w:r>
              <w:rPr>
                <w:rFonts w:ascii="Arial" w:hAnsi="Arial" w:cs="Arial"/>
                <w:color w:val="222222"/>
                <w:shd w:val="clear" w:color="auto" w:fill="FFFFFF"/>
              </w:rPr>
              <w:t xml:space="preserve"> </w:t>
            </w:r>
            <w:r w:rsidRPr="001E2DCC">
              <w:rPr>
                <w:rFonts w:cstheme="minorHAnsi"/>
                <w:color w:val="222222"/>
                <w:shd w:val="clear" w:color="auto" w:fill="FFFFFF"/>
              </w:rPr>
              <w:t>  </w:t>
            </w:r>
            <w:r w:rsidR="006F34B9">
              <w:rPr>
                <w:rFonts w:cstheme="minorHAnsi"/>
                <w:color w:val="222222"/>
                <w:shd w:val="clear" w:color="auto" w:fill="FFFFFF"/>
              </w:rPr>
              <w:t>(4</w:t>
            </w:r>
            <w:r w:rsidR="006F34B9" w:rsidRPr="006F34B9">
              <w:rPr>
                <w:rFonts w:cstheme="minorHAnsi"/>
                <w:color w:val="222222"/>
                <w:shd w:val="clear" w:color="auto" w:fill="FFFFFF"/>
                <w:vertAlign w:val="superscript"/>
              </w:rPr>
              <w:t>th</w:t>
            </w:r>
            <w:r w:rsidR="006F34B9">
              <w:rPr>
                <w:rFonts w:cstheme="minorHAnsi"/>
                <w:color w:val="222222"/>
                <w:shd w:val="clear" w:color="auto" w:fill="FFFFFF"/>
              </w:rPr>
              <w:t xml:space="preserve"> June 2021)</w:t>
            </w:r>
          </w:p>
          <w:p w14:paraId="5F425FCE" w14:textId="77777777" w:rsidR="001E2DCC" w:rsidRPr="001E2DCC" w:rsidRDefault="001E2DCC" w:rsidP="001E2DCC">
            <w:pPr>
              <w:rPr>
                <w:rFonts w:cstheme="minorHAnsi"/>
                <w:color w:val="222222"/>
              </w:rPr>
            </w:pPr>
          </w:p>
          <w:p w14:paraId="383CD7BF" w14:textId="6CCBBE7B" w:rsidR="00C8684D" w:rsidRPr="00E97B2E" w:rsidRDefault="00C8684D" w:rsidP="00263DC9">
            <w:pPr>
              <w:pStyle w:val="ListParagraph"/>
              <w:numPr>
                <w:ilvl w:val="0"/>
                <w:numId w:val="15"/>
              </w:numPr>
              <w:rPr>
                <w:rFonts w:cstheme="minorHAnsi"/>
                <w:color w:val="222222"/>
              </w:rPr>
            </w:pPr>
            <w:r w:rsidRPr="001E2DCC">
              <w:rPr>
                <w:rFonts w:cstheme="minorHAnsi"/>
                <w:color w:val="222222"/>
                <w:shd w:val="clear" w:color="auto" w:fill="FFFFFF"/>
              </w:rPr>
              <w:t>EC21/0083 Penrallt, Velindre, Crymych, Pembrokeshire, SA41 3XW</w:t>
            </w:r>
            <w:r w:rsidR="001E2DCC">
              <w:rPr>
                <w:rFonts w:cstheme="minorHAnsi"/>
                <w:color w:val="222222"/>
                <w:shd w:val="clear" w:color="auto" w:fill="FFFFFF"/>
              </w:rPr>
              <w:t>.</w:t>
            </w:r>
            <w:r w:rsidR="001E2DCC">
              <w:rPr>
                <w:rFonts w:ascii="Arial" w:hAnsi="Arial" w:cs="Arial"/>
                <w:color w:val="222222"/>
                <w:shd w:val="clear" w:color="auto" w:fill="FFFFFF"/>
              </w:rPr>
              <w:t xml:space="preserve"> </w:t>
            </w:r>
            <w:r w:rsidR="001E2DCC" w:rsidRPr="001E2DCC">
              <w:rPr>
                <w:rFonts w:cstheme="minorHAnsi"/>
                <w:color w:val="222222"/>
                <w:shd w:val="clear" w:color="auto" w:fill="FFFFFF"/>
              </w:rPr>
              <w:t> </w:t>
            </w:r>
            <w:r w:rsidR="001E2DCC">
              <w:rPr>
                <w:rFonts w:cstheme="minorHAnsi"/>
                <w:color w:val="222222"/>
                <w:shd w:val="clear" w:color="auto" w:fill="FFFFFF"/>
              </w:rPr>
              <w:t xml:space="preserve">A </w:t>
            </w:r>
            <w:r w:rsidR="001E2DCC" w:rsidRPr="001E2DCC">
              <w:rPr>
                <w:rFonts w:cstheme="minorHAnsi"/>
                <w:color w:val="222222"/>
                <w:shd w:val="clear" w:color="auto" w:fill="FFFFFF"/>
              </w:rPr>
              <w:t>copy of a letter regarding an enforcement matter that you have expressed an interest in </w:t>
            </w:r>
            <w:r w:rsidR="001E2DCC">
              <w:rPr>
                <w:rFonts w:cstheme="minorHAnsi"/>
                <w:color w:val="222222"/>
                <w:shd w:val="clear" w:color="auto" w:fill="FFFFFF"/>
              </w:rPr>
              <w:t>– sent to councillors.</w:t>
            </w:r>
          </w:p>
          <w:p w14:paraId="5F5765E6" w14:textId="77777777" w:rsidR="00E97B2E" w:rsidRPr="00E97B2E" w:rsidRDefault="00E97B2E" w:rsidP="00E97B2E">
            <w:pPr>
              <w:rPr>
                <w:rFonts w:cstheme="minorHAnsi"/>
                <w:color w:val="222222"/>
              </w:rPr>
            </w:pPr>
          </w:p>
          <w:p w14:paraId="60425441" w14:textId="4914BEEB" w:rsidR="001E2DCC" w:rsidRPr="00263DC9" w:rsidRDefault="00DF1CE7" w:rsidP="00263DC9">
            <w:pPr>
              <w:pStyle w:val="ListParagraph"/>
              <w:numPr>
                <w:ilvl w:val="0"/>
                <w:numId w:val="15"/>
              </w:numPr>
              <w:rPr>
                <w:rFonts w:cstheme="minorHAnsi"/>
                <w:color w:val="222222"/>
              </w:rPr>
            </w:pPr>
            <w:r>
              <w:rPr>
                <w:rFonts w:cstheme="minorHAnsi"/>
                <w:color w:val="222222"/>
              </w:rPr>
              <w:t>NP/21/0291/FUL YSGUBOR GERRIG</w:t>
            </w:r>
            <w:r w:rsidR="00E91CE2">
              <w:rPr>
                <w:rFonts w:cstheme="minorHAnsi"/>
                <w:color w:val="222222"/>
              </w:rPr>
              <w:t>, Tredissi Fach, Newport, Pembrokeshire. SA42ONJ. Provision of Dorma Window at First Floor Level</w:t>
            </w:r>
          </w:p>
        </w:tc>
      </w:tr>
      <w:tr w:rsidR="00263DC9" w:rsidRPr="00263DC9" w14:paraId="707D0195" w14:textId="77777777" w:rsidTr="00263DC9">
        <w:tc>
          <w:tcPr>
            <w:tcW w:w="5390" w:type="dxa"/>
            <w:gridSpan w:val="2"/>
            <w:shd w:val="clear" w:color="auto" w:fill="FFFFFF"/>
            <w:tcMar>
              <w:top w:w="0" w:type="dxa"/>
              <w:left w:w="108" w:type="dxa"/>
              <w:bottom w:w="0" w:type="dxa"/>
              <w:right w:w="108" w:type="dxa"/>
            </w:tcMar>
            <w:hideMark/>
          </w:tcPr>
          <w:p w14:paraId="091671CD" w14:textId="3B9D9580" w:rsidR="00263DC9" w:rsidRPr="00263DC9" w:rsidRDefault="00263DC9">
            <w:pPr>
              <w:rPr>
                <w:rFonts w:asciiTheme="minorHAnsi" w:hAnsiTheme="minorHAnsi" w:cstheme="minorHAnsi"/>
                <w:color w:val="222222"/>
              </w:rPr>
            </w:pPr>
          </w:p>
        </w:tc>
        <w:tc>
          <w:tcPr>
            <w:tcW w:w="4999" w:type="dxa"/>
            <w:gridSpan w:val="2"/>
            <w:shd w:val="clear" w:color="auto" w:fill="FFFFFF"/>
            <w:tcMar>
              <w:top w:w="0" w:type="dxa"/>
              <w:left w:w="108" w:type="dxa"/>
              <w:bottom w:w="0" w:type="dxa"/>
              <w:right w:w="108" w:type="dxa"/>
            </w:tcMar>
            <w:hideMark/>
          </w:tcPr>
          <w:p w14:paraId="3D188397" w14:textId="3A53BAF9" w:rsidR="00263DC9" w:rsidRPr="00263DC9" w:rsidRDefault="00263DC9">
            <w:pPr>
              <w:rPr>
                <w:rFonts w:asciiTheme="minorHAnsi" w:hAnsiTheme="minorHAnsi" w:cstheme="minorHAnsi"/>
                <w:color w:val="222222"/>
              </w:rPr>
            </w:pPr>
          </w:p>
        </w:tc>
      </w:tr>
    </w:tbl>
    <w:p w14:paraId="2637AA0B" w14:textId="663D1332" w:rsidR="00B923AF" w:rsidRPr="007C10FC" w:rsidRDefault="00B923AF" w:rsidP="007C10FC">
      <w:pPr>
        <w:rPr>
          <w:rFonts w:cstheme="minorHAnsi"/>
          <w:color w:val="000000"/>
          <w:sz w:val="20"/>
          <w:szCs w:val="20"/>
        </w:rPr>
      </w:pPr>
    </w:p>
    <w:p w14:paraId="4B908A19" w14:textId="77777777" w:rsidR="00074D63" w:rsidRPr="000F1422" w:rsidRDefault="00074D63" w:rsidP="00074D63">
      <w:pPr>
        <w:pStyle w:val="ListParagraph"/>
        <w:spacing w:after="0" w:line="240" w:lineRule="auto"/>
        <w:rPr>
          <w:rFonts w:ascii="Arial" w:eastAsia="Times New Roman" w:hAnsi="Arial" w:cs="Arial"/>
          <w:color w:val="000000"/>
          <w:sz w:val="20"/>
          <w:szCs w:val="20"/>
          <w:lang w:eastAsia="en-GB"/>
        </w:rPr>
      </w:pPr>
    </w:p>
    <w:p w14:paraId="348ABFED" w14:textId="6690D08D" w:rsidR="001A39C8" w:rsidRPr="002C2BD9" w:rsidRDefault="00B23262" w:rsidP="001A39C8">
      <w:pPr>
        <w:pStyle w:val="ListParagraph"/>
        <w:numPr>
          <w:ilvl w:val="0"/>
          <w:numId w:val="1"/>
        </w:numPr>
        <w:rPr>
          <w:rFonts w:ascii="Cambria" w:hAnsi="Cambria"/>
        </w:rPr>
      </w:pPr>
      <w:r w:rsidRPr="00223FE4">
        <w:rPr>
          <w:rFonts w:ascii="Cambria" w:hAnsi="Cambria"/>
          <w:u w:val="single"/>
        </w:rPr>
        <w:t>CORRESPONDANCE / CYFATEBIAD (GPO POST)</w:t>
      </w:r>
    </w:p>
    <w:p w14:paraId="4D1D3129" w14:textId="2A0E8EC9" w:rsidR="00446B53" w:rsidRPr="00446B53" w:rsidRDefault="00446B53" w:rsidP="00446B53">
      <w:pPr>
        <w:pStyle w:val="ListParagraph"/>
        <w:numPr>
          <w:ilvl w:val="0"/>
          <w:numId w:val="3"/>
        </w:numPr>
        <w:rPr>
          <w:rFonts w:ascii="Cambria" w:hAnsi="Cambria"/>
        </w:rPr>
      </w:pPr>
    </w:p>
    <w:p w14:paraId="5EB98B60" w14:textId="77777777" w:rsidR="002C2BD9" w:rsidRPr="00223FE4" w:rsidRDefault="002C2BD9" w:rsidP="002C2BD9">
      <w:pPr>
        <w:pStyle w:val="ListParagraph"/>
        <w:ind w:left="1440"/>
        <w:rPr>
          <w:rFonts w:ascii="Cambria" w:hAnsi="Cambria"/>
        </w:rPr>
      </w:pPr>
    </w:p>
    <w:p w14:paraId="075FCFE8" w14:textId="6F3935A1" w:rsidR="00B23262" w:rsidRPr="00223FE4" w:rsidRDefault="00B23262" w:rsidP="00B23262">
      <w:pPr>
        <w:pStyle w:val="ListParagraph"/>
        <w:numPr>
          <w:ilvl w:val="0"/>
          <w:numId w:val="1"/>
        </w:numPr>
        <w:rPr>
          <w:rFonts w:ascii="Cambria" w:hAnsi="Cambria"/>
          <w:u w:val="single"/>
        </w:rPr>
      </w:pPr>
      <w:r w:rsidRPr="00223FE4">
        <w:rPr>
          <w:rFonts w:ascii="Cambria" w:hAnsi="Cambria"/>
          <w:u w:val="single"/>
        </w:rPr>
        <w:t>CORRESPONDANCE E-MAIL / CYFATEBIAD E-BOST</w:t>
      </w:r>
    </w:p>
    <w:p w14:paraId="023A6FB8" w14:textId="0C79E768" w:rsidR="001A39C8" w:rsidRPr="00223FE4" w:rsidRDefault="0035252C" w:rsidP="002B0309">
      <w:pPr>
        <w:pStyle w:val="ListParagraph"/>
        <w:numPr>
          <w:ilvl w:val="0"/>
          <w:numId w:val="3"/>
        </w:numPr>
        <w:rPr>
          <w:rFonts w:ascii="Cambria" w:hAnsi="Cambria"/>
          <w:u w:val="single"/>
        </w:rPr>
      </w:pPr>
      <w:r w:rsidRPr="00223FE4">
        <w:rPr>
          <w:rFonts w:ascii="Cambria" w:hAnsi="Cambria"/>
        </w:rPr>
        <w:t xml:space="preserve"> </w:t>
      </w:r>
    </w:p>
    <w:p w14:paraId="3EB449DF" w14:textId="7E5C75DA" w:rsidR="00054BBA" w:rsidRPr="00F32EF1" w:rsidRDefault="00054BBA" w:rsidP="00054BBA">
      <w:pPr>
        <w:pStyle w:val="ListParagraph"/>
        <w:numPr>
          <w:ilvl w:val="0"/>
          <w:numId w:val="3"/>
        </w:numPr>
        <w:rPr>
          <w:rFonts w:ascii="Cambria" w:hAnsi="Cambria"/>
          <w:u w:val="single"/>
        </w:rPr>
      </w:pPr>
      <w:r w:rsidRPr="00223FE4">
        <w:rPr>
          <w:rFonts w:ascii="Cambria" w:hAnsi="Cambria"/>
        </w:rPr>
        <w:t>PCC Leaders address</w:t>
      </w:r>
      <w:r w:rsidR="00F82241">
        <w:rPr>
          <w:rFonts w:ascii="Cambria" w:hAnsi="Cambria"/>
        </w:rPr>
        <w:t xml:space="preserve"> – Clerk will forward if requested</w:t>
      </w:r>
    </w:p>
    <w:p w14:paraId="3A12D564" w14:textId="17883123" w:rsidR="00876093" w:rsidRPr="005F42ED" w:rsidRDefault="00F32EF1" w:rsidP="005F42ED">
      <w:pPr>
        <w:pStyle w:val="ListParagraph"/>
        <w:numPr>
          <w:ilvl w:val="0"/>
          <w:numId w:val="3"/>
        </w:numPr>
        <w:rPr>
          <w:rFonts w:ascii="Cambria" w:hAnsi="Cambria"/>
          <w:u w:val="single"/>
        </w:rPr>
      </w:pPr>
      <w:r>
        <w:rPr>
          <w:rFonts w:ascii="Cambria" w:hAnsi="Cambria"/>
        </w:rPr>
        <w:t>Welsh Government Press Release – Clerk will forward emails on request</w:t>
      </w:r>
    </w:p>
    <w:p w14:paraId="13F384F5" w14:textId="0C31F8BE" w:rsidR="006F5525" w:rsidRPr="009E613B" w:rsidRDefault="009E613B" w:rsidP="005D4701">
      <w:pPr>
        <w:pStyle w:val="ListParagraph"/>
        <w:numPr>
          <w:ilvl w:val="0"/>
          <w:numId w:val="3"/>
        </w:numPr>
        <w:rPr>
          <w:rFonts w:cstheme="minorHAnsi"/>
          <w:u w:val="single"/>
        </w:rPr>
      </w:pPr>
      <w:r w:rsidRPr="009E613B">
        <w:rPr>
          <w:rFonts w:cstheme="minorHAnsi"/>
        </w:rPr>
        <w:t>Play Your Part Campaign. – Taking litter home and keeping noise down at closing times etc. Posters etc available.</w:t>
      </w:r>
    </w:p>
    <w:p w14:paraId="74204F10" w14:textId="3795A267" w:rsidR="009E613B" w:rsidRPr="009E613B" w:rsidRDefault="009E613B" w:rsidP="005D4701">
      <w:pPr>
        <w:pStyle w:val="ListParagraph"/>
        <w:numPr>
          <w:ilvl w:val="0"/>
          <w:numId w:val="3"/>
        </w:numPr>
        <w:rPr>
          <w:rFonts w:cstheme="minorHAnsi"/>
          <w:u w:val="single"/>
        </w:rPr>
      </w:pPr>
      <w:r w:rsidRPr="009E613B">
        <w:rPr>
          <w:rFonts w:cstheme="minorHAnsi"/>
        </w:rPr>
        <w:t>Summer of Fun / Haf o Hwyl</w:t>
      </w:r>
      <w:r>
        <w:rPr>
          <w:rFonts w:cstheme="minorHAnsi"/>
        </w:rPr>
        <w:t>.</w:t>
      </w:r>
      <w:r w:rsidRPr="009E613B">
        <w:rPr>
          <w:rFonts w:cstheme="minorHAnsi"/>
        </w:rPr>
        <w:t xml:space="preserve"> Children’s</w:t>
      </w:r>
      <w:r>
        <w:rPr>
          <w:rFonts w:cstheme="minorHAnsi"/>
        </w:rPr>
        <w:t>’</w:t>
      </w:r>
      <w:r w:rsidRPr="009E613B">
        <w:rPr>
          <w:rFonts w:cstheme="minorHAnsi"/>
        </w:rPr>
        <w:t xml:space="preserve"> Commissioner of Wales Letter.</w:t>
      </w:r>
    </w:p>
    <w:p w14:paraId="02841998" w14:textId="68D20866" w:rsidR="009E613B" w:rsidRPr="009E613B" w:rsidRDefault="009E613B" w:rsidP="005D4701">
      <w:pPr>
        <w:pStyle w:val="ListParagraph"/>
        <w:numPr>
          <w:ilvl w:val="0"/>
          <w:numId w:val="3"/>
        </w:numPr>
        <w:rPr>
          <w:rFonts w:cstheme="minorHAnsi"/>
          <w:u w:val="single"/>
        </w:rPr>
      </w:pPr>
      <w:r>
        <w:rPr>
          <w:rFonts w:cstheme="minorHAnsi"/>
        </w:rPr>
        <w:t>Remote Training Sessions for June 2021. Clerk will e-mail on request</w:t>
      </w:r>
    </w:p>
    <w:p w14:paraId="5C992D22" w14:textId="5324C424" w:rsidR="009E613B" w:rsidRPr="009E613B" w:rsidRDefault="009E613B" w:rsidP="005D4701">
      <w:pPr>
        <w:pStyle w:val="ListParagraph"/>
        <w:numPr>
          <w:ilvl w:val="0"/>
          <w:numId w:val="3"/>
        </w:numPr>
        <w:rPr>
          <w:rFonts w:cstheme="minorHAnsi"/>
          <w:u w:val="single"/>
        </w:rPr>
      </w:pPr>
      <w:r>
        <w:rPr>
          <w:rFonts w:cstheme="minorHAnsi"/>
        </w:rPr>
        <w:t xml:space="preserve">West Wales Rail Consultation </w:t>
      </w:r>
      <w:r w:rsidR="00DE5669">
        <w:rPr>
          <w:rFonts w:cstheme="minorHAnsi"/>
        </w:rPr>
        <w:t>(</w:t>
      </w:r>
      <w:r>
        <w:rPr>
          <w:rFonts w:cstheme="minorHAnsi"/>
        </w:rPr>
        <w:t>reply by 8</w:t>
      </w:r>
      <w:r w:rsidRPr="009E613B">
        <w:rPr>
          <w:rFonts w:cstheme="minorHAnsi"/>
          <w:vertAlign w:val="superscript"/>
        </w:rPr>
        <w:t>th</w:t>
      </w:r>
      <w:r>
        <w:rPr>
          <w:rFonts w:cstheme="minorHAnsi"/>
        </w:rPr>
        <w:t xml:space="preserve"> June 2021)</w:t>
      </w:r>
    </w:p>
    <w:p w14:paraId="5B6641B4" w14:textId="19F79686" w:rsidR="009E613B" w:rsidRPr="003B2187" w:rsidRDefault="009E613B" w:rsidP="005D4701">
      <w:pPr>
        <w:pStyle w:val="ListParagraph"/>
        <w:numPr>
          <w:ilvl w:val="0"/>
          <w:numId w:val="3"/>
        </w:numPr>
        <w:rPr>
          <w:rStyle w:val="Strong"/>
          <w:rFonts w:cstheme="minorHAnsi"/>
          <w:u w:val="single"/>
        </w:rPr>
      </w:pPr>
      <w:r w:rsidRPr="009E613B">
        <w:rPr>
          <w:rStyle w:val="Strong"/>
          <w:rFonts w:cstheme="minorHAnsi"/>
          <w:b w:val="0"/>
          <w:bCs w:val="0"/>
          <w:color w:val="222222"/>
          <w:shd w:val="clear" w:color="auto" w:fill="FFFFFF"/>
        </w:rPr>
        <w:t>Building a healthier future after COVID – 19: Have your say</w:t>
      </w:r>
    </w:p>
    <w:p w14:paraId="4A5643C2" w14:textId="2A96F178" w:rsidR="003B2187" w:rsidRPr="003B2187" w:rsidRDefault="003B2187" w:rsidP="005D4701">
      <w:pPr>
        <w:pStyle w:val="ListParagraph"/>
        <w:numPr>
          <w:ilvl w:val="0"/>
          <w:numId w:val="3"/>
        </w:numPr>
        <w:rPr>
          <w:rStyle w:val="Strong"/>
          <w:rFonts w:cstheme="minorHAnsi"/>
          <w:u w:val="single"/>
        </w:rPr>
      </w:pPr>
      <w:r>
        <w:rPr>
          <w:rStyle w:val="Strong"/>
          <w:b w:val="0"/>
          <w:bCs w:val="0"/>
        </w:rPr>
        <w:t xml:space="preserve">One Voice Wales </w:t>
      </w:r>
      <w:r w:rsidR="00AD0369">
        <w:rPr>
          <w:rStyle w:val="Strong"/>
          <w:b w:val="0"/>
          <w:bCs w:val="0"/>
        </w:rPr>
        <w:t>o</w:t>
      </w:r>
      <w:r>
        <w:rPr>
          <w:rStyle w:val="Strong"/>
          <w:b w:val="0"/>
          <w:bCs w:val="0"/>
        </w:rPr>
        <w:t>n Line Event - Regenerating Welsh Towns and Communities post COVID 19.</w:t>
      </w:r>
    </w:p>
    <w:p w14:paraId="329E345F" w14:textId="4BB3B172" w:rsidR="003B2187" w:rsidRPr="009E613B" w:rsidRDefault="003B2187" w:rsidP="005D4701">
      <w:pPr>
        <w:pStyle w:val="ListParagraph"/>
        <w:numPr>
          <w:ilvl w:val="0"/>
          <w:numId w:val="3"/>
        </w:numPr>
        <w:rPr>
          <w:rStyle w:val="Strong"/>
          <w:rFonts w:cstheme="minorHAnsi"/>
          <w:u w:val="single"/>
        </w:rPr>
      </w:pPr>
      <w:r>
        <w:rPr>
          <w:rStyle w:val="Strong"/>
          <w:b w:val="0"/>
          <w:bCs w:val="0"/>
        </w:rPr>
        <w:t>EU Settlement Scheme – deadline 30</w:t>
      </w:r>
      <w:r w:rsidRPr="003B2187">
        <w:rPr>
          <w:rStyle w:val="Strong"/>
          <w:b w:val="0"/>
          <w:bCs w:val="0"/>
          <w:vertAlign w:val="superscript"/>
        </w:rPr>
        <w:t>th</w:t>
      </w:r>
      <w:r>
        <w:rPr>
          <w:rStyle w:val="Strong"/>
          <w:b w:val="0"/>
          <w:bCs w:val="0"/>
        </w:rPr>
        <w:t xml:space="preserve"> June.</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566"/>
      </w:tblGrid>
      <w:tr w:rsidR="003B2187" w:rsidRPr="003B2187" w14:paraId="5E460D0B" w14:textId="77777777" w:rsidTr="003B2187">
        <w:tc>
          <w:tcPr>
            <w:tcW w:w="0" w:type="auto"/>
            <w:shd w:val="clear" w:color="auto" w:fill="FFFFFF"/>
            <w:tcMar>
              <w:top w:w="0" w:type="dxa"/>
              <w:left w:w="270" w:type="dxa"/>
              <w:bottom w:w="135" w:type="dxa"/>
              <w:right w:w="270" w:type="dxa"/>
            </w:tcMar>
            <w:hideMark/>
          </w:tcPr>
          <w:p w14:paraId="6A6C780A" w14:textId="084FF185" w:rsidR="003B2187" w:rsidRPr="003B2187" w:rsidRDefault="003B2187" w:rsidP="003B2187">
            <w:pPr>
              <w:spacing w:line="300" w:lineRule="atLeast"/>
              <w:rPr>
                <w:rFonts w:cstheme="minorHAnsi"/>
                <w:color w:val="222222"/>
              </w:rPr>
            </w:pPr>
          </w:p>
        </w:tc>
      </w:tr>
    </w:tbl>
    <w:p w14:paraId="611EE0F5" w14:textId="4C0D89E3" w:rsidR="009E613B" w:rsidRPr="000B2160" w:rsidRDefault="009E613B" w:rsidP="000B2160">
      <w:pPr>
        <w:rPr>
          <w:rFonts w:cstheme="minorHAnsi"/>
          <w:b/>
          <w:bCs/>
          <w:u w:val="single"/>
        </w:rPr>
      </w:pPr>
    </w:p>
    <w:p w14:paraId="572B8F17" w14:textId="77777777" w:rsidR="00567493" w:rsidRPr="00223FE4" w:rsidRDefault="00567493" w:rsidP="00567493">
      <w:pPr>
        <w:pStyle w:val="ListParagraph"/>
        <w:numPr>
          <w:ilvl w:val="0"/>
          <w:numId w:val="1"/>
        </w:numPr>
        <w:rPr>
          <w:rFonts w:ascii="Cambria" w:hAnsi="Cambria"/>
          <w:u w:val="single"/>
        </w:rPr>
      </w:pPr>
      <w:r w:rsidRPr="00223FE4">
        <w:rPr>
          <w:rFonts w:ascii="Cambria" w:hAnsi="Cambria"/>
          <w:u w:val="single"/>
        </w:rPr>
        <w:t>FINANCE / CYLLID</w:t>
      </w:r>
    </w:p>
    <w:p w14:paraId="08CA56A6" w14:textId="54A4C6CD" w:rsidR="008B774C" w:rsidRDefault="00567493" w:rsidP="006348AE">
      <w:pPr>
        <w:pStyle w:val="ListParagraph"/>
        <w:numPr>
          <w:ilvl w:val="0"/>
          <w:numId w:val="4"/>
        </w:numPr>
        <w:rPr>
          <w:rFonts w:ascii="Cambria" w:hAnsi="Cambria"/>
        </w:rPr>
      </w:pPr>
      <w:r w:rsidRPr="00223FE4">
        <w:rPr>
          <w:rFonts w:ascii="Cambria" w:hAnsi="Cambria"/>
        </w:rPr>
        <w:t>Financial Monthly Review</w:t>
      </w:r>
    </w:p>
    <w:p w14:paraId="506B97C3" w14:textId="32597361" w:rsidR="00B7434E" w:rsidRPr="006348AE" w:rsidRDefault="00B7434E" w:rsidP="006348AE">
      <w:pPr>
        <w:pStyle w:val="ListParagraph"/>
        <w:numPr>
          <w:ilvl w:val="0"/>
          <w:numId w:val="4"/>
        </w:numPr>
        <w:rPr>
          <w:rFonts w:ascii="Cambria" w:hAnsi="Cambria"/>
        </w:rPr>
      </w:pPr>
      <w:r>
        <w:rPr>
          <w:rFonts w:ascii="Cambria" w:hAnsi="Cambria"/>
        </w:rPr>
        <w:t>End of Financial Year Accounts.</w:t>
      </w:r>
    </w:p>
    <w:p w14:paraId="1EBB5D2C" w14:textId="77777777" w:rsidR="001E542B" w:rsidRPr="00597A04" w:rsidRDefault="001E542B" w:rsidP="001E542B">
      <w:pPr>
        <w:pStyle w:val="ListParagraph"/>
        <w:ind w:left="1440"/>
        <w:rPr>
          <w:rFonts w:ascii="Cambria" w:hAnsi="Cambria"/>
        </w:rPr>
      </w:pPr>
    </w:p>
    <w:p w14:paraId="6B94CD23" w14:textId="77777777" w:rsidR="00D343BE" w:rsidRPr="00D343BE" w:rsidRDefault="00D343BE" w:rsidP="00D343BE">
      <w:pPr>
        <w:pStyle w:val="ListParagraph"/>
        <w:ind w:left="1440"/>
        <w:rPr>
          <w:rFonts w:ascii="Cambria" w:hAnsi="Cambria"/>
        </w:rPr>
      </w:pPr>
    </w:p>
    <w:p w14:paraId="5DE247D3" w14:textId="74268D1C" w:rsidR="008510D8" w:rsidRPr="008510D8" w:rsidRDefault="00AE7621" w:rsidP="008510D8">
      <w:pPr>
        <w:pStyle w:val="ListParagraph"/>
        <w:numPr>
          <w:ilvl w:val="0"/>
          <w:numId w:val="1"/>
        </w:numPr>
        <w:rPr>
          <w:rFonts w:ascii="Cambria" w:hAnsi="Cambria"/>
        </w:rPr>
      </w:pPr>
      <w:r w:rsidRPr="00D343BE">
        <w:rPr>
          <w:rFonts w:ascii="Cambria" w:hAnsi="Cambria"/>
          <w:u w:val="single"/>
        </w:rPr>
        <w:t>A.O.B./ UNRHIW FATERION ARALL</w:t>
      </w:r>
    </w:p>
    <w:p w14:paraId="06007040" w14:textId="39AEDFE5" w:rsidR="008510D8" w:rsidRPr="008510D8" w:rsidRDefault="008510D8" w:rsidP="008510D8">
      <w:pPr>
        <w:pStyle w:val="ListParagraph"/>
        <w:numPr>
          <w:ilvl w:val="0"/>
          <w:numId w:val="9"/>
        </w:numPr>
        <w:rPr>
          <w:rFonts w:ascii="Cambria" w:hAnsi="Cambria"/>
        </w:rPr>
      </w:pPr>
    </w:p>
    <w:p w14:paraId="17942D47" w14:textId="77777777" w:rsidR="00567493" w:rsidRPr="00223FE4" w:rsidRDefault="00567493" w:rsidP="00567493">
      <w:pPr>
        <w:rPr>
          <w:rFonts w:ascii="Cambria" w:hAnsi="Cambria"/>
          <w:u w:val="single"/>
        </w:rPr>
      </w:pPr>
    </w:p>
    <w:p w14:paraId="2A99AD20" w14:textId="77777777" w:rsidR="00567493" w:rsidRPr="00223FE4" w:rsidRDefault="00567493" w:rsidP="00567493">
      <w:pPr>
        <w:pStyle w:val="ListParagraph"/>
        <w:numPr>
          <w:ilvl w:val="0"/>
          <w:numId w:val="1"/>
        </w:numPr>
        <w:rPr>
          <w:rFonts w:ascii="Cambria" w:hAnsi="Cambria"/>
          <w:u w:val="single"/>
        </w:rPr>
      </w:pPr>
      <w:r w:rsidRPr="00223FE4">
        <w:rPr>
          <w:rFonts w:ascii="Cambria" w:hAnsi="Cambria"/>
          <w:u w:val="single"/>
        </w:rPr>
        <w:t xml:space="preserve"> DATE OF NEXT MEETING</w:t>
      </w:r>
    </w:p>
    <w:p w14:paraId="254965A3" w14:textId="3891C8BF" w:rsidR="00567493" w:rsidRPr="007D00F9" w:rsidRDefault="006348AE" w:rsidP="007D00F9">
      <w:pPr>
        <w:pStyle w:val="ListParagraph"/>
        <w:numPr>
          <w:ilvl w:val="0"/>
          <w:numId w:val="9"/>
        </w:numPr>
        <w:rPr>
          <w:rFonts w:ascii="Cambria" w:hAnsi="Cambria"/>
          <w:u w:val="single"/>
        </w:rPr>
      </w:pPr>
      <w:r>
        <w:rPr>
          <w:rFonts w:ascii="Cambria" w:hAnsi="Cambria"/>
        </w:rPr>
        <w:t>JULY</w:t>
      </w:r>
      <w:r w:rsidR="00C8684D" w:rsidRPr="007D00F9">
        <w:rPr>
          <w:rFonts w:ascii="Cambria" w:hAnsi="Cambria"/>
        </w:rPr>
        <w:t xml:space="preserve"> 2021</w:t>
      </w:r>
      <w:r w:rsidR="0017574F" w:rsidRPr="007D00F9">
        <w:rPr>
          <w:rFonts w:ascii="Cambria" w:hAnsi="Cambria"/>
        </w:rPr>
        <w:t xml:space="preserve"> </w:t>
      </w:r>
    </w:p>
    <w:p w14:paraId="4FAA7A99" w14:textId="77777777" w:rsidR="0067229F" w:rsidRDefault="0067229F"/>
    <w:sectPr w:rsidR="00672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A39"/>
    <w:multiLevelType w:val="hybridMultilevel"/>
    <w:tmpl w:val="7C16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F2853"/>
    <w:multiLevelType w:val="hybridMultilevel"/>
    <w:tmpl w:val="60925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057DB0"/>
    <w:multiLevelType w:val="hybridMultilevel"/>
    <w:tmpl w:val="72A6C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E75EF7"/>
    <w:multiLevelType w:val="hybridMultilevel"/>
    <w:tmpl w:val="EF98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1D30C0"/>
    <w:multiLevelType w:val="hybridMultilevel"/>
    <w:tmpl w:val="03042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8177CAF"/>
    <w:multiLevelType w:val="hybridMultilevel"/>
    <w:tmpl w:val="47E6D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B6A2A"/>
    <w:multiLevelType w:val="hybridMultilevel"/>
    <w:tmpl w:val="23783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ED3010"/>
    <w:multiLevelType w:val="hybridMultilevel"/>
    <w:tmpl w:val="3AE27FC4"/>
    <w:lvl w:ilvl="0" w:tplc="08090001">
      <w:start w:val="1"/>
      <w:numFmt w:val="bullet"/>
      <w:lvlText w:val=""/>
      <w:lvlJc w:val="left"/>
      <w:pPr>
        <w:ind w:left="720" w:hanging="360"/>
      </w:pPr>
      <w:rPr>
        <w:rFonts w:ascii="Symbol" w:hAnsi="Symbo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C0604"/>
    <w:multiLevelType w:val="hybridMultilevel"/>
    <w:tmpl w:val="CAB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2E6193"/>
    <w:multiLevelType w:val="hybridMultilevel"/>
    <w:tmpl w:val="790C4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4A1BA8"/>
    <w:multiLevelType w:val="hybridMultilevel"/>
    <w:tmpl w:val="840C3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804014"/>
    <w:multiLevelType w:val="hybridMultilevel"/>
    <w:tmpl w:val="00A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02779A"/>
    <w:multiLevelType w:val="hybridMultilevel"/>
    <w:tmpl w:val="408CB13E"/>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0"/>
  </w:num>
  <w:num w:numId="6">
    <w:abstractNumId w:val="12"/>
  </w:num>
  <w:num w:numId="7">
    <w:abstractNumId w:val="2"/>
  </w:num>
  <w:num w:numId="8">
    <w:abstractNumId w:val="16"/>
  </w:num>
  <w:num w:numId="9">
    <w:abstractNumId w:val="6"/>
  </w:num>
  <w:num w:numId="10">
    <w:abstractNumId w:val="5"/>
  </w:num>
  <w:num w:numId="11">
    <w:abstractNumId w:val="13"/>
  </w:num>
  <w:num w:numId="12">
    <w:abstractNumId w:val="11"/>
  </w:num>
  <w:num w:numId="13">
    <w:abstractNumId w:val="15"/>
  </w:num>
  <w:num w:numId="14">
    <w:abstractNumId w:val="9"/>
  </w:num>
  <w:num w:numId="15">
    <w:abstractNumId w:val="10"/>
  </w:num>
  <w:num w:numId="16">
    <w:abstractNumId w:val="1"/>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96"/>
    <w:rsid w:val="0000628A"/>
    <w:rsid w:val="00027F7B"/>
    <w:rsid w:val="00035126"/>
    <w:rsid w:val="00043713"/>
    <w:rsid w:val="00051B3E"/>
    <w:rsid w:val="00052AAE"/>
    <w:rsid w:val="00054BBA"/>
    <w:rsid w:val="00054C10"/>
    <w:rsid w:val="00063B72"/>
    <w:rsid w:val="00073765"/>
    <w:rsid w:val="00074D63"/>
    <w:rsid w:val="000B2160"/>
    <w:rsid w:val="000C4D5D"/>
    <w:rsid w:val="000C59FA"/>
    <w:rsid w:val="000E1FEE"/>
    <w:rsid w:val="000F1422"/>
    <w:rsid w:val="00115166"/>
    <w:rsid w:val="00123827"/>
    <w:rsid w:val="00126119"/>
    <w:rsid w:val="001261A1"/>
    <w:rsid w:val="00127C1A"/>
    <w:rsid w:val="0014687E"/>
    <w:rsid w:val="00155C9C"/>
    <w:rsid w:val="0017574F"/>
    <w:rsid w:val="00185C24"/>
    <w:rsid w:val="00194C69"/>
    <w:rsid w:val="001A39C8"/>
    <w:rsid w:val="001A4CA2"/>
    <w:rsid w:val="001D0DB7"/>
    <w:rsid w:val="001D20D1"/>
    <w:rsid w:val="001D7BA8"/>
    <w:rsid w:val="001E2DCC"/>
    <w:rsid w:val="001E542B"/>
    <w:rsid w:val="001E7979"/>
    <w:rsid w:val="001F39E2"/>
    <w:rsid w:val="0020283A"/>
    <w:rsid w:val="00210512"/>
    <w:rsid w:val="00215BE4"/>
    <w:rsid w:val="00223FE4"/>
    <w:rsid w:val="00237F7D"/>
    <w:rsid w:val="00241CAE"/>
    <w:rsid w:val="00244848"/>
    <w:rsid w:val="00244EFB"/>
    <w:rsid w:val="002533E1"/>
    <w:rsid w:val="00263DC9"/>
    <w:rsid w:val="002676BA"/>
    <w:rsid w:val="00270497"/>
    <w:rsid w:val="00272FE7"/>
    <w:rsid w:val="00275FB1"/>
    <w:rsid w:val="00282F96"/>
    <w:rsid w:val="0028504E"/>
    <w:rsid w:val="00290205"/>
    <w:rsid w:val="002B0309"/>
    <w:rsid w:val="002C2BD9"/>
    <w:rsid w:val="002D0F67"/>
    <w:rsid w:val="002F205A"/>
    <w:rsid w:val="00301F1B"/>
    <w:rsid w:val="003046C3"/>
    <w:rsid w:val="00333ECB"/>
    <w:rsid w:val="00343ECE"/>
    <w:rsid w:val="0035252C"/>
    <w:rsid w:val="00372834"/>
    <w:rsid w:val="003843D1"/>
    <w:rsid w:val="003A2847"/>
    <w:rsid w:val="003B2187"/>
    <w:rsid w:val="00414A31"/>
    <w:rsid w:val="00430C83"/>
    <w:rsid w:val="00437238"/>
    <w:rsid w:val="00441579"/>
    <w:rsid w:val="00446B53"/>
    <w:rsid w:val="00461DE8"/>
    <w:rsid w:val="00471B97"/>
    <w:rsid w:val="00487EEA"/>
    <w:rsid w:val="004C714B"/>
    <w:rsid w:val="004D4591"/>
    <w:rsid w:val="004F1262"/>
    <w:rsid w:val="00514B96"/>
    <w:rsid w:val="0051628C"/>
    <w:rsid w:val="005266DB"/>
    <w:rsid w:val="00567493"/>
    <w:rsid w:val="00571FB8"/>
    <w:rsid w:val="00586C40"/>
    <w:rsid w:val="00597A04"/>
    <w:rsid w:val="005A0F3C"/>
    <w:rsid w:val="005B0B7F"/>
    <w:rsid w:val="005D4701"/>
    <w:rsid w:val="005F42ED"/>
    <w:rsid w:val="006313EA"/>
    <w:rsid w:val="006348AE"/>
    <w:rsid w:val="006647A5"/>
    <w:rsid w:val="0067229F"/>
    <w:rsid w:val="006776E0"/>
    <w:rsid w:val="006935E7"/>
    <w:rsid w:val="006B6804"/>
    <w:rsid w:val="006C54C9"/>
    <w:rsid w:val="006C6703"/>
    <w:rsid w:val="006E13FB"/>
    <w:rsid w:val="006E32CA"/>
    <w:rsid w:val="006E6134"/>
    <w:rsid w:val="006F34B9"/>
    <w:rsid w:val="006F5525"/>
    <w:rsid w:val="00704266"/>
    <w:rsid w:val="007154FE"/>
    <w:rsid w:val="00715A7E"/>
    <w:rsid w:val="0072507A"/>
    <w:rsid w:val="00760A34"/>
    <w:rsid w:val="00772376"/>
    <w:rsid w:val="007946A9"/>
    <w:rsid w:val="007A6DEE"/>
    <w:rsid w:val="007B44C3"/>
    <w:rsid w:val="007C10FC"/>
    <w:rsid w:val="007C7111"/>
    <w:rsid w:val="007D00F9"/>
    <w:rsid w:val="007D550A"/>
    <w:rsid w:val="007E3838"/>
    <w:rsid w:val="007F2248"/>
    <w:rsid w:val="00806A74"/>
    <w:rsid w:val="00815D49"/>
    <w:rsid w:val="008313B9"/>
    <w:rsid w:val="00846809"/>
    <w:rsid w:val="008510D8"/>
    <w:rsid w:val="0085564E"/>
    <w:rsid w:val="00856552"/>
    <w:rsid w:val="00876093"/>
    <w:rsid w:val="00877F1E"/>
    <w:rsid w:val="00881151"/>
    <w:rsid w:val="0088264C"/>
    <w:rsid w:val="008A670C"/>
    <w:rsid w:val="008B61DA"/>
    <w:rsid w:val="008B774C"/>
    <w:rsid w:val="008D1B14"/>
    <w:rsid w:val="008E1276"/>
    <w:rsid w:val="008E736F"/>
    <w:rsid w:val="00915418"/>
    <w:rsid w:val="00935B6E"/>
    <w:rsid w:val="00976942"/>
    <w:rsid w:val="00976BE7"/>
    <w:rsid w:val="009B05B1"/>
    <w:rsid w:val="009C6A98"/>
    <w:rsid w:val="009D0CDC"/>
    <w:rsid w:val="009D4678"/>
    <w:rsid w:val="009E613B"/>
    <w:rsid w:val="00A47799"/>
    <w:rsid w:val="00A82857"/>
    <w:rsid w:val="00AB5910"/>
    <w:rsid w:val="00AD0369"/>
    <w:rsid w:val="00AE6119"/>
    <w:rsid w:val="00AE688A"/>
    <w:rsid w:val="00AE7621"/>
    <w:rsid w:val="00AF1FA0"/>
    <w:rsid w:val="00B23262"/>
    <w:rsid w:val="00B248A9"/>
    <w:rsid w:val="00B32D41"/>
    <w:rsid w:val="00B33E68"/>
    <w:rsid w:val="00B5371A"/>
    <w:rsid w:val="00B653B5"/>
    <w:rsid w:val="00B7434E"/>
    <w:rsid w:val="00B841EC"/>
    <w:rsid w:val="00B8630A"/>
    <w:rsid w:val="00B923AF"/>
    <w:rsid w:val="00BA69A1"/>
    <w:rsid w:val="00BC0DAC"/>
    <w:rsid w:val="00BC4C16"/>
    <w:rsid w:val="00C02828"/>
    <w:rsid w:val="00C07F5B"/>
    <w:rsid w:val="00C15889"/>
    <w:rsid w:val="00C276C9"/>
    <w:rsid w:val="00C32DD1"/>
    <w:rsid w:val="00C35E6F"/>
    <w:rsid w:val="00C62CF4"/>
    <w:rsid w:val="00C64913"/>
    <w:rsid w:val="00C8684D"/>
    <w:rsid w:val="00C970F2"/>
    <w:rsid w:val="00CA3B22"/>
    <w:rsid w:val="00CE3ABB"/>
    <w:rsid w:val="00CF2062"/>
    <w:rsid w:val="00CF363B"/>
    <w:rsid w:val="00D01468"/>
    <w:rsid w:val="00D331EB"/>
    <w:rsid w:val="00D33E32"/>
    <w:rsid w:val="00D343BE"/>
    <w:rsid w:val="00D74DF7"/>
    <w:rsid w:val="00D83053"/>
    <w:rsid w:val="00D93FCF"/>
    <w:rsid w:val="00DC1BFE"/>
    <w:rsid w:val="00DC4215"/>
    <w:rsid w:val="00DD11CB"/>
    <w:rsid w:val="00DD1525"/>
    <w:rsid w:val="00DD34A3"/>
    <w:rsid w:val="00DD60E9"/>
    <w:rsid w:val="00DE5669"/>
    <w:rsid w:val="00DF1CE7"/>
    <w:rsid w:val="00E06716"/>
    <w:rsid w:val="00E23912"/>
    <w:rsid w:val="00E23BB5"/>
    <w:rsid w:val="00E30579"/>
    <w:rsid w:val="00E33DE1"/>
    <w:rsid w:val="00E34F98"/>
    <w:rsid w:val="00E37D4C"/>
    <w:rsid w:val="00E46029"/>
    <w:rsid w:val="00E91CE2"/>
    <w:rsid w:val="00E97B2E"/>
    <w:rsid w:val="00EA0297"/>
    <w:rsid w:val="00EB566F"/>
    <w:rsid w:val="00EC4604"/>
    <w:rsid w:val="00ED17D5"/>
    <w:rsid w:val="00EE0B21"/>
    <w:rsid w:val="00EE6D3E"/>
    <w:rsid w:val="00EF091A"/>
    <w:rsid w:val="00F22D80"/>
    <w:rsid w:val="00F24AD7"/>
    <w:rsid w:val="00F32EF1"/>
    <w:rsid w:val="00F3342C"/>
    <w:rsid w:val="00F7561A"/>
    <w:rsid w:val="00F82241"/>
    <w:rsid w:val="00FB1FE0"/>
    <w:rsid w:val="00FB2AF5"/>
    <w:rsid w:val="00FC3D72"/>
    <w:rsid w:val="00FC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C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B841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84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as">
    <w:name w:val="apas"/>
    <w:basedOn w:val="DefaultParagraphFont"/>
    <w:rsid w:val="00074D63"/>
  </w:style>
  <w:style w:type="paragraph" w:customStyle="1" w:styleId="fieldsetdata">
    <w:name w:val="fieldset_data"/>
    <w:basedOn w:val="Normal"/>
    <w:rsid w:val="00074D63"/>
    <w:pPr>
      <w:spacing w:before="100" w:beforeAutospacing="1" w:after="100" w:afterAutospacing="1"/>
    </w:pPr>
  </w:style>
  <w:style w:type="character" w:customStyle="1" w:styleId="Heading2Char">
    <w:name w:val="Heading 2 Char"/>
    <w:basedOn w:val="DefaultParagraphFont"/>
    <w:link w:val="Heading2"/>
    <w:uiPriority w:val="9"/>
    <w:rsid w:val="00B841EC"/>
    <w:rPr>
      <w:rFonts w:ascii="Times New Roman" w:eastAsia="Times New Roman" w:hAnsi="Times New Roman" w:cs="Times New Roman"/>
      <w:b/>
      <w:bCs/>
      <w:sz w:val="36"/>
      <w:szCs w:val="36"/>
      <w:lang w:eastAsia="en-GB"/>
    </w:rPr>
  </w:style>
  <w:style w:type="character" w:customStyle="1" w:styleId="adl">
    <w:name w:val="adl"/>
    <w:basedOn w:val="DefaultParagraphFont"/>
    <w:rsid w:val="00B841EC"/>
  </w:style>
  <w:style w:type="character" w:customStyle="1" w:styleId="ts">
    <w:name w:val="ts"/>
    <w:basedOn w:val="DefaultParagraphFont"/>
    <w:rsid w:val="00B841EC"/>
  </w:style>
  <w:style w:type="character" w:styleId="Hyperlink">
    <w:name w:val="Hyperlink"/>
    <w:basedOn w:val="DefaultParagraphFont"/>
    <w:uiPriority w:val="99"/>
    <w:semiHidden/>
    <w:unhideWhenUsed/>
    <w:rsid w:val="007F2248"/>
    <w:rPr>
      <w:color w:val="0000FF"/>
      <w:u w:val="single"/>
    </w:rPr>
  </w:style>
  <w:style w:type="character" w:styleId="Strong">
    <w:name w:val="Strong"/>
    <w:basedOn w:val="DefaultParagraphFont"/>
    <w:uiPriority w:val="22"/>
    <w:qFormat/>
    <w:rsid w:val="009E6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C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B841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84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as">
    <w:name w:val="apas"/>
    <w:basedOn w:val="DefaultParagraphFont"/>
    <w:rsid w:val="00074D63"/>
  </w:style>
  <w:style w:type="paragraph" w:customStyle="1" w:styleId="fieldsetdata">
    <w:name w:val="fieldset_data"/>
    <w:basedOn w:val="Normal"/>
    <w:rsid w:val="00074D63"/>
    <w:pPr>
      <w:spacing w:before="100" w:beforeAutospacing="1" w:after="100" w:afterAutospacing="1"/>
    </w:pPr>
  </w:style>
  <w:style w:type="character" w:customStyle="1" w:styleId="Heading2Char">
    <w:name w:val="Heading 2 Char"/>
    <w:basedOn w:val="DefaultParagraphFont"/>
    <w:link w:val="Heading2"/>
    <w:uiPriority w:val="9"/>
    <w:rsid w:val="00B841EC"/>
    <w:rPr>
      <w:rFonts w:ascii="Times New Roman" w:eastAsia="Times New Roman" w:hAnsi="Times New Roman" w:cs="Times New Roman"/>
      <w:b/>
      <w:bCs/>
      <w:sz w:val="36"/>
      <w:szCs w:val="36"/>
      <w:lang w:eastAsia="en-GB"/>
    </w:rPr>
  </w:style>
  <w:style w:type="character" w:customStyle="1" w:styleId="adl">
    <w:name w:val="adl"/>
    <w:basedOn w:val="DefaultParagraphFont"/>
    <w:rsid w:val="00B841EC"/>
  </w:style>
  <w:style w:type="character" w:customStyle="1" w:styleId="ts">
    <w:name w:val="ts"/>
    <w:basedOn w:val="DefaultParagraphFont"/>
    <w:rsid w:val="00B841EC"/>
  </w:style>
  <w:style w:type="character" w:styleId="Hyperlink">
    <w:name w:val="Hyperlink"/>
    <w:basedOn w:val="DefaultParagraphFont"/>
    <w:uiPriority w:val="99"/>
    <w:semiHidden/>
    <w:unhideWhenUsed/>
    <w:rsid w:val="007F2248"/>
    <w:rPr>
      <w:color w:val="0000FF"/>
      <w:u w:val="single"/>
    </w:rPr>
  </w:style>
  <w:style w:type="character" w:styleId="Strong">
    <w:name w:val="Strong"/>
    <w:basedOn w:val="DefaultParagraphFont"/>
    <w:uiPriority w:val="22"/>
    <w:qFormat/>
    <w:rsid w:val="009E6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757">
      <w:bodyDiv w:val="1"/>
      <w:marLeft w:val="0"/>
      <w:marRight w:val="0"/>
      <w:marTop w:val="0"/>
      <w:marBottom w:val="0"/>
      <w:divBdr>
        <w:top w:val="none" w:sz="0" w:space="0" w:color="auto"/>
        <w:left w:val="none" w:sz="0" w:space="0" w:color="auto"/>
        <w:bottom w:val="none" w:sz="0" w:space="0" w:color="auto"/>
        <w:right w:val="none" w:sz="0" w:space="0" w:color="auto"/>
      </w:divBdr>
    </w:div>
    <w:div w:id="128859800">
      <w:bodyDiv w:val="1"/>
      <w:marLeft w:val="0"/>
      <w:marRight w:val="0"/>
      <w:marTop w:val="0"/>
      <w:marBottom w:val="0"/>
      <w:divBdr>
        <w:top w:val="none" w:sz="0" w:space="0" w:color="auto"/>
        <w:left w:val="none" w:sz="0" w:space="0" w:color="auto"/>
        <w:bottom w:val="none" w:sz="0" w:space="0" w:color="auto"/>
        <w:right w:val="none" w:sz="0" w:space="0" w:color="auto"/>
      </w:divBdr>
    </w:div>
    <w:div w:id="538710298">
      <w:bodyDiv w:val="1"/>
      <w:marLeft w:val="0"/>
      <w:marRight w:val="0"/>
      <w:marTop w:val="0"/>
      <w:marBottom w:val="0"/>
      <w:divBdr>
        <w:top w:val="none" w:sz="0" w:space="0" w:color="auto"/>
        <w:left w:val="none" w:sz="0" w:space="0" w:color="auto"/>
        <w:bottom w:val="none" w:sz="0" w:space="0" w:color="auto"/>
        <w:right w:val="none" w:sz="0" w:space="0" w:color="auto"/>
      </w:divBdr>
    </w:div>
    <w:div w:id="643392462">
      <w:bodyDiv w:val="1"/>
      <w:marLeft w:val="0"/>
      <w:marRight w:val="0"/>
      <w:marTop w:val="0"/>
      <w:marBottom w:val="0"/>
      <w:divBdr>
        <w:top w:val="none" w:sz="0" w:space="0" w:color="auto"/>
        <w:left w:val="none" w:sz="0" w:space="0" w:color="auto"/>
        <w:bottom w:val="none" w:sz="0" w:space="0" w:color="auto"/>
        <w:right w:val="none" w:sz="0" w:space="0" w:color="auto"/>
      </w:divBdr>
    </w:div>
    <w:div w:id="705638730">
      <w:bodyDiv w:val="1"/>
      <w:marLeft w:val="0"/>
      <w:marRight w:val="0"/>
      <w:marTop w:val="0"/>
      <w:marBottom w:val="0"/>
      <w:divBdr>
        <w:top w:val="none" w:sz="0" w:space="0" w:color="auto"/>
        <w:left w:val="none" w:sz="0" w:space="0" w:color="auto"/>
        <w:bottom w:val="none" w:sz="0" w:space="0" w:color="auto"/>
        <w:right w:val="none" w:sz="0" w:space="0" w:color="auto"/>
      </w:divBdr>
    </w:div>
    <w:div w:id="718281589">
      <w:bodyDiv w:val="1"/>
      <w:marLeft w:val="0"/>
      <w:marRight w:val="0"/>
      <w:marTop w:val="0"/>
      <w:marBottom w:val="0"/>
      <w:divBdr>
        <w:top w:val="none" w:sz="0" w:space="0" w:color="auto"/>
        <w:left w:val="none" w:sz="0" w:space="0" w:color="auto"/>
        <w:bottom w:val="none" w:sz="0" w:space="0" w:color="auto"/>
        <w:right w:val="none" w:sz="0" w:space="0" w:color="auto"/>
      </w:divBdr>
      <w:divsChild>
        <w:div w:id="1799882431">
          <w:marLeft w:val="0"/>
          <w:marRight w:val="0"/>
          <w:marTop w:val="0"/>
          <w:marBottom w:val="0"/>
          <w:divBdr>
            <w:top w:val="none" w:sz="0" w:space="0" w:color="auto"/>
            <w:left w:val="none" w:sz="0" w:space="0" w:color="auto"/>
            <w:bottom w:val="none" w:sz="0" w:space="0" w:color="auto"/>
            <w:right w:val="none" w:sz="0" w:space="0" w:color="auto"/>
          </w:divBdr>
          <w:divsChild>
            <w:div w:id="1679699193">
              <w:marLeft w:val="0"/>
              <w:marRight w:val="0"/>
              <w:marTop w:val="0"/>
              <w:marBottom w:val="0"/>
              <w:divBdr>
                <w:top w:val="none" w:sz="0" w:space="0" w:color="auto"/>
                <w:left w:val="none" w:sz="0" w:space="0" w:color="auto"/>
                <w:bottom w:val="none" w:sz="0" w:space="0" w:color="auto"/>
                <w:right w:val="none" w:sz="0" w:space="0" w:color="auto"/>
              </w:divBdr>
              <w:divsChild>
                <w:div w:id="1329600232">
                  <w:marLeft w:val="150"/>
                  <w:marRight w:val="0"/>
                  <w:marTop w:val="0"/>
                  <w:marBottom w:val="0"/>
                  <w:divBdr>
                    <w:top w:val="none" w:sz="0" w:space="0" w:color="auto"/>
                    <w:left w:val="none" w:sz="0" w:space="0" w:color="auto"/>
                    <w:bottom w:val="none" w:sz="0" w:space="0" w:color="auto"/>
                    <w:right w:val="none" w:sz="0" w:space="0" w:color="auto"/>
                  </w:divBdr>
                  <w:divsChild>
                    <w:div w:id="373425927">
                      <w:marLeft w:val="300"/>
                      <w:marRight w:val="0"/>
                      <w:marTop w:val="0"/>
                      <w:marBottom w:val="0"/>
                      <w:divBdr>
                        <w:top w:val="none" w:sz="0" w:space="0" w:color="auto"/>
                        <w:left w:val="none" w:sz="0" w:space="0" w:color="auto"/>
                        <w:bottom w:val="none" w:sz="0" w:space="0" w:color="auto"/>
                        <w:right w:val="none" w:sz="0" w:space="0" w:color="auto"/>
                      </w:divBdr>
                    </w:div>
                    <w:div w:id="5729360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5104">
          <w:marLeft w:val="0"/>
          <w:marRight w:val="0"/>
          <w:marTop w:val="0"/>
          <w:marBottom w:val="0"/>
          <w:divBdr>
            <w:top w:val="none" w:sz="0" w:space="0" w:color="auto"/>
            <w:left w:val="none" w:sz="0" w:space="0" w:color="auto"/>
            <w:bottom w:val="none" w:sz="0" w:space="0" w:color="auto"/>
            <w:right w:val="none" w:sz="0" w:space="0" w:color="auto"/>
          </w:divBdr>
          <w:divsChild>
            <w:div w:id="1053429984">
              <w:marLeft w:val="0"/>
              <w:marRight w:val="0"/>
              <w:marTop w:val="0"/>
              <w:marBottom w:val="0"/>
              <w:divBdr>
                <w:top w:val="none" w:sz="0" w:space="0" w:color="auto"/>
                <w:left w:val="none" w:sz="0" w:space="0" w:color="auto"/>
                <w:bottom w:val="none" w:sz="0" w:space="0" w:color="auto"/>
                <w:right w:val="none" w:sz="0" w:space="0" w:color="auto"/>
              </w:divBdr>
              <w:divsChild>
                <w:div w:id="984352516">
                  <w:marLeft w:val="0"/>
                  <w:marRight w:val="0"/>
                  <w:marTop w:val="0"/>
                  <w:marBottom w:val="0"/>
                  <w:divBdr>
                    <w:top w:val="none" w:sz="0" w:space="0" w:color="auto"/>
                    <w:left w:val="none" w:sz="0" w:space="0" w:color="auto"/>
                    <w:bottom w:val="none" w:sz="0" w:space="0" w:color="auto"/>
                    <w:right w:val="none" w:sz="0" w:space="0" w:color="auto"/>
                  </w:divBdr>
                  <w:divsChild>
                    <w:div w:id="1906407157">
                      <w:marLeft w:val="0"/>
                      <w:marRight w:val="0"/>
                      <w:marTop w:val="0"/>
                      <w:marBottom w:val="0"/>
                      <w:divBdr>
                        <w:top w:val="none" w:sz="0" w:space="0" w:color="auto"/>
                        <w:left w:val="none" w:sz="0" w:space="0" w:color="auto"/>
                        <w:bottom w:val="none" w:sz="0" w:space="0" w:color="auto"/>
                        <w:right w:val="none" w:sz="0" w:space="0" w:color="auto"/>
                      </w:divBdr>
                      <w:divsChild>
                        <w:div w:id="1371150224">
                          <w:marLeft w:val="0"/>
                          <w:marRight w:val="0"/>
                          <w:marTop w:val="0"/>
                          <w:marBottom w:val="0"/>
                          <w:divBdr>
                            <w:top w:val="none" w:sz="0" w:space="0" w:color="auto"/>
                            <w:left w:val="none" w:sz="0" w:space="0" w:color="auto"/>
                            <w:bottom w:val="none" w:sz="0" w:space="0" w:color="auto"/>
                            <w:right w:val="none" w:sz="0" w:space="0" w:color="auto"/>
                          </w:divBdr>
                          <w:divsChild>
                            <w:div w:id="1782262125">
                              <w:marLeft w:val="0"/>
                              <w:marRight w:val="0"/>
                              <w:marTop w:val="0"/>
                              <w:marBottom w:val="0"/>
                              <w:divBdr>
                                <w:top w:val="none" w:sz="0" w:space="0" w:color="auto"/>
                                <w:left w:val="none" w:sz="0" w:space="0" w:color="auto"/>
                                <w:bottom w:val="none" w:sz="0" w:space="0" w:color="auto"/>
                                <w:right w:val="none" w:sz="0" w:space="0" w:color="auto"/>
                              </w:divBdr>
                              <w:divsChild>
                                <w:div w:id="914242817">
                                  <w:marLeft w:val="0"/>
                                  <w:marRight w:val="240"/>
                                  <w:marTop w:val="0"/>
                                  <w:marBottom w:val="0"/>
                                  <w:divBdr>
                                    <w:top w:val="none" w:sz="0" w:space="0" w:color="auto"/>
                                    <w:left w:val="none" w:sz="0" w:space="0" w:color="auto"/>
                                    <w:bottom w:val="none" w:sz="0" w:space="0" w:color="auto"/>
                                    <w:right w:val="none" w:sz="0" w:space="0" w:color="auto"/>
                                  </w:divBdr>
                                  <w:divsChild>
                                    <w:div w:id="1017927050">
                                      <w:marLeft w:val="0"/>
                                      <w:marRight w:val="0"/>
                                      <w:marTop w:val="0"/>
                                      <w:marBottom w:val="0"/>
                                      <w:divBdr>
                                        <w:top w:val="none" w:sz="0" w:space="0" w:color="auto"/>
                                        <w:left w:val="none" w:sz="0" w:space="0" w:color="auto"/>
                                        <w:bottom w:val="none" w:sz="0" w:space="0" w:color="auto"/>
                                        <w:right w:val="none" w:sz="0" w:space="0" w:color="auto"/>
                                      </w:divBdr>
                                      <w:divsChild>
                                        <w:div w:id="1145515115">
                                          <w:marLeft w:val="0"/>
                                          <w:marRight w:val="0"/>
                                          <w:marTop w:val="0"/>
                                          <w:marBottom w:val="0"/>
                                          <w:divBdr>
                                            <w:top w:val="none" w:sz="0" w:space="0" w:color="auto"/>
                                            <w:left w:val="none" w:sz="0" w:space="0" w:color="auto"/>
                                            <w:bottom w:val="none" w:sz="0" w:space="0" w:color="auto"/>
                                            <w:right w:val="none" w:sz="0" w:space="0" w:color="auto"/>
                                          </w:divBdr>
                                          <w:divsChild>
                                            <w:div w:id="1387069795">
                                              <w:marLeft w:val="0"/>
                                              <w:marRight w:val="0"/>
                                              <w:marTop w:val="0"/>
                                              <w:marBottom w:val="0"/>
                                              <w:divBdr>
                                                <w:top w:val="none" w:sz="0" w:space="0" w:color="auto"/>
                                                <w:left w:val="none" w:sz="0" w:space="0" w:color="auto"/>
                                                <w:bottom w:val="none" w:sz="0" w:space="0" w:color="auto"/>
                                                <w:right w:val="none" w:sz="0" w:space="0" w:color="auto"/>
                                              </w:divBdr>
                                            </w:div>
                                          </w:divsChild>
                                        </w:div>
                                        <w:div w:id="1753432427">
                                          <w:marLeft w:val="0"/>
                                          <w:marRight w:val="0"/>
                                          <w:marTop w:val="0"/>
                                          <w:marBottom w:val="0"/>
                                          <w:divBdr>
                                            <w:top w:val="none" w:sz="0" w:space="0" w:color="auto"/>
                                            <w:left w:val="none" w:sz="0" w:space="0" w:color="auto"/>
                                            <w:bottom w:val="none" w:sz="0" w:space="0" w:color="auto"/>
                                            <w:right w:val="none" w:sz="0" w:space="0" w:color="auto"/>
                                          </w:divBdr>
                                          <w:divsChild>
                                            <w:div w:id="168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141111">
      <w:bodyDiv w:val="1"/>
      <w:marLeft w:val="0"/>
      <w:marRight w:val="0"/>
      <w:marTop w:val="0"/>
      <w:marBottom w:val="0"/>
      <w:divBdr>
        <w:top w:val="none" w:sz="0" w:space="0" w:color="auto"/>
        <w:left w:val="none" w:sz="0" w:space="0" w:color="auto"/>
        <w:bottom w:val="none" w:sz="0" w:space="0" w:color="auto"/>
        <w:right w:val="none" w:sz="0" w:space="0" w:color="auto"/>
      </w:divBdr>
    </w:div>
    <w:div w:id="1101996499">
      <w:bodyDiv w:val="1"/>
      <w:marLeft w:val="0"/>
      <w:marRight w:val="0"/>
      <w:marTop w:val="0"/>
      <w:marBottom w:val="0"/>
      <w:divBdr>
        <w:top w:val="none" w:sz="0" w:space="0" w:color="auto"/>
        <w:left w:val="none" w:sz="0" w:space="0" w:color="auto"/>
        <w:bottom w:val="none" w:sz="0" w:space="0" w:color="auto"/>
        <w:right w:val="none" w:sz="0" w:space="0" w:color="auto"/>
      </w:divBdr>
      <w:divsChild>
        <w:div w:id="386227763">
          <w:marLeft w:val="0"/>
          <w:marRight w:val="0"/>
          <w:marTop w:val="0"/>
          <w:marBottom w:val="0"/>
          <w:divBdr>
            <w:top w:val="none" w:sz="0" w:space="0" w:color="auto"/>
            <w:left w:val="none" w:sz="0" w:space="0" w:color="auto"/>
            <w:bottom w:val="none" w:sz="0" w:space="0" w:color="auto"/>
            <w:right w:val="none" w:sz="0" w:space="0" w:color="auto"/>
          </w:divBdr>
        </w:div>
        <w:div w:id="2135712273">
          <w:marLeft w:val="0"/>
          <w:marRight w:val="0"/>
          <w:marTop w:val="0"/>
          <w:marBottom w:val="0"/>
          <w:divBdr>
            <w:top w:val="none" w:sz="0" w:space="0" w:color="auto"/>
            <w:left w:val="none" w:sz="0" w:space="0" w:color="auto"/>
            <w:bottom w:val="none" w:sz="0" w:space="0" w:color="auto"/>
            <w:right w:val="none" w:sz="0" w:space="0" w:color="auto"/>
          </w:divBdr>
        </w:div>
      </w:divsChild>
    </w:div>
    <w:div w:id="1381513370">
      <w:bodyDiv w:val="1"/>
      <w:marLeft w:val="0"/>
      <w:marRight w:val="0"/>
      <w:marTop w:val="0"/>
      <w:marBottom w:val="0"/>
      <w:divBdr>
        <w:top w:val="none" w:sz="0" w:space="0" w:color="auto"/>
        <w:left w:val="none" w:sz="0" w:space="0" w:color="auto"/>
        <w:bottom w:val="none" w:sz="0" w:space="0" w:color="auto"/>
        <w:right w:val="none" w:sz="0" w:space="0" w:color="auto"/>
      </w:divBdr>
    </w:div>
    <w:div w:id="1407147546">
      <w:bodyDiv w:val="1"/>
      <w:marLeft w:val="0"/>
      <w:marRight w:val="0"/>
      <w:marTop w:val="0"/>
      <w:marBottom w:val="0"/>
      <w:divBdr>
        <w:top w:val="none" w:sz="0" w:space="0" w:color="auto"/>
        <w:left w:val="none" w:sz="0" w:space="0" w:color="auto"/>
        <w:bottom w:val="none" w:sz="0" w:space="0" w:color="auto"/>
        <w:right w:val="none" w:sz="0" w:space="0" w:color="auto"/>
      </w:divBdr>
    </w:div>
    <w:div w:id="1489512652">
      <w:bodyDiv w:val="1"/>
      <w:marLeft w:val="0"/>
      <w:marRight w:val="0"/>
      <w:marTop w:val="0"/>
      <w:marBottom w:val="0"/>
      <w:divBdr>
        <w:top w:val="none" w:sz="0" w:space="0" w:color="auto"/>
        <w:left w:val="none" w:sz="0" w:space="0" w:color="auto"/>
        <w:bottom w:val="none" w:sz="0" w:space="0" w:color="auto"/>
        <w:right w:val="none" w:sz="0" w:space="0" w:color="auto"/>
      </w:divBdr>
    </w:div>
    <w:div w:id="1679653233">
      <w:bodyDiv w:val="1"/>
      <w:marLeft w:val="0"/>
      <w:marRight w:val="0"/>
      <w:marTop w:val="0"/>
      <w:marBottom w:val="0"/>
      <w:divBdr>
        <w:top w:val="none" w:sz="0" w:space="0" w:color="auto"/>
        <w:left w:val="none" w:sz="0" w:space="0" w:color="auto"/>
        <w:bottom w:val="none" w:sz="0" w:space="0" w:color="auto"/>
        <w:right w:val="none" w:sz="0" w:space="0" w:color="auto"/>
      </w:divBdr>
    </w:div>
    <w:div w:id="1777750532">
      <w:bodyDiv w:val="1"/>
      <w:marLeft w:val="0"/>
      <w:marRight w:val="0"/>
      <w:marTop w:val="0"/>
      <w:marBottom w:val="0"/>
      <w:divBdr>
        <w:top w:val="none" w:sz="0" w:space="0" w:color="auto"/>
        <w:left w:val="none" w:sz="0" w:space="0" w:color="auto"/>
        <w:bottom w:val="none" w:sz="0" w:space="0" w:color="auto"/>
        <w:right w:val="none" w:sz="0" w:space="0" w:color="auto"/>
      </w:divBdr>
    </w:div>
    <w:div w:id="19341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2020-08-01T12:24:00Z</cp:lastPrinted>
  <dcterms:created xsi:type="dcterms:W3CDTF">2021-07-04T13:55:00Z</dcterms:created>
  <dcterms:modified xsi:type="dcterms:W3CDTF">2021-07-04T13:55:00Z</dcterms:modified>
</cp:coreProperties>
</file>