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E282" w14:textId="70106DED" w:rsidR="004A3445" w:rsidRPr="004A3445" w:rsidRDefault="004A3445" w:rsidP="004A3445">
      <w:pPr>
        <w:spacing w:before="120"/>
        <w:jc w:val="center"/>
        <w:rPr>
          <w:sz w:val="32"/>
          <w:szCs w:val="32"/>
        </w:rPr>
      </w:pPr>
      <w:r w:rsidRPr="004A3445">
        <w:rPr>
          <w:sz w:val="32"/>
          <w:szCs w:val="32"/>
        </w:rPr>
        <w:t>Notice of appointment of the date for the exercise of electors’ rights</w:t>
      </w:r>
    </w:p>
    <w:p w14:paraId="415605B3" w14:textId="77777777" w:rsidR="004A3445" w:rsidRPr="004A3445" w:rsidRDefault="004A3445" w:rsidP="004A3445">
      <w:pPr>
        <w:spacing w:before="120"/>
        <w:jc w:val="center"/>
        <w:rPr>
          <w:sz w:val="18"/>
          <w:szCs w:val="18"/>
        </w:rPr>
      </w:pPr>
    </w:p>
    <w:p w14:paraId="76006BC4" w14:textId="706BABA9" w:rsidR="004A3445" w:rsidRDefault="004A3445" w:rsidP="004A3445">
      <w:pPr>
        <w:spacing w:before="120"/>
        <w:jc w:val="center"/>
        <w:rPr>
          <w:b/>
          <w:bCs/>
          <w:sz w:val="36"/>
          <w:szCs w:val="36"/>
        </w:rPr>
      </w:pPr>
      <w:r w:rsidRPr="004A3445">
        <w:rPr>
          <w:b/>
          <w:bCs/>
          <w:sz w:val="36"/>
          <w:szCs w:val="36"/>
        </w:rPr>
        <w:t>Wolfscastle Community Council</w:t>
      </w:r>
    </w:p>
    <w:p w14:paraId="6DA5670E" w14:textId="77777777" w:rsidR="004A3445" w:rsidRPr="004A3445" w:rsidRDefault="004A3445" w:rsidP="004A3445">
      <w:pPr>
        <w:spacing w:before="120"/>
        <w:jc w:val="center"/>
        <w:rPr>
          <w:b/>
          <w:bCs/>
          <w:sz w:val="18"/>
          <w:szCs w:val="18"/>
        </w:rPr>
      </w:pPr>
    </w:p>
    <w:p w14:paraId="0933368B" w14:textId="7340CEE2" w:rsidR="004A3445" w:rsidRDefault="004A3445" w:rsidP="004A3445">
      <w:pPr>
        <w:jc w:val="center"/>
        <w:rPr>
          <w:sz w:val="32"/>
          <w:szCs w:val="32"/>
        </w:rPr>
      </w:pPr>
      <w:r w:rsidRPr="004A3445">
        <w:rPr>
          <w:sz w:val="32"/>
          <w:szCs w:val="32"/>
        </w:rPr>
        <w:t xml:space="preserve">Financial year ending 31 March </w:t>
      </w:r>
      <w:proofErr w:type="gramStart"/>
      <w:r w:rsidRPr="004A3445">
        <w:rPr>
          <w:sz w:val="32"/>
          <w:szCs w:val="32"/>
        </w:rPr>
        <w:t>2021</w:t>
      </w:r>
      <w:proofErr w:type="gramEnd"/>
    </w:p>
    <w:p w14:paraId="184D99B5" w14:textId="77777777" w:rsidR="004A3445" w:rsidRPr="004A3445" w:rsidRDefault="004A3445" w:rsidP="004A3445">
      <w:pPr>
        <w:jc w:val="center"/>
        <w:rPr>
          <w:sz w:val="18"/>
          <w:szCs w:val="18"/>
        </w:rPr>
      </w:pPr>
    </w:p>
    <w:p w14:paraId="0CC01B30" w14:textId="67FBA641" w:rsidR="004A3445" w:rsidRPr="004A3445" w:rsidRDefault="004A3445" w:rsidP="004A3445">
      <w:pPr>
        <w:pStyle w:val="ListParagraph"/>
        <w:numPr>
          <w:ilvl w:val="0"/>
          <w:numId w:val="2"/>
        </w:numPr>
        <w:tabs>
          <w:tab w:val="left" w:pos="567"/>
        </w:tabs>
        <w:ind w:left="567" w:hanging="567"/>
        <w:rPr>
          <w:sz w:val="22"/>
        </w:rPr>
      </w:pPr>
      <w:r w:rsidRPr="0076277C">
        <w:rPr>
          <w:sz w:val="22"/>
        </w:rPr>
        <w:t xml:space="preserve">Date of announcement </w:t>
      </w:r>
      <w:r>
        <w:rPr>
          <w:sz w:val="22"/>
        </w:rPr>
        <w:t xml:space="preserve">- </w:t>
      </w:r>
      <w:r w:rsidRPr="004A3445">
        <w:rPr>
          <w:b/>
          <w:bCs/>
          <w:sz w:val="22"/>
        </w:rPr>
        <w:t>June 28</w:t>
      </w:r>
      <w:r w:rsidRPr="004A3445">
        <w:rPr>
          <w:b/>
          <w:bCs/>
          <w:sz w:val="22"/>
          <w:vertAlign w:val="superscript"/>
        </w:rPr>
        <w:t>th</w:t>
      </w:r>
      <w:proofErr w:type="gramStart"/>
      <w:r w:rsidRPr="004A3445">
        <w:rPr>
          <w:b/>
          <w:bCs/>
          <w:sz w:val="22"/>
        </w:rPr>
        <w:t xml:space="preserve"> 2021</w:t>
      </w:r>
      <w:proofErr w:type="gramEnd"/>
    </w:p>
    <w:p w14:paraId="40DFA5C1" w14:textId="77777777" w:rsidR="004A3445" w:rsidRPr="0076277C" w:rsidRDefault="004A3445" w:rsidP="004A3445">
      <w:pPr>
        <w:pStyle w:val="ListParagraph"/>
        <w:tabs>
          <w:tab w:val="left" w:pos="567"/>
        </w:tabs>
        <w:spacing w:before="0" w:after="0" w:line="240" w:lineRule="auto"/>
        <w:ind w:left="567"/>
        <w:rPr>
          <w:sz w:val="22"/>
        </w:rPr>
      </w:pPr>
    </w:p>
    <w:p w14:paraId="5EE6A21F" w14:textId="77777777" w:rsidR="004A3445" w:rsidRPr="0076277C" w:rsidRDefault="004A3445" w:rsidP="004A3445">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w:t>
      </w:r>
      <w:proofErr w:type="gramStart"/>
      <w:r w:rsidRPr="0076277C">
        <w:rPr>
          <w:sz w:val="22"/>
        </w:rPr>
        <w:t>vouchers</w:t>
      </w:r>
      <w:proofErr w:type="gramEnd"/>
      <w:r w:rsidRPr="0076277C">
        <w:rPr>
          <w:sz w:val="22"/>
        </w:rPr>
        <w:t xml:space="preserve"> and receipts etc relating to them for 20 working days on reasonable notice. For the year ended 31 March 2021, these documents will be available on reasonable notice on application to:</w:t>
      </w:r>
    </w:p>
    <w:p w14:paraId="50E66444" w14:textId="77777777" w:rsidR="004A3445" w:rsidRPr="0076277C" w:rsidRDefault="004A3445" w:rsidP="004A3445">
      <w:pPr>
        <w:ind w:left="567"/>
        <w:rPr>
          <w:sz w:val="22"/>
        </w:rPr>
      </w:pPr>
      <w:r>
        <w:rPr>
          <w:sz w:val="22"/>
        </w:rPr>
        <w:t>Revd Geoffrey Eynon</w:t>
      </w:r>
    </w:p>
    <w:p w14:paraId="31A158D9" w14:textId="77777777" w:rsidR="004A3445" w:rsidRPr="0076277C" w:rsidRDefault="004A3445" w:rsidP="004A3445">
      <w:pPr>
        <w:ind w:left="567"/>
        <w:rPr>
          <w:sz w:val="22"/>
        </w:rPr>
      </w:pPr>
      <w:r>
        <w:rPr>
          <w:sz w:val="22"/>
        </w:rPr>
        <w:t>Digwydd Paso,</w:t>
      </w:r>
    </w:p>
    <w:p w14:paraId="15DA5600" w14:textId="77777777" w:rsidR="004A3445" w:rsidRPr="0076277C" w:rsidRDefault="004A3445" w:rsidP="004A3445">
      <w:pPr>
        <w:ind w:left="567"/>
        <w:rPr>
          <w:sz w:val="22"/>
        </w:rPr>
      </w:pPr>
      <w:r>
        <w:rPr>
          <w:sz w:val="22"/>
        </w:rPr>
        <w:t>Wolfscastle</w:t>
      </w:r>
    </w:p>
    <w:p w14:paraId="7421F751" w14:textId="77777777" w:rsidR="004A3445" w:rsidRPr="0076277C" w:rsidRDefault="004A3445" w:rsidP="004A3445">
      <w:pPr>
        <w:ind w:left="567"/>
        <w:rPr>
          <w:sz w:val="22"/>
        </w:rPr>
      </w:pPr>
      <w:r>
        <w:rPr>
          <w:sz w:val="22"/>
        </w:rPr>
        <w:t>SA62 5NA</w:t>
      </w:r>
    </w:p>
    <w:p w14:paraId="5619DCE7" w14:textId="77777777" w:rsidR="004A3445" w:rsidRPr="0076277C" w:rsidRDefault="004A3445" w:rsidP="004A3445">
      <w:pPr>
        <w:spacing w:before="0" w:after="0" w:line="240" w:lineRule="auto"/>
        <w:rPr>
          <w:sz w:val="22"/>
        </w:rPr>
      </w:pPr>
    </w:p>
    <w:p w14:paraId="393C7B23" w14:textId="77777777" w:rsidR="004A3445" w:rsidRPr="0076277C" w:rsidRDefault="004A3445" w:rsidP="004A3445">
      <w:pPr>
        <w:rPr>
          <w:sz w:val="22"/>
        </w:rPr>
      </w:pPr>
      <w:r w:rsidRPr="0076277C">
        <w:rPr>
          <w:sz w:val="22"/>
        </w:rPr>
        <w:t xml:space="preserve">between the hours of   </w:t>
      </w:r>
      <w:r>
        <w:rPr>
          <w:sz w:val="22"/>
        </w:rPr>
        <w:t>5.00p.m.</w:t>
      </w:r>
      <w:r w:rsidRPr="0076277C">
        <w:rPr>
          <w:sz w:val="22"/>
        </w:rPr>
        <w:t xml:space="preserve"> and </w:t>
      </w:r>
      <w:r>
        <w:rPr>
          <w:sz w:val="22"/>
        </w:rPr>
        <w:t>8.00p.m.</w:t>
      </w:r>
      <w:r w:rsidRPr="0076277C">
        <w:rPr>
          <w:sz w:val="22"/>
        </w:rPr>
        <w:t xml:space="preserve"> on Monday to Friday</w:t>
      </w:r>
    </w:p>
    <w:p w14:paraId="604CB2CC" w14:textId="3F773536" w:rsidR="004A3445" w:rsidRPr="0076277C" w:rsidRDefault="004A3445" w:rsidP="004A3445">
      <w:pPr>
        <w:rPr>
          <w:sz w:val="22"/>
        </w:rPr>
      </w:pPr>
      <w:r w:rsidRPr="0076277C">
        <w:rPr>
          <w:sz w:val="22"/>
        </w:rPr>
        <w:t xml:space="preserve">commencing on </w:t>
      </w:r>
      <w:r w:rsidRPr="0076277C">
        <w:rPr>
          <w:sz w:val="22"/>
        </w:rPr>
        <w:tab/>
      </w:r>
      <w:r w:rsidRPr="0076277C">
        <w:rPr>
          <w:sz w:val="22"/>
        </w:rPr>
        <w:tab/>
      </w:r>
      <w:r>
        <w:rPr>
          <w:sz w:val="22"/>
        </w:rPr>
        <w:tab/>
      </w:r>
      <w:r w:rsidRPr="0076277C">
        <w:rPr>
          <w:sz w:val="22"/>
        </w:rPr>
        <w:t xml:space="preserve">20 August 2021 </w:t>
      </w:r>
    </w:p>
    <w:p w14:paraId="79742814" w14:textId="5B412D6F" w:rsidR="004A3445" w:rsidRPr="0076277C" w:rsidRDefault="004A3445" w:rsidP="004A3445">
      <w:pPr>
        <w:rPr>
          <w:sz w:val="22"/>
        </w:rPr>
      </w:pPr>
      <w:r w:rsidRPr="0076277C">
        <w:rPr>
          <w:sz w:val="22"/>
        </w:rPr>
        <w:t xml:space="preserve">and ending on </w:t>
      </w:r>
      <w:r w:rsidRPr="0076277C">
        <w:rPr>
          <w:sz w:val="22"/>
        </w:rPr>
        <w:tab/>
      </w:r>
      <w:r w:rsidRPr="0076277C">
        <w:rPr>
          <w:sz w:val="22"/>
        </w:rPr>
        <w:tab/>
      </w:r>
      <w:r w:rsidRPr="0076277C">
        <w:rPr>
          <w:sz w:val="22"/>
        </w:rPr>
        <w:tab/>
        <w:t>17 September 2021</w:t>
      </w:r>
    </w:p>
    <w:p w14:paraId="78327DA6" w14:textId="77777777" w:rsidR="004A3445" w:rsidRPr="0076277C" w:rsidRDefault="004A3445" w:rsidP="004A3445">
      <w:pPr>
        <w:spacing w:before="0" w:after="0" w:line="240" w:lineRule="auto"/>
        <w:rPr>
          <w:sz w:val="22"/>
        </w:rPr>
      </w:pPr>
    </w:p>
    <w:p w14:paraId="440B4935" w14:textId="77777777" w:rsidR="004A3445" w:rsidRPr="0076277C" w:rsidRDefault="004A3445" w:rsidP="004A3445">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0004527F" w14:textId="77777777" w:rsidR="004A3445" w:rsidRPr="0076277C" w:rsidRDefault="004A3445" w:rsidP="004A3445">
      <w:pPr>
        <w:pStyle w:val="Bullet"/>
        <w:tabs>
          <w:tab w:val="left" w:pos="1134"/>
        </w:tabs>
        <w:spacing w:before="120"/>
        <w:ind w:left="1134"/>
        <w:rPr>
          <w:sz w:val="22"/>
        </w:rPr>
      </w:pPr>
      <w:r w:rsidRPr="0076277C">
        <w:rPr>
          <w:sz w:val="22"/>
        </w:rPr>
        <w:t>the right to question the Auditor General about the accounts.</w:t>
      </w:r>
    </w:p>
    <w:p w14:paraId="40DD7641" w14:textId="77777777" w:rsidR="004A3445" w:rsidRPr="0076277C" w:rsidRDefault="004A3445" w:rsidP="004A3445">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0B0E6439" w14:textId="77777777" w:rsidR="004A3445" w:rsidRPr="0076277C" w:rsidRDefault="004A3445" w:rsidP="004A3445">
      <w:pPr>
        <w:rPr>
          <w:sz w:val="22"/>
        </w:rPr>
      </w:pPr>
      <w:r w:rsidRPr="0076277C">
        <w:rPr>
          <w:sz w:val="22"/>
        </w:rPr>
        <w:t>The Auditor General can be contacted via: Community Council Audits, Audit Wales, 24 Cathedral Road Cardiff CF11 9LJ.</w:t>
      </w:r>
    </w:p>
    <w:p w14:paraId="4227A06B" w14:textId="77777777" w:rsidR="004A3445" w:rsidRPr="0076277C" w:rsidRDefault="004A3445" w:rsidP="004A3445">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693BBE1B" w14:textId="77777777" w:rsidR="002E6F48" w:rsidRDefault="002E6F48"/>
    <w:sectPr w:rsidR="002E6F48" w:rsidSect="004A3445">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A3445"/>
    <w:rsid w:val="002E6F48"/>
    <w:rsid w:val="004A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27D9"/>
  <w15:chartTrackingRefBased/>
  <w15:docId w15:val="{39C5155E-BFE5-4156-8C77-E8B681A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45"/>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4A3445"/>
    <w:pPr>
      <w:numPr>
        <w:numId w:val="1"/>
      </w:numPr>
      <w:ind w:left="567" w:hanging="567"/>
    </w:pPr>
    <w:rPr>
      <w:rFonts w:eastAsia="Calibri"/>
    </w:rPr>
  </w:style>
  <w:style w:type="character" w:customStyle="1" w:styleId="BulletChar">
    <w:name w:val="Bullet Char"/>
    <w:basedOn w:val="DefaultParagraphFont"/>
    <w:link w:val="Bullet"/>
    <w:rsid w:val="004A3445"/>
    <w:rPr>
      <w:rFonts w:ascii="Arial" w:eastAsia="Calibri" w:hAnsi="Arial" w:cs="Times New Roman"/>
      <w:color w:val="515254"/>
      <w:sz w:val="24"/>
    </w:rPr>
  </w:style>
  <w:style w:type="paragraph" w:styleId="ListParagraph">
    <w:name w:val="List Paragraph"/>
    <w:basedOn w:val="Normal"/>
    <w:uiPriority w:val="34"/>
    <w:qFormat/>
    <w:rsid w:val="004A3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cp:revision>
  <dcterms:created xsi:type="dcterms:W3CDTF">2021-06-28T10:38:00Z</dcterms:created>
  <dcterms:modified xsi:type="dcterms:W3CDTF">2021-06-28T10:45:00Z</dcterms:modified>
</cp:coreProperties>
</file>