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36F" w:rsidRPr="003E703A" w:rsidRDefault="0025436F" w:rsidP="00B464B0">
      <w:pPr>
        <w:pStyle w:val="Title"/>
        <w:tabs>
          <w:tab w:val="left" w:pos="1134"/>
        </w:tabs>
        <w:rPr>
          <w:rFonts w:asciiTheme="minorHAnsi" w:hAnsiTheme="minorHAnsi" w:cstheme="minorHAnsi"/>
          <w:sz w:val="36"/>
        </w:rPr>
      </w:pPr>
    </w:p>
    <w:p w:rsidR="00B464B0" w:rsidRPr="003E703A" w:rsidRDefault="00B464B0" w:rsidP="00B464B0">
      <w:pPr>
        <w:pStyle w:val="Title"/>
        <w:tabs>
          <w:tab w:val="left" w:pos="1134"/>
        </w:tabs>
        <w:rPr>
          <w:rFonts w:asciiTheme="minorHAnsi" w:hAnsiTheme="minorHAnsi" w:cstheme="minorHAnsi"/>
          <w:sz w:val="36"/>
        </w:rPr>
      </w:pPr>
      <w:r w:rsidRPr="003E703A">
        <w:rPr>
          <w:rFonts w:asciiTheme="minorHAnsi" w:hAnsiTheme="minorHAnsi" w:cstheme="minorHAnsi"/>
          <w:sz w:val="36"/>
        </w:rPr>
        <w:t xml:space="preserve">THE </w:t>
      </w:r>
      <w:proofErr w:type="gramStart"/>
      <w:r w:rsidRPr="003E703A">
        <w:rPr>
          <w:rFonts w:asciiTheme="minorHAnsi" w:hAnsiTheme="minorHAnsi" w:cstheme="minorHAnsi"/>
          <w:sz w:val="36"/>
        </w:rPr>
        <w:t>HAVENS  COMMUNITY</w:t>
      </w:r>
      <w:proofErr w:type="gramEnd"/>
      <w:r w:rsidRPr="003E703A">
        <w:rPr>
          <w:rFonts w:asciiTheme="minorHAnsi" w:hAnsiTheme="minorHAnsi" w:cstheme="minorHAnsi"/>
          <w:sz w:val="36"/>
        </w:rPr>
        <w:t xml:space="preserve">  COUNCIL</w:t>
      </w:r>
    </w:p>
    <w:p w:rsidR="00B464B0" w:rsidRPr="003E703A" w:rsidRDefault="00B464B0" w:rsidP="00B464B0">
      <w:pPr>
        <w:pStyle w:val="Title"/>
        <w:rPr>
          <w:rFonts w:asciiTheme="minorHAnsi" w:hAnsiTheme="minorHAnsi" w:cstheme="minorHAnsi"/>
          <w:sz w:val="36"/>
        </w:rPr>
      </w:pPr>
      <w:r w:rsidRPr="003E703A">
        <w:rPr>
          <w:rFonts w:asciiTheme="minorHAnsi" w:hAnsiTheme="minorHAnsi" w:cstheme="minorHAnsi"/>
          <w:sz w:val="36"/>
        </w:rPr>
        <w:t xml:space="preserve">CYNGOR </w:t>
      </w:r>
      <w:proofErr w:type="gramStart"/>
      <w:r w:rsidRPr="003E703A">
        <w:rPr>
          <w:rFonts w:asciiTheme="minorHAnsi" w:hAnsiTheme="minorHAnsi" w:cstheme="minorHAnsi"/>
          <w:sz w:val="36"/>
        </w:rPr>
        <w:t>CYMUNED  THE</w:t>
      </w:r>
      <w:proofErr w:type="gramEnd"/>
      <w:r w:rsidRPr="003E703A">
        <w:rPr>
          <w:rFonts w:asciiTheme="minorHAnsi" w:hAnsiTheme="minorHAnsi" w:cstheme="minorHAnsi"/>
          <w:sz w:val="36"/>
        </w:rPr>
        <w:t xml:space="preserve">  HAVENS</w:t>
      </w:r>
    </w:p>
    <w:p w:rsidR="00DF77CB" w:rsidRPr="003E703A" w:rsidRDefault="00DF77CB" w:rsidP="0048584F">
      <w:pPr>
        <w:pStyle w:val="Title"/>
        <w:rPr>
          <w:rFonts w:asciiTheme="minorHAnsi" w:hAnsiTheme="minorHAnsi" w:cstheme="minorHAnsi"/>
          <w:b w:val="0"/>
          <w:sz w:val="22"/>
          <w:szCs w:val="22"/>
        </w:rPr>
      </w:pPr>
    </w:p>
    <w:p w:rsidR="006221B8" w:rsidRPr="003E703A" w:rsidRDefault="009B5726" w:rsidP="003528F7">
      <w:pPr>
        <w:pStyle w:val="BodyText2"/>
        <w:jc w:val="center"/>
        <w:rPr>
          <w:rFonts w:asciiTheme="minorHAnsi" w:hAnsiTheme="minorHAnsi" w:cstheme="minorHAnsi"/>
          <w:b/>
          <w:bCs/>
          <w:color w:val="auto"/>
          <w:sz w:val="32"/>
          <w:szCs w:val="32"/>
        </w:rPr>
      </w:pPr>
      <w:r w:rsidRPr="003E703A">
        <w:rPr>
          <w:rFonts w:asciiTheme="minorHAnsi" w:hAnsiTheme="minorHAnsi" w:cstheme="minorHAnsi"/>
          <w:b/>
          <w:bCs/>
          <w:color w:val="auto"/>
          <w:sz w:val="32"/>
          <w:szCs w:val="32"/>
        </w:rPr>
        <w:t>MINUTES</w:t>
      </w:r>
      <w:r w:rsidR="00A967FA" w:rsidRPr="003E703A">
        <w:rPr>
          <w:rFonts w:asciiTheme="minorHAnsi" w:hAnsiTheme="minorHAnsi" w:cstheme="minorHAnsi"/>
          <w:b/>
          <w:bCs/>
          <w:color w:val="auto"/>
          <w:sz w:val="32"/>
          <w:szCs w:val="32"/>
        </w:rPr>
        <w:t xml:space="preserve"> FOR THE MEETING TO BE HELD</w:t>
      </w:r>
      <w:r w:rsidR="00C01802" w:rsidRPr="003E703A">
        <w:rPr>
          <w:rFonts w:asciiTheme="minorHAnsi" w:hAnsiTheme="minorHAnsi" w:cstheme="minorHAnsi"/>
          <w:b/>
          <w:bCs/>
          <w:color w:val="auto"/>
          <w:sz w:val="32"/>
          <w:szCs w:val="32"/>
        </w:rPr>
        <w:t xml:space="preserve"> IN </w:t>
      </w:r>
      <w:r w:rsidR="00351E75" w:rsidRPr="003E703A">
        <w:rPr>
          <w:rFonts w:asciiTheme="minorHAnsi" w:hAnsiTheme="minorHAnsi" w:cstheme="minorHAnsi"/>
          <w:b/>
          <w:bCs/>
          <w:color w:val="auto"/>
          <w:sz w:val="32"/>
          <w:szCs w:val="32"/>
        </w:rPr>
        <w:t>BROAD HAVEN VILLAGE HALL</w:t>
      </w:r>
      <w:r w:rsidR="00B464B0" w:rsidRPr="003E703A">
        <w:rPr>
          <w:rFonts w:asciiTheme="minorHAnsi" w:hAnsiTheme="minorHAnsi" w:cstheme="minorHAnsi"/>
          <w:b/>
          <w:bCs/>
          <w:color w:val="auto"/>
          <w:sz w:val="32"/>
          <w:szCs w:val="32"/>
        </w:rPr>
        <w:t xml:space="preserve">, </w:t>
      </w:r>
      <w:r w:rsidR="00351E75" w:rsidRPr="003E703A">
        <w:rPr>
          <w:rFonts w:asciiTheme="minorHAnsi" w:hAnsiTheme="minorHAnsi" w:cstheme="minorHAnsi"/>
          <w:b/>
          <w:bCs/>
          <w:color w:val="auto"/>
          <w:sz w:val="32"/>
          <w:szCs w:val="32"/>
        </w:rPr>
        <w:t>4</w:t>
      </w:r>
      <w:r w:rsidR="00B128D7" w:rsidRPr="003E703A">
        <w:rPr>
          <w:rFonts w:asciiTheme="minorHAnsi" w:hAnsiTheme="minorHAnsi" w:cstheme="minorHAnsi"/>
          <w:b/>
          <w:bCs/>
          <w:color w:val="auto"/>
          <w:sz w:val="32"/>
          <w:szCs w:val="32"/>
        </w:rPr>
        <w:t xml:space="preserve"> </w:t>
      </w:r>
      <w:r w:rsidR="006936EE" w:rsidRPr="003E703A">
        <w:rPr>
          <w:rFonts w:asciiTheme="minorHAnsi" w:hAnsiTheme="minorHAnsi" w:cstheme="minorHAnsi"/>
          <w:b/>
          <w:bCs/>
          <w:color w:val="auto"/>
          <w:sz w:val="32"/>
          <w:szCs w:val="32"/>
        </w:rPr>
        <w:t>FEBRUARY</w:t>
      </w:r>
      <w:r w:rsidR="00B128D7" w:rsidRPr="003E703A">
        <w:rPr>
          <w:rFonts w:asciiTheme="minorHAnsi" w:hAnsiTheme="minorHAnsi" w:cstheme="minorHAnsi"/>
          <w:b/>
          <w:bCs/>
          <w:color w:val="auto"/>
          <w:sz w:val="32"/>
          <w:szCs w:val="32"/>
        </w:rPr>
        <w:t xml:space="preserve"> 20</w:t>
      </w:r>
      <w:r w:rsidR="006936EE" w:rsidRPr="003E703A">
        <w:rPr>
          <w:rFonts w:asciiTheme="minorHAnsi" w:hAnsiTheme="minorHAnsi" w:cstheme="minorHAnsi"/>
          <w:b/>
          <w:bCs/>
          <w:color w:val="auto"/>
          <w:sz w:val="32"/>
          <w:szCs w:val="32"/>
        </w:rPr>
        <w:t>20</w:t>
      </w:r>
      <w:r w:rsidR="00717234" w:rsidRPr="003E703A">
        <w:rPr>
          <w:rFonts w:asciiTheme="minorHAnsi" w:hAnsiTheme="minorHAnsi" w:cstheme="minorHAnsi"/>
          <w:b/>
          <w:bCs/>
          <w:color w:val="auto"/>
          <w:sz w:val="32"/>
          <w:szCs w:val="32"/>
        </w:rPr>
        <w:t xml:space="preserve"> AT 7.</w:t>
      </w:r>
      <w:r w:rsidR="006936EE" w:rsidRPr="003E703A">
        <w:rPr>
          <w:rFonts w:asciiTheme="minorHAnsi" w:hAnsiTheme="minorHAnsi" w:cstheme="minorHAnsi"/>
          <w:b/>
          <w:bCs/>
          <w:color w:val="auto"/>
          <w:sz w:val="32"/>
          <w:szCs w:val="32"/>
        </w:rPr>
        <w:t>0</w:t>
      </w:r>
      <w:r w:rsidR="00351E75" w:rsidRPr="003E703A">
        <w:rPr>
          <w:rFonts w:asciiTheme="minorHAnsi" w:hAnsiTheme="minorHAnsi" w:cstheme="minorHAnsi"/>
          <w:b/>
          <w:bCs/>
          <w:color w:val="auto"/>
          <w:sz w:val="32"/>
          <w:szCs w:val="32"/>
        </w:rPr>
        <w:t>0</w:t>
      </w:r>
      <w:r w:rsidR="003528F7" w:rsidRPr="003E703A">
        <w:rPr>
          <w:rFonts w:asciiTheme="minorHAnsi" w:hAnsiTheme="minorHAnsi" w:cstheme="minorHAnsi"/>
          <w:b/>
          <w:bCs/>
          <w:color w:val="auto"/>
          <w:sz w:val="32"/>
          <w:szCs w:val="32"/>
        </w:rPr>
        <w:t xml:space="preserve"> PM</w:t>
      </w:r>
    </w:p>
    <w:p w:rsidR="003528F7" w:rsidRPr="003E703A" w:rsidRDefault="003528F7" w:rsidP="008000E9">
      <w:pPr>
        <w:pStyle w:val="BodyText2"/>
        <w:rPr>
          <w:rFonts w:asciiTheme="minorHAnsi" w:hAnsiTheme="minorHAnsi" w:cstheme="minorHAnsi"/>
          <w:b/>
          <w:bCs/>
          <w:sz w:val="22"/>
          <w:szCs w:val="22"/>
        </w:rPr>
      </w:pPr>
    </w:p>
    <w:p w:rsidR="009B5726" w:rsidRPr="003E703A" w:rsidRDefault="009B5726" w:rsidP="009B5726">
      <w:pPr>
        <w:jc w:val="both"/>
        <w:rPr>
          <w:rFonts w:asciiTheme="minorHAnsi" w:hAnsiTheme="minorHAnsi" w:cstheme="minorHAnsi"/>
          <w:b/>
        </w:rPr>
      </w:pPr>
      <w:r w:rsidRPr="003E703A">
        <w:rPr>
          <w:rFonts w:asciiTheme="minorHAnsi" w:hAnsiTheme="minorHAnsi" w:cstheme="minorHAnsi"/>
          <w:b/>
        </w:rPr>
        <w:t xml:space="preserve">The meeting began with a request from the Vice Chair for a </w:t>
      </w:r>
      <w:proofErr w:type="gramStart"/>
      <w:r w:rsidRPr="003E703A">
        <w:rPr>
          <w:rFonts w:asciiTheme="minorHAnsi" w:hAnsiTheme="minorHAnsi" w:cstheme="minorHAnsi"/>
          <w:b/>
        </w:rPr>
        <w:t>minutes</w:t>
      </w:r>
      <w:proofErr w:type="gramEnd"/>
      <w:r w:rsidRPr="003E703A">
        <w:rPr>
          <w:rFonts w:asciiTheme="minorHAnsi" w:hAnsiTheme="minorHAnsi" w:cstheme="minorHAnsi"/>
          <w:b/>
        </w:rPr>
        <w:t xml:space="preserve"> silence in memory of Mrs Christine Lewis, the highly valued clerk who will be greatly missed in the Havens.</w:t>
      </w:r>
    </w:p>
    <w:p w:rsidR="009B5726" w:rsidRPr="003E703A" w:rsidRDefault="009B5726" w:rsidP="008000E9">
      <w:pPr>
        <w:pStyle w:val="BodyText2"/>
        <w:rPr>
          <w:rFonts w:asciiTheme="minorHAnsi" w:hAnsiTheme="minorHAnsi" w:cstheme="minorHAnsi"/>
          <w:b/>
          <w:bCs/>
          <w:sz w:val="22"/>
          <w:szCs w:val="22"/>
        </w:rPr>
      </w:pPr>
    </w:p>
    <w:p w:rsidR="00B464B0" w:rsidRPr="003E703A" w:rsidRDefault="00B464B0" w:rsidP="00B464B0">
      <w:pPr>
        <w:pStyle w:val="BodyText2"/>
        <w:rPr>
          <w:rFonts w:asciiTheme="minorHAnsi" w:hAnsiTheme="minorHAnsi" w:cstheme="minorHAnsi"/>
          <w:b/>
          <w:bCs/>
        </w:rPr>
      </w:pPr>
      <w:r w:rsidRPr="003E703A">
        <w:rPr>
          <w:rFonts w:asciiTheme="minorHAnsi" w:hAnsiTheme="minorHAnsi" w:cstheme="minorHAnsi"/>
          <w:b/>
          <w:bCs/>
        </w:rPr>
        <w:t xml:space="preserve">PRESENT  </w:t>
      </w:r>
    </w:p>
    <w:p w:rsidR="00B464B0" w:rsidRPr="003E703A" w:rsidRDefault="00B464B0" w:rsidP="003E703A">
      <w:pPr>
        <w:jc w:val="both"/>
        <w:rPr>
          <w:rFonts w:asciiTheme="minorHAnsi" w:hAnsiTheme="minorHAnsi" w:cstheme="minorHAnsi"/>
        </w:rPr>
      </w:pPr>
      <w:r w:rsidRPr="003E703A">
        <w:rPr>
          <w:rFonts w:asciiTheme="minorHAnsi" w:hAnsiTheme="minorHAnsi" w:cstheme="minorHAnsi"/>
        </w:rPr>
        <w:t xml:space="preserve">Cllrs Charlotte Alexander, </w:t>
      </w:r>
      <w:r w:rsidR="00FC4179" w:rsidRPr="003E703A">
        <w:rPr>
          <w:rFonts w:asciiTheme="minorHAnsi" w:hAnsiTheme="minorHAnsi" w:cstheme="minorHAnsi"/>
        </w:rPr>
        <w:t xml:space="preserve">Susan Reynolds, Gillian Collins, Dai Faulkner, </w:t>
      </w:r>
      <w:r w:rsidRPr="003E703A">
        <w:rPr>
          <w:rFonts w:asciiTheme="minorHAnsi" w:hAnsiTheme="minorHAnsi" w:cstheme="minorHAnsi"/>
        </w:rPr>
        <w:t xml:space="preserve">Mark Burch, Gillian Collins, Matthew Ford, Carys Spence, Connie Stephens, Peter Morgan (County Councillor, </w:t>
      </w:r>
    </w:p>
    <w:p w:rsidR="00B464B0" w:rsidRPr="003E703A" w:rsidRDefault="00B464B0" w:rsidP="008000E9">
      <w:pPr>
        <w:pStyle w:val="BodyText2"/>
        <w:rPr>
          <w:rFonts w:asciiTheme="minorHAnsi" w:hAnsiTheme="minorHAnsi" w:cstheme="minorHAnsi"/>
          <w:b/>
          <w:bCs/>
          <w:sz w:val="22"/>
          <w:szCs w:val="22"/>
        </w:rPr>
      </w:pPr>
    </w:p>
    <w:p w:rsidR="00FC4179" w:rsidRPr="003E703A" w:rsidRDefault="005346E5" w:rsidP="008000E9">
      <w:pPr>
        <w:pStyle w:val="BodyText2"/>
        <w:rPr>
          <w:rFonts w:asciiTheme="minorHAnsi" w:hAnsiTheme="minorHAnsi" w:cstheme="minorHAnsi"/>
          <w:b/>
          <w:bCs/>
          <w:sz w:val="22"/>
          <w:szCs w:val="22"/>
        </w:rPr>
      </w:pPr>
      <w:r>
        <w:rPr>
          <w:rFonts w:asciiTheme="minorHAnsi" w:hAnsiTheme="minorHAnsi" w:cstheme="minorHAnsi"/>
          <w:b/>
          <w:bCs/>
        </w:rPr>
        <w:t>A</w:t>
      </w:r>
      <w:r w:rsidR="00FC4179" w:rsidRPr="003E703A">
        <w:rPr>
          <w:rFonts w:asciiTheme="minorHAnsi" w:hAnsiTheme="minorHAnsi" w:cstheme="minorHAnsi"/>
          <w:b/>
          <w:bCs/>
        </w:rPr>
        <w:t>POLOGIES</w:t>
      </w:r>
    </w:p>
    <w:p w:rsidR="00D40CC7" w:rsidRPr="003E703A" w:rsidRDefault="00FC4179" w:rsidP="003E703A">
      <w:pPr>
        <w:jc w:val="both"/>
        <w:rPr>
          <w:rFonts w:asciiTheme="minorHAnsi" w:hAnsiTheme="minorHAnsi" w:cstheme="minorHAnsi"/>
        </w:rPr>
      </w:pPr>
      <w:r w:rsidRPr="003E703A">
        <w:rPr>
          <w:rFonts w:asciiTheme="minorHAnsi" w:hAnsiTheme="minorHAnsi" w:cstheme="minorHAnsi"/>
        </w:rPr>
        <w:t xml:space="preserve">Cllrs </w:t>
      </w:r>
      <w:r w:rsidR="009B5726" w:rsidRPr="003E703A">
        <w:rPr>
          <w:rFonts w:asciiTheme="minorHAnsi" w:hAnsiTheme="minorHAnsi" w:cstheme="minorHAnsi"/>
        </w:rPr>
        <w:t>Ian Whitby, Joan Phillips</w:t>
      </w:r>
    </w:p>
    <w:p w:rsidR="00FC4179" w:rsidRPr="003E703A" w:rsidRDefault="00FC4179" w:rsidP="008000E9">
      <w:pPr>
        <w:pStyle w:val="BodyText2"/>
        <w:rPr>
          <w:rFonts w:asciiTheme="minorHAnsi" w:hAnsiTheme="minorHAnsi" w:cstheme="minorHAnsi"/>
          <w:b/>
          <w:bCs/>
          <w:sz w:val="22"/>
          <w:szCs w:val="22"/>
        </w:rPr>
      </w:pPr>
    </w:p>
    <w:p w:rsidR="008000E9" w:rsidRPr="003E703A" w:rsidRDefault="00FC4179" w:rsidP="008000E9">
      <w:pPr>
        <w:pStyle w:val="BodyText2"/>
        <w:rPr>
          <w:rFonts w:asciiTheme="minorHAnsi" w:hAnsiTheme="minorHAnsi" w:cstheme="minorHAnsi"/>
          <w:b/>
          <w:bCs/>
          <w:sz w:val="22"/>
          <w:szCs w:val="22"/>
        </w:rPr>
      </w:pPr>
      <w:r w:rsidRPr="003E703A">
        <w:rPr>
          <w:rFonts w:asciiTheme="minorHAnsi" w:hAnsiTheme="minorHAnsi" w:cstheme="minorHAnsi"/>
          <w:b/>
          <w:bCs/>
          <w:sz w:val="22"/>
          <w:szCs w:val="22"/>
        </w:rPr>
        <w:t xml:space="preserve">ADOPT MINUTES FROM PREVIOUS MEETING </w:t>
      </w:r>
    </w:p>
    <w:p w:rsidR="00FC4179" w:rsidRPr="003E703A" w:rsidRDefault="00FC4179" w:rsidP="003E703A">
      <w:pPr>
        <w:jc w:val="both"/>
        <w:rPr>
          <w:rFonts w:asciiTheme="minorHAnsi" w:hAnsiTheme="minorHAnsi" w:cstheme="minorHAnsi"/>
        </w:rPr>
      </w:pPr>
      <w:r w:rsidRPr="003E703A">
        <w:rPr>
          <w:rFonts w:asciiTheme="minorHAnsi" w:hAnsiTheme="minorHAnsi" w:cstheme="minorHAnsi"/>
        </w:rPr>
        <w:t xml:space="preserve">The minutes were signed by Cllr Charlotte Alexander (vice chair), as a true record of the meeting held on the </w:t>
      </w:r>
      <w:r w:rsidR="00FD04C2" w:rsidRPr="003E703A">
        <w:rPr>
          <w:rFonts w:asciiTheme="minorHAnsi" w:hAnsiTheme="minorHAnsi" w:cstheme="minorHAnsi"/>
        </w:rPr>
        <w:t>3 December</w:t>
      </w:r>
      <w:r w:rsidRPr="003E703A">
        <w:rPr>
          <w:rFonts w:asciiTheme="minorHAnsi" w:hAnsiTheme="minorHAnsi" w:cstheme="minorHAnsi"/>
        </w:rPr>
        <w:t xml:space="preserve"> 2019.</w:t>
      </w:r>
    </w:p>
    <w:p w:rsidR="00FC4179" w:rsidRPr="003E703A" w:rsidRDefault="00FC4179" w:rsidP="008000E9">
      <w:pPr>
        <w:pStyle w:val="BodyText2"/>
        <w:rPr>
          <w:rFonts w:asciiTheme="minorHAnsi" w:hAnsiTheme="minorHAnsi" w:cstheme="minorHAnsi"/>
          <w:b/>
          <w:bCs/>
          <w:sz w:val="22"/>
          <w:szCs w:val="22"/>
        </w:rPr>
      </w:pPr>
    </w:p>
    <w:p w:rsidR="00C85D6A" w:rsidRPr="003E703A" w:rsidRDefault="00FC4179" w:rsidP="00C85D6A">
      <w:pPr>
        <w:pStyle w:val="BodyText2"/>
        <w:rPr>
          <w:rFonts w:asciiTheme="minorHAnsi" w:hAnsiTheme="minorHAnsi" w:cstheme="minorHAnsi"/>
          <w:b/>
          <w:bCs/>
          <w:sz w:val="22"/>
          <w:szCs w:val="22"/>
        </w:rPr>
      </w:pPr>
      <w:r w:rsidRPr="003E703A">
        <w:rPr>
          <w:rFonts w:asciiTheme="minorHAnsi" w:hAnsiTheme="minorHAnsi" w:cstheme="minorHAnsi"/>
          <w:b/>
          <w:bCs/>
          <w:szCs w:val="22"/>
        </w:rPr>
        <w:t xml:space="preserve">DECLARATIONS OF INTEREST </w:t>
      </w:r>
      <w:r w:rsidRPr="003E703A">
        <w:rPr>
          <w:rFonts w:asciiTheme="minorHAnsi" w:hAnsiTheme="minorHAnsi" w:cstheme="minorHAnsi"/>
          <w:b/>
          <w:bCs/>
          <w:sz w:val="22"/>
          <w:szCs w:val="22"/>
        </w:rPr>
        <w:t xml:space="preserve">- </w:t>
      </w:r>
      <w:r w:rsidRPr="003E703A">
        <w:rPr>
          <w:rFonts w:asciiTheme="minorHAnsi" w:hAnsiTheme="minorHAnsi" w:cstheme="minorHAnsi"/>
          <w:bCs/>
          <w:sz w:val="22"/>
          <w:szCs w:val="22"/>
        </w:rPr>
        <w:t>NONE</w:t>
      </w:r>
      <w:r w:rsidRPr="003E703A">
        <w:rPr>
          <w:rFonts w:asciiTheme="minorHAnsi" w:hAnsiTheme="minorHAnsi" w:cstheme="minorHAnsi"/>
          <w:bCs/>
          <w:color w:val="auto"/>
          <w:sz w:val="22"/>
          <w:szCs w:val="22"/>
        </w:rPr>
        <w:tab/>
      </w:r>
      <w:r w:rsidRPr="003E703A">
        <w:rPr>
          <w:rFonts w:asciiTheme="minorHAnsi" w:hAnsiTheme="minorHAnsi" w:cstheme="minorHAnsi"/>
          <w:bCs/>
          <w:color w:val="auto"/>
          <w:sz w:val="22"/>
          <w:szCs w:val="22"/>
        </w:rPr>
        <w:tab/>
      </w:r>
      <w:r w:rsidRPr="003E703A">
        <w:rPr>
          <w:rFonts w:asciiTheme="minorHAnsi" w:hAnsiTheme="minorHAnsi" w:cstheme="minorHAnsi"/>
          <w:bCs/>
          <w:color w:val="auto"/>
          <w:sz w:val="22"/>
          <w:szCs w:val="22"/>
        </w:rPr>
        <w:tab/>
      </w:r>
    </w:p>
    <w:p w:rsidR="00C85D6A" w:rsidRPr="003E703A" w:rsidRDefault="00C85D6A" w:rsidP="00C85D6A">
      <w:pPr>
        <w:pStyle w:val="BodyText2"/>
        <w:rPr>
          <w:rFonts w:asciiTheme="minorHAnsi" w:hAnsiTheme="minorHAnsi" w:cstheme="minorHAnsi"/>
          <w:b/>
          <w:bCs/>
          <w:sz w:val="22"/>
          <w:szCs w:val="22"/>
        </w:rPr>
      </w:pPr>
    </w:p>
    <w:p w:rsidR="00DC66D3" w:rsidRPr="003E703A" w:rsidRDefault="00FC4179" w:rsidP="003A70E9">
      <w:pPr>
        <w:pStyle w:val="BodyText2"/>
        <w:spacing w:line="276" w:lineRule="auto"/>
        <w:rPr>
          <w:rFonts w:asciiTheme="minorHAnsi" w:hAnsiTheme="minorHAnsi" w:cstheme="minorHAnsi"/>
          <w:b/>
          <w:bCs/>
          <w:sz w:val="28"/>
          <w:szCs w:val="22"/>
        </w:rPr>
      </w:pPr>
      <w:r w:rsidRPr="003E703A">
        <w:rPr>
          <w:rFonts w:asciiTheme="minorHAnsi" w:hAnsiTheme="minorHAnsi" w:cstheme="minorHAnsi"/>
          <w:b/>
          <w:bCs/>
          <w:sz w:val="28"/>
          <w:szCs w:val="22"/>
        </w:rPr>
        <w:t>MATTERS ARISING</w:t>
      </w:r>
    </w:p>
    <w:p w:rsidR="00FC4179" w:rsidRPr="003E703A" w:rsidRDefault="00FC4179" w:rsidP="00FC4179">
      <w:pPr>
        <w:rPr>
          <w:rFonts w:asciiTheme="minorHAnsi" w:hAnsiTheme="minorHAnsi" w:cstheme="minorHAnsi"/>
          <w:bCs/>
        </w:rPr>
      </w:pPr>
    </w:p>
    <w:p w:rsidR="00FC4179" w:rsidRPr="003E703A" w:rsidRDefault="00A04285" w:rsidP="00FC4179">
      <w:pPr>
        <w:rPr>
          <w:rFonts w:asciiTheme="minorHAnsi" w:hAnsiTheme="minorHAnsi" w:cstheme="minorHAnsi"/>
          <w:b/>
          <w:bCs/>
        </w:rPr>
      </w:pPr>
      <w:r w:rsidRPr="003E703A">
        <w:rPr>
          <w:rFonts w:asciiTheme="minorHAnsi" w:hAnsiTheme="minorHAnsi" w:cstheme="minorHAnsi"/>
          <w:b/>
          <w:bCs/>
        </w:rPr>
        <w:t>Flower beds at entrance to car park</w:t>
      </w:r>
    </w:p>
    <w:p w:rsidR="00FC4179" w:rsidRPr="003E703A" w:rsidRDefault="00FC4179" w:rsidP="00FC4179">
      <w:pPr>
        <w:rPr>
          <w:rFonts w:asciiTheme="minorHAnsi" w:hAnsiTheme="minorHAnsi" w:cstheme="minorHAnsi"/>
          <w:b/>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Flower beds at entrance to carpark in Little Haven;</w:t>
      </w:r>
      <w:r w:rsidR="00FC4179" w:rsidRPr="003E703A">
        <w:rPr>
          <w:rFonts w:asciiTheme="minorHAnsi" w:hAnsiTheme="minorHAnsi" w:cstheme="minorHAnsi"/>
        </w:rPr>
        <w:t xml:space="preserve"> </w:t>
      </w:r>
      <w:r w:rsidRPr="003E703A">
        <w:rPr>
          <w:rFonts w:asciiTheme="minorHAnsi" w:hAnsiTheme="minorHAnsi" w:cstheme="minorHAnsi"/>
        </w:rPr>
        <w:t xml:space="preserve">If intrusive, property owners are asked to trim appropriately. If problem contact Gary </w:t>
      </w:r>
      <w:proofErr w:type="spellStart"/>
      <w:r w:rsidR="00C57169" w:rsidRPr="003E703A">
        <w:rPr>
          <w:rFonts w:asciiTheme="minorHAnsi" w:hAnsiTheme="minorHAnsi" w:cstheme="minorHAnsi"/>
        </w:rPr>
        <w:t>Meopham</w:t>
      </w:r>
      <w:proofErr w:type="spellEnd"/>
      <w:r w:rsidRPr="003E703A">
        <w:rPr>
          <w:rFonts w:asciiTheme="minorHAnsi" w:hAnsiTheme="minorHAnsi" w:cstheme="minorHAnsi"/>
        </w:rPr>
        <w:t xml:space="preserve"> at PC</w:t>
      </w:r>
      <w:r w:rsidR="00C57169" w:rsidRPr="003E703A">
        <w:rPr>
          <w:rFonts w:asciiTheme="minorHAnsi" w:hAnsiTheme="minorHAnsi" w:cstheme="minorHAnsi"/>
        </w:rPr>
        <w:t>NPA</w:t>
      </w:r>
      <w:r w:rsidRPr="003E703A">
        <w:rPr>
          <w:rFonts w:asciiTheme="minorHAnsi" w:hAnsiTheme="minorHAnsi" w:cstheme="minorHAnsi"/>
        </w:rPr>
        <w:t>.</w:t>
      </w:r>
    </w:p>
    <w:p w:rsidR="00FC4179" w:rsidRPr="003E703A" w:rsidRDefault="00FC4179" w:rsidP="00FC4179">
      <w:pPr>
        <w:pStyle w:val="BodyText2"/>
        <w:spacing w:line="276" w:lineRule="auto"/>
        <w:rPr>
          <w:rFonts w:asciiTheme="minorHAnsi" w:hAnsiTheme="minorHAnsi" w:cstheme="minorHAnsi"/>
          <w:bCs/>
          <w:sz w:val="22"/>
          <w:szCs w:val="22"/>
        </w:rPr>
      </w:pPr>
    </w:p>
    <w:p w:rsidR="00A04285" w:rsidRPr="003E703A" w:rsidRDefault="00A04285"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Little Haven street lighting</w:t>
      </w:r>
    </w:p>
    <w:p w:rsidR="00FC4179" w:rsidRPr="003E703A" w:rsidRDefault="00FC4179" w:rsidP="00FC4179">
      <w:pPr>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Mel Stevens (PCC) had been contacted, there are currently no plans to replace the lighting</w:t>
      </w:r>
      <w:r w:rsidR="00C57169" w:rsidRPr="003E703A">
        <w:rPr>
          <w:rFonts w:asciiTheme="minorHAnsi" w:hAnsiTheme="minorHAnsi" w:cstheme="minorHAnsi"/>
        </w:rPr>
        <w:t xml:space="preserve"> housing in Little Haven</w:t>
      </w:r>
      <w:r w:rsidRPr="003E703A">
        <w:rPr>
          <w:rFonts w:asciiTheme="minorHAnsi" w:hAnsiTheme="minorHAnsi" w:cstheme="minorHAnsi"/>
        </w:rPr>
        <w:t xml:space="preserve">, however he will review again at the end of the financial year. </w:t>
      </w:r>
    </w:p>
    <w:p w:rsidR="00FC4179" w:rsidRPr="003E703A" w:rsidRDefault="00FC4179" w:rsidP="003E703A">
      <w:pPr>
        <w:jc w:val="both"/>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No progress with lighting issue between 3 and 4 Holbrook Close. This will be followed up again.</w:t>
      </w:r>
    </w:p>
    <w:p w:rsidR="00FC4179" w:rsidRPr="003E703A" w:rsidRDefault="00FC4179" w:rsidP="00FC4179">
      <w:pPr>
        <w:pStyle w:val="BodyText2"/>
        <w:spacing w:line="276" w:lineRule="auto"/>
        <w:rPr>
          <w:rFonts w:asciiTheme="minorHAnsi" w:hAnsiTheme="minorHAnsi" w:cstheme="minorHAnsi"/>
          <w:bCs/>
          <w:sz w:val="22"/>
          <w:szCs w:val="22"/>
        </w:rPr>
      </w:pPr>
    </w:p>
    <w:p w:rsidR="00A04285" w:rsidRPr="003E703A" w:rsidRDefault="00A04285"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 xml:space="preserve">Atlantic Drive Maintenance </w:t>
      </w:r>
    </w:p>
    <w:p w:rsidR="00FC4179" w:rsidRPr="003E703A" w:rsidRDefault="00FC4179" w:rsidP="00FC4179">
      <w:pPr>
        <w:rPr>
          <w:rFonts w:asciiTheme="minorHAnsi" w:hAnsiTheme="minorHAnsi" w:cstheme="minorHAnsi"/>
        </w:rPr>
      </w:pPr>
    </w:p>
    <w:p w:rsidR="009B5726" w:rsidRPr="003E703A" w:rsidRDefault="00C57169" w:rsidP="003E703A">
      <w:pPr>
        <w:jc w:val="both"/>
        <w:rPr>
          <w:rFonts w:asciiTheme="minorHAnsi" w:hAnsiTheme="minorHAnsi" w:cstheme="minorHAnsi"/>
        </w:rPr>
      </w:pPr>
      <w:r w:rsidRPr="003E703A">
        <w:rPr>
          <w:rFonts w:asciiTheme="minorHAnsi" w:hAnsiTheme="minorHAnsi" w:cstheme="minorHAnsi"/>
        </w:rPr>
        <w:t xml:space="preserve">Roger Davies and Tony Parish (PCC) </w:t>
      </w:r>
      <w:r w:rsidR="009B5726" w:rsidRPr="003E703A">
        <w:rPr>
          <w:rFonts w:asciiTheme="minorHAnsi" w:hAnsiTheme="minorHAnsi" w:cstheme="minorHAnsi"/>
        </w:rPr>
        <w:t xml:space="preserve">have been to look </w:t>
      </w:r>
      <w:r w:rsidRPr="003E703A">
        <w:rPr>
          <w:rFonts w:asciiTheme="minorHAnsi" w:hAnsiTheme="minorHAnsi" w:cstheme="minorHAnsi"/>
        </w:rPr>
        <w:t>in to</w:t>
      </w:r>
      <w:r w:rsidR="009B5726" w:rsidRPr="003E703A">
        <w:rPr>
          <w:rFonts w:asciiTheme="minorHAnsi" w:hAnsiTheme="minorHAnsi" w:cstheme="minorHAnsi"/>
        </w:rPr>
        <w:t xml:space="preserve"> </w:t>
      </w:r>
      <w:r w:rsidRPr="003E703A">
        <w:rPr>
          <w:rFonts w:asciiTheme="minorHAnsi" w:hAnsiTheme="minorHAnsi" w:cstheme="minorHAnsi"/>
        </w:rPr>
        <w:t>the situation with Atlantic drive – footpaths and general state and repair of the area. N</w:t>
      </w:r>
      <w:r w:rsidR="009B5726" w:rsidRPr="003E703A">
        <w:rPr>
          <w:rFonts w:asciiTheme="minorHAnsi" w:hAnsiTheme="minorHAnsi" w:cstheme="minorHAnsi"/>
        </w:rPr>
        <w:t>o action to date.  Councillor Peter Morgan said he would follow this up immediately.</w:t>
      </w:r>
    </w:p>
    <w:p w:rsidR="009B5726" w:rsidRPr="003E703A" w:rsidRDefault="009B5726" w:rsidP="009B5726">
      <w:pPr>
        <w:pStyle w:val="BodyText2"/>
        <w:spacing w:line="276" w:lineRule="auto"/>
        <w:ind w:left="1080"/>
        <w:rPr>
          <w:rFonts w:asciiTheme="minorHAnsi" w:hAnsiTheme="minorHAnsi" w:cstheme="minorHAnsi"/>
          <w:bCs/>
          <w:sz w:val="22"/>
          <w:szCs w:val="22"/>
        </w:rPr>
      </w:pPr>
    </w:p>
    <w:p w:rsidR="00C85D6A" w:rsidRPr="003E703A" w:rsidRDefault="00C85D6A" w:rsidP="003A70E9">
      <w:pPr>
        <w:pStyle w:val="BodyText2"/>
        <w:spacing w:line="276" w:lineRule="auto"/>
        <w:rPr>
          <w:rFonts w:asciiTheme="minorHAnsi" w:hAnsiTheme="minorHAnsi" w:cstheme="minorHAnsi"/>
          <w:b/>
          <w:bCs/>
          <w:sz w:val="22"/>
          <w:szCs w:val="22"/>
        </w:rPr>
      </w:pPr>
    </w:p>
    <w:p w:rsidR="00A609C0" w:rsidRPr="003E703A" w:rsidRDefault="00FC4179" w:rsidP="003A70E9">
      <w:pPr>
        <w:pStyle w:val="BodyText2"/>
        <w:spacing w:line="276" w:lineRule="auto"/>
        <w:rPr>
          <w:rFonts w:asciiTheme="minorHAnsi" w:hAnsiTheme="minorHAnsi" w:cstheme="minorHAnsi"/>
          <w:b/>
          <w:bCs/>
          <w:sz w:val="28"/>
          <w:szCs w:val="22"/>
        </w:rPr>
      </w:pPr>
      <w:r w:rsidRPr="003E703A">
        <w:rPr>
          <w:rFonts w:asciiTheme="minorHAnsi" w:hAnsiTheme="minorHAnsi" w:cstheme="minorHAnsi"/>
          <w:b/>
          <w:bCs/>
          <w:sz w:val="28"/>
          <w:szCs w:val="22"/>
        </w:rPr>
        <w:t>AGENDA ITEMS</w:t>
      </w:r>
    </w:p>
    <w:p w:rsidR="00FC4179" w:rsidRPr="003E703A" w:rsidRDefault="00FC4179" w:rsidP="003A70E9">
      <w:pPr>
        <w:pStyle w:val="BodyText2"/>
        <w:spacing w:line="276" w:lineRule="auto"/>
        <w:rPr>
          <w:rFonts w:asciiTheme="minorHAnsi" w:hAnsiTheme="minorHAnsi" w:cstheme="minorHAnsi"/>
          <w:b/>
          <w:bCs/>
          <w:sz w:val="22"/>
          <w:szCs w:val="22"/>
        </w:rPr>
      </w:pPr>
    </w:p>
    <w:p w:rsidR="000D5C65" w:rsidRPr="003E703A" w:rsidRDefault="000D5C65"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Road Improvements</w:t>
      </w:r>
    </w:p>
    <w:p w:rsidR="00FC4179" w:rsidRPr="003E703A" w:rsidRDefault="00FC4179" w:rsidP="00FC4179">
      <w:pPr>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 xml:space="preserve">Following discussion including safety at the carpark entrance / lack of pavements/ speed in school area / traffic calming at the sea front, it was decided to invite Mr </w:t>
      </w:r>
      <w:proofErr w:type="spellStart"/>
      <w:r w:rsidRPr="003E703A">
        <w:rPr>
          <w:rFonts w:asciiTheme="minorHAnsi" w:hAnsiTheme="minorHAnsi" w:cstheme="minorHAnsi"/>
        </w:rPr>
        <w:t>Ben</w:t>
      </w:r>
      <w:r w:rsidR="00B464B0" w:rsidRPr="003E703A">
        <w:rPr>
          <w:rFonts w:asciiTheme="minorHAnsi" w:hAnsiTheme="minorHAnsi" w:cstheme="minorHAnsi"/>
        </w:rPr>
        <w:t>g</w:t>
      </w:r>
      <w:r w:rsidRPr="003E703A">
        <w:rPr>
          <w:rFonts w:asciiTheme="minorHAnsi" w:hAnsiTheme="minorHAnsi" w:cstheme="minorHAnsi"/>
        </w:rPr>
        <w:t>er</w:t>
      </w:r>
      <w:proofErr w:type="spellEnd"/>
      <w:r w:rsidRPr="003E703A">
        <w:rPr>
          <w:rFonts w:asciiTheme="minorHAnsi" w:hAnsiTheme="minorHAnsi" w:cstheme="minorHAnsi"/>
        </w:rPr>
        <w:t xml:space="preserve"> (PCC) to a future meeting where concerns could be raised.</w:t>
      </w:r>
      <w:r w:rsidR="00FC4179" w:rsidRPr="003E703A">
        <w:rPr>
          <w:rFonts w:asciiTheme="minorHAnsi" w:hAnsiTheme="minorHAnsi" w:cstheme="minorHAnsi"/>
        </w:rPr>
        <w:t xml:space="preserve">  </w:t>
      </w:r>
      <w:r w:rsidRPr="003E703A">
        <w:rPr>
          <w:rFonts w:asciiTheme="minorHAnsi" w:hAnsiTheme="minorHAnsi" w:cstheme="minorHAnsi"/>
        </w:rPr>
        <w:t>Cllr Whitby has already been trying to contact PCC to discuss.</w:t>
      </w:r>
    </w:p>
    <w:p w:rsidR="009B5726" w:rsidRPr="003E703A" w:rsidRDefault="009B5726" w:rsidP="009B5726">
      <w:pPr>
        <w:pStyle w:val="BodyText2"/>
        <w:spacing w:line="276" w:lineRule="auto"/>
        <w:ind w:left="1440"/>
        <w:rPr>
          <w:rFonts w:asciiTheme="minorHAnsi" w:hAnsiTheme="minorHAnsi" w:cstheme="minorHAnsi"/>
          <w:bCs/>
          <w:sz w:val="22"/>
          <w:szCs w:val="22"/>
        </w:rPr>
      </w:pPr>
    </w:p>
    <w:p w:rsidR="009B5726" w:rsidRPr="003E703A" w:rsidRDefault="006936EE"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Little Haven Village Hall electricity</w:t>
      </w: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lastRenderedPageBreak/>
        <w:t>Little Haven Village Hall have requested financial support for their application for to improve their electricity system.</w:t>
      </w:r>
      <w:r w:rsidR="00FC4179" w:rsidRPr="003E703A">
        <w:rPr>
          <w:rFonts w:asciiTheme="minorHAnsi" w:hAnsiTheme="minorHAnsi" w:cstheme="minorHAnsi"/>
        </w:rPr>
        <w:t xml:space="preserve">  </w:t>
      </w:r>
      <w:r w:rsidRPr="003E703A">
        <w:rPr>
          <w:rFonts w:asciiTheme="minorHAnsi" w:hAnsiTheme="minorHAnsi" w:cstheme="minorHAnsi"/>
        </w:rPr>
        <w:t>It was agreed in principle.</w:t>
      </w:r>
      <w:r w:rsidR="00FC4179" w:rsidRPr="003E703A">
        <w:rPr>
          <w:rFonts w:asciiTheme="minorHAnsi" w:hAnsiTheme="minorHAnsi" w:cstheme="minorHAnsi"/>
        </w:rPr>
        <w:t xml:space="preserve"> </w:t>
      </w:r>
      <w:r w:rsidRPr="003E703A">
        <w:rPr>
          <w:rFonts w:asciiTheme="minorHAnsi" w:hAnsiTheme="minorHAnsi" w:cstheme="minorHAnsi"/>
        </w:rPr>
        <w:t xml:space="preserve">Cllr Burch proposed that more information regarding the sum requested would be required before final decisions were made. This was seconded by Cllr Faulkner </w:t>
      </w:r>
    </w:p>
    <w:p w:rsidR="00FC4179" w:rsidRPr="003E703A" w:rsidRDefault="00FC4179" w:rsidP="00FC4179">
      <w:pPr>
        <w:pStyle w:val="BodyText2"/>
        <w:spacing w:line="276" w:lineRule="auto"/>
        <w:rPr>
          <w:rFonts w:asciiTheme="minorHAnsi" w:hAnsiTheme="minorHAnsi" w:cstheme="minorHAnsi"/>
          <w:sz w:val="22"/>
          <w:szCs w:val="22"/>
        </w:rPr>
      </w:pPr>
    </w:p>
    <w:p w:rsidR="006936EE" w:rsidRPr="003E703A" w:rsidRDefault="00A04285"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Little Haven Festive lights</w:t>
      </w:r>
    </w:p>
    <w:p w:rsidR="00FC4179" w:rsidRPr="003E703A" w:rsidRDefault="00FC4179" w:rsidP="00FC4179">
      <w:pPr>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Mr Steve Marsd</w:t>
      </w:r>
      <w:r w:rsidR="00FC4179" w:rsidRPr="003E703A">
        <w:rPr>
          <w:rFonts w:asciiTheme="minorHAnsi" w:hAnsiTheme="minorHAnsi" w:cstheme="minorHAnsi"/>
        </w:rPr>
        <w:t>e</w:t>
      </w:r>
      <w:r w:rsidRPr="003E703A">
        <w:rPr>
          <w:rFonts w:asciiTheme="minorHAnsi" w:hAnsiTheme="minorHAnsi" w:cstheme="minorHAnsi"/>
        </w:rPr>
        <w:t xml:space="preserve">n had kindly purchased replacement lighting for Little Haven in December and had enquired if HCC could claim the VAT back on this. </w:t>
      </w:r>
      <w:r w:rsidR="00FC4179" w:rsidRPr="003E703A">
        <w:rPr>
          <w:rFonts w:asciiTheme="minorHAnsi" w:hAnsiTheme="minorHAnsi" w:cstheme="minorHAnsi"/>
        </w:rPr>
        <w:t xml:space="preserve"> </w:t>
      </w:r>
      <w:r w:rsidRPr="003E703A">
        <w:rPr>
          <w:rFonts w:asciiTheme="minorHAnsi" w:hAnsiTheme="minorHAnsi" w:cstheme="minorHAnsi"/>
        </w:rPr>
        <w:t>HCC is unable to claim the VAT back on someone else’s purchase.</w:t>
      </w:r>
      <w:r w:rsidR="00FC4179" w:rsidRPr="003E703A">
        <w:rPr>
          <w:rFonts w:asciiTheme="minorHAnsi" w:hAnsiTheme="minorHAnsi" w:cstheme="minorHAnsi"/>
        </w:rPr>
        <w:t xml:space="preserve"> </w:t>
      </w:r>
      <w:r w:rsidRPr="003E703A">
        <w:rPr>
          <w:rFonts w:asciiTheme="minorHAnsi" w:hAnsiTheme="minorHAnsi" w:cstheme="minorHAnsi"/>
        </w:rPr>
        <w:t>In future HCC would encourage application for funding from Little Haven Festive Lights.</w:t>
      </w:r>
      <w:r w:rsidR="00FC4179" w:rsidRPr="003E703A">
        <w:rPr>
          <w:rFonts w:asciiTheme="minorHAnsi" w:hAnsiTheme="minorHAnsi" w:cstheme="minorHAnsi"/>
        </w:rPr>
        <w:t xml:space="preserve"> </w:t>
      </w:r>
      <w:r w:rsidRPr="003E703A">
        <w:rPr>
          <w:rFonts w:asciiTheme="minorHAnsi" w:hAnsiTheme="minorHAnsi" w:cstheme="minorHAnsi"/>
        </w:rPr>
        <w:t xml:space="preserve">Cllr Reynolds enquired if the £250 that had been ring fenced had been given to Little Haven Amenities (traditionally given for Christmas Trees). Cllr Ford contacted their secretary during the meeting and it has not been actioned in Dec 2019. It was agreed that this would be followed up. </w:t>
      </w:r>
    </w:p>
    <w:p w:rsidR="00FC4179" w:rsidRPr="003E703A" w:rsidRDefault="00FC4179" w:rsidP="00FC4179">
      <w:pPr>
        <w:pStyle w:val="BodyText2"/>
        <w:spacing w:line="276" w:lineRule="auto"/>
        <w:rPr>
          <w:rFonts w:asciiTheme="minorHAnsi" w:hAnsiTheme="minorHAnsi" w:cstheme="minorHAnsi"/>
          <w:bCs/>
          <w:sz w:val="22"/>
          <w:szCs w:val="22"/>
        </w:rPr>
      </w:pPr>
    </w:p>
    <w:p w:rsidR="00FC4179" w:rsidRPr="003E703A" w:rsidRDefault="00FC4179" w:rsidP="00FC4179">
      <w:pPr>
        <w:pStyle w:val="BodyText2"/>
        <w:spacing w:line="276" w:lineRule="auto"/>
        <w:rPr>
          <w:rFonts w:asciiTheme="minorHAnsi" w:hAnsiTheme="minorHAnsi" w:cstheme="minorHAnsi"/>
          <w:bCs/>
          <w:sz w:val="22"/>
          <w:szCs w:val="22"/>
        </w:rPr>
      </w:pPr>
    </w:p>
    <w:p w:rsidR="00A04285" w:rsidRPr="003E703A" w:rsidRDefault="00FC4179"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R</w:t>
      </w:r>
      <w:r w:rsidR="00A04285" w:rsidRPr="003E703A">
        <w:rPr>
          <w:rFonts w:asciiTheme="minorHAnsi" w:hAnsiTheme="minorHAnsi" w:cstheme="minorHAnsi"/>
          <w:b/>
          <w:bCs/>
          <w:szCs w:val="22"/>
        </w:rPr>
        <w:t>ural broadband – fibre optic project</w:t>
      </w:r>
    </w:p>
    <w:p w:rsidR="00462539" w:rsidRPr="003E703A" w:rsidRDefault="00462539" w:rsidP="00FC4179">
      <w:pPr>
        <w:pStyle w:val="BodyText2"/>
        <w:spacing w:line="276" w:lineRule="auto"/>
        <w:rPr>
          <w:rFonts w:asciiTheme="minorHAnsi" w:hAnsiTheme="minorHAnsi" w:cstheme="minorHAnsi"/>
          <w:b/>
          <w:bCs/>
          <w:sz w:val="22"/>
          <w:szCs w:val="22"/>
        </w:rPr>
      </w:pPr>
    </w:p>
    <w:p w:rsidR="00462539" w:rsidRPr="003E703A" w:rsidRDefault="00462539" w:rsidP="003E703A">
      <w:pPr>
        <w:jc w:val="both"/>
        <w:rPr>
          <w:rFonts w:asciiTheme="minorHAnsi" w:hAnsiTheme="minorHAnsi" w:cstheme="minorHAnsi"/>
        </w:rPr>
      </w:pPr>
      <w:r w:rsidRPr="003E703A">
        <w:rPr>
          <w:rFonts w:asciiTheme="minorHAnsi" w:hAnsiTheme="minorHAnsi" w:cstheme="minorHAnsi"/>
        </w:rPr>
        <w:t xml:space="preserve">An email was circulated to </w:t>
      </w:r>
      <w:r w:rsidR="0025436F" w:rsidRPr="003E703A">
        <w:rPr>
          <w:rFonts w:asciiTheme="minorHAnsi" w:hAnsiTheme="minorHAnsi" w:cstheme="minorHAnsi"/>
        </w:rPr>
        <w:t>councillors</w:t>
      </w:r>
      <w:r w:rsidRPr="003E703A">
        <w:rPr>
          <w:rFonts w:asciiTheme="minorHAnsi" w:hAnsiTheme="minorHAnsi" w:cstheme="minorHAnsi"/>
        </w:rPr>
        <w:t xml:space="preserve"> to inform of a project to improve broadband speeds in rural areas. </w:t>
      </w:r>
      <w:r w:rsidR="0025436F" w:rsidRPr="003E703A">
        <w:rPr>
          <w:rFonts w:asciiTheme="minorHAnsi" w:hAnsiTheme="minorHAnsi" w:cstheme="minorHAnsi"/>
        </w:rPr>
        <w:t xml:space="preserve"> Information will be put in HCC </w:t>
      </w:r>
      <w:r w:rsidR="00AE2A7E" w:rsidRPr="003E703A">
        <w:rPr>
          <w:rFonts w:asciiTheme="minorHAnsi" w:hAnsiTheme="minorHAnsi" w:cstheme="minorHAnsi"/>
        </w:rPr>
        <w:t>Facebook</w:t>
      </w:r>
      <w:r w:rsidR="0025436F" w:rsidRPr="003E703A">
        <w:rPr>
          <w:rFonts w:asciiTheme="minorHAnsi" w:hAnsiTheme="minorHAnsi" w:cstheme="minorHAnsi"/>
        </w:rPr>
        <w:t xml:space="preserve"> page for public information</w:t>
      </w:r>
      <w:r w:rsidR="00AE2A7E" w:rsidRPr="003E703A">
        <w:rPr>
          <w:rFonts w:asciiTheme="minorHAnsi" w:hAnsiTheme="minorHAnsi" w:cstheme="minorHAnsi"/>
        </w:rPr>
        <w:t xml:space="preserve"> and links for individuals to apply</w:t>
      </w:r>
      <w:r w:rsidR="0025436F" w:rsidRPr="003E703A">
        <w:rPr>
          <w:rFonts w:asciiTheme="minorHAnsi" w:hAnsiTheme="minorHAnsi" w:cstheme="minorHAnsi"/>
        </w:rPr>
        <w:t>.</w:t>
      </w:r>
    </w:p>
    <w:p w:rsidR="00FC4179" w:rsidRPr="003E703A" w:rsidRDefault="00FC4179" w:rsidP="003E703A">
      <w:pPr>
        <w:jc w:val="both"/>
        <w:rPr>
          <w:rFonts w:asciiTheme="minorHAnsi" w:hAnsiTheme="minorHAnsi" w:cstheme="minorHAnsi"/>
        </w:rPr>
      </w:pPr>
    </w:p>
    <w:p w:rsidR="00FC4179" w:rsidRPr="003E703A" w:rsidRDefault="00FC4179" w:rsidP="00FC4179">
      <w:pPr>
        <w:pStyle w:val="BodyText2"/>
        <w:spacing w:line="276" w:lineRule="auto"/>
        <w:rPr>
          <w:rFonts w:asciiTheme="minorHAnsi" w:hAnsiTheme="minorHAnsi" w:cstheme="minorHAnsi"/>
          <w:b/>
          <w:bCs/>
          <w:sz w:val="22"/>
          <w:szCs w:val="22"/>
        </w:rPr>
      </w:pPr>
    </w:p>
    <w:p w:rsidR="00944C25" w:rsidRPr="003E703A" w:rsidRDefault="00944C25"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Clerk job description/vacancy</w:t>
      </w:r>
      <w:r w:rsidR="007A0B90" w:rsidRPr="003E703A">
        <w:rPr>
          <w:rFonts w:asciiTheme="minorHAnsi" w:hAnsiTheme="minorHAnsi" w:cstheme="minorHAnsi"/>
          <w:b/>
          <w:bCs/>
          <w:szCs w:val="22"/>
        </w:rPr>
        <w:t>, signatories</w:t>
      </w:r>
      <w:r w:rsidR="00B464B0" w:rsidRPr="003E703A">
        <w:rPr>
          <w:rFonts w:asciiTheme="minorHAnsi" w:hAnsiTheme="minorHAnsi" w:cstheme="minorHAnsi"/>
          <w:b/>
          <w:bCs/>
          <w:szCs w:val="22"/>
        </w:rPr>
        <w:t xml:space="preserve"> and contingency planning</w:t>
      </w:r>
    </w:p>
    <w:p w:rsidR="00FC4179" w:rsidRPr="003E703A" w:rsidRDefault="00FC4179" w:rsidP="00FC4179">
      <w:pPr>
        <w:pStyle w:val="BodyText2"/>
        <w:spacing w:line="276" w:lineRule="auto"/>
        <w:rPr>
          <w:rFonts w:asciiTheme="minorHAnsi" w:hAnsiTheme="minorHAnsi" w:cstheme="minorHAnsi"/>
          <w:b/>
          <w:bCs/>
          <w:sz w:val="22"/>
          <w:szCs w:val="22"/>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 xml:space="preserve">Cllr Alexander asked the council to look over the present job description and contact her asap via email on any amendments. It was however agreed at the meeting to alter ‘3 years working in local government including committee administration and taking minutes’ to ‘Experience including committee administration and taking </w:t>
      </w:r>
      <w:proofErr w:type="gramStart"/>
      <w:r w:rsidRPr="003E703A">
        <w:rPr>
          <w:rFonts w:asciiTheme="minorHAnsi" w:hAnsiTheme="minorHAnsi" w:cstheme="minorHAnsi"/>
        </w:rPr>
        <w:t>minutes’</w:t>
      </w:r>
      <w:proofErr w:type="gramEnd"/>
      <w:r w:rsidRPr="003E703A">
        <w:rPr>
          <w:rFonts w:asciiTheme="minorHAnsi" w:hAnsiTheme="minorHAnsi" w:cstheme="minorHAnsi"/>
        </w:rPr>
        <w:t>.</w:t>
      </w:r>
      <w:r w:rsidR="00FC4179" w:rsidRPr="003E703A">
        <w:rPr>
          <w:rFonts w:asciiTheme="minorHAnsi" w:hAnsiTheme="minorHAnsi" w:cstheme="minorHAnsi"/>
        </w:rPr>
        <w:t xml:space="preserve">  </w:t>
      </w:r>
      <w:r w:rsidRPr="003E703A">
        <w:rPr>
          <w:rFonts w:asciiTheme="minorHAnsi" w:hAnsiTheme="minorHAnsi" w:cstheme="minorHAnsi"/>
        </w:rPr>
        <w:t>The advert would be placed as quickly as possible and it was hoped to have a new clerk in situ by April.</w:t>
      </w:r>
    </w:p>
    <w:p w:rsidR="00FC4179" w:rsidRPr="003E703A" w:rsidRDefault="00FC4179" w:rsidP="003E703A">
      <w:pPr>
        <w:jc w:val="both"/>
        <w:rPr>
          <w:rFonts w:asciiTheme="minorHAnsi" w:hAnsiTheme="minorHAnsi" w:cstheme="minorHAnsi"/>
        </w:rPr>
      </w:pPr>
    </w:p>
    <w:p w:rsidR="00FC4179" w:rsidRPr="003E703A" w:rsidRDefault="009B5726" w:rsidP="003E703A">
      <w:pPr>
        <w:jc w:val="both"/>
        <w:rPr>
          <w:rFonts w:asciiTheme="minorHAnsi" w:hAnsiTheme="minorHAnsi" w:cstheme="minorHAnsi"/>
        </w:rPr>
      </w:pPr>
      <w:r w:rsidRPr="003E703A">
        <w:rPr>
          <w:rFonts w:asciiTheme="minorHAnsi" w:hAnsiTheme="minorHAnsi" w:cstheme="minorHAnsi"/>
        </w:rPr>
        <w:t>It was agreed that Cllr Burch would join Cllr Phillips and Cllr Alexander as signatories on the HCC account following the appointment of the new clerk.</w:t>
      </w:r>
      <w:r w:rsidR="00FC4179" w:rsidRPr="003E703A">
        <w:rPr>
          <w:rFonts w:asciiTheme="minorHAnsi" w:hAnsiTheme="minorHAnsi" w:cstheme="minorHAnsi"/>
        </w:rPr>
        <w:t xml:space="preserve"> </w:t>
      </w:r>
    </w:p>
    <w:p w:rsidR="00FC4179" w:rsidRPr="003E703A" w:rsidRDefault="00FC4179" w:rsidP="003E703A">
      <w:pPr>
        <w:jc w:val="both"/>
        <w:rPr>
          <w:rFonts w:asciiTheme="minorHAnsi" w:hAnsiTheme="minorHAnsi" w:cstheme="minorHAnsi"/>
        </w:rPr>
      </w:pPr>
    </w:p>
    <w:p w:rsidR="00FC4179" w:rsidRPr="003E703A" w:rsidRDefault="00FC4179" w:rsidP="003E703A">
      <w:pPr>
        <w:jc w:val="both"/>
        <w:rPr>
          <w:rFonts w:asciiTheme="minorHAnsi" w:hAnsiTheme="minorHAnsi" w:cstheme="minorHAnsi"/>
        </w:rPr>
      </w:pPr>
      <w:r w:rsidRPr="003E703A">
        <w:rPr>
          <w:rFonts w:asciiTheme="minorHAnsi" w:hAnsiTheme="minorHAnsi" w:cstheme="minorHAnsi"/>
        </w:rPr>
        <w:t xml:space="preserve">It </w:t>
      </w:r>
      <w:r w:rsidR="00B464B0" w:rsidRPr="003E703A">
        <w:rPr>
          <w:rFonts w:asciiTheme="minorHAnsi" w:hAnsiTheme="minorHAnsi" w:cstheme="minorHAnsi"/>
        </w:rPr>
        <w:t xml:space="preserve">was suggested that the </w:t>
      </w:r>
      <w:r w:rsidR="009B5726" w:rsidRPr="003E703A">
        <w:rPr>
          <w:rFonts w:asciiTheme="minorHAnsi" w:hAnsiTheme="minorHAnsi" w:cstheme="minorHAnsi"/>
        </w:rPr>
        <w:t xml:space="preserve">new clerk </w:t>
      </w:r>
      <w:r w:rsidRPr="003E703A">
        <w:rPr>
          <w:rFonts w:asciiTheme="minorHAnsi" w:hAnsiTheme="minorHAnsi" w:cstheme="minorHAnsi"/>
        </w:rPr>
        <w:t>could</w:t>
      </w:r>
      <w:r w:rsidR="009B5726" w:rsidRPr="003E703A">
        <w:rPr>
          <w:rFonts w:asciiTheme="minorHAnsi" w:hAnsiTheme="minorHAnsi" w:cstheme="minorHAnsi"/>
        </w:rPr>
        <w:t xml:space="preserve"> be issued with a laptop.</w:t>
      </w:r>
      <w:r w:rsidRPr="003E703A">
        <w:rPr>
          <w:rFonts w:asciiTheme="minorHAnsi" w:hAnsiTheme="minorHAnsi" w:cstheme="minorHAnsi"/>
        </w:rPr>
        <w:t xml:space="preserve"> </w:t>
      </w:r>
      <w:r w:rsidR="009B5726" w:rsidRPr="003E703A">
        <w:rPr>
          <w:rFonts w:asciiTheme="minorHAnsi" w:hAnsiTheme="minorHAnsi" w:cstheme="minorHAnsi"/>
        </w:rPr>
        <w:t>Cllr Alexander asked councillors to pass on any other suggestions to the Chair asap.</w:t>
      </w:r>
    </w:p>
    <w:p w:rsidR="00FC4179" w:rsidRPr="003E703A" w:rsidRDefault="00FC4179" w:rsidP="00FC4179">
      <w:pPr>
        <w:rPr>
          <w:rFonts w:asciiTheme="minorHAnsi" w:hAnsiTheme="minorHAnsi" w:cstheme="minorHAnsi"/>
          <w:sz w:val="22"/>
          <w:szCs w:val="22"/>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The Welsh Audit Office has been contacted by the Chair and he is awaiting information regarding funding.</w:t>
      </w:r>
    </w:p>
    <w:p w:rsidR="00FC4179" w:rsidRPr="003E703A" w:rsidRDefault="00FC4179" w:rsidP="003E703A">
      <w:pPr>
        <w:jc w:val="both"/>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 xml:space="preserve">Following </w:t>
      </w:r>
      <w:r w:rsidR="00B464B0" w:rsidRPr="003E703A">
        <w:rPr>
          <w:rFonts w:asciiTheme="minorHAnsi" w:hAnsiTheme="minorHAnsi" w:cstheme="minorHAnsi"/>
        </w:rPr>
        <w:t>a discussion with the</w:t>
      </w:r>
      <w:r w:rsidRPr="003E703A">
        <w:rPr>
          <w:rFonts w:asciiTheme="minorHAnsi" w:hAnsiTheme="minorHAnsi" w:cstheme="minorHAnsi"/>
        </w:rPr>
        <w:t xml:space="preserve"> finance committee meeting it has been decide</w:t>
      </w:r>
      <w:r w:rsidR="00B464B0" w:rsidRPr="003E703A">
        <w:rPr>
          <w:rFonts w:asciiTheme="minorHAnsi" w:hAnsiTheme="minorHAnsi" w:cstheme="minorHAnsi"/>
        </w:rPr>
        <w:t>d</w:t>
      </w:r>
      <w:r w:rsidRPr="003E703A">
        <w:rPr>
          <w:rFonts w:asciiTheme="minorHAnsi" w:hAnsiTheme="minorHAnsi" w:cstheme="minorHAnsi"/>
        </w:rPr>
        <w:t xml:space="preserve"> that the precept is to remain as last year.</w:t>
      </w:r>
    </w:p>
    <w:p w:rsidR="009B5726" w:rsidRPr="003E703A" w:rsidRDefault="009B5726" w:rsidP="009B5726">
      <w:pPr>
        <w:pStyle w:val="BodyText2"/>
        <w:spacing w:line="276" w:lineRule="auto"/>
        <w:ind w:left="1440"/>
        <w:rPr>
          <w:rFonts w:asciiTheme="minorHAnsi" w:hAnsiTheme="minorHAnsi" w:cstheme="minorHAnsi"/>
          <w:bCs/>
          <w:sz w:val="22"/>
          <w:szCs w:val="22"/>
        </w:rPr>
      </w:pPr>
    </w:p>
    <w:p w:rsidR="00812FFB" w:rsidRPr="003E703A" w:rsidRDefault="00812FFB"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Broad Haven Football pitch drainage</w:t>
      </w:r>
    </w:p>
    <w:p w:rsidR="00FC4179" w:rsidRPr="003E703A" w:rsidRDefault="00FC4179" w:rsidP="00FC4179">
      <w:pPr>
        <w:rPr>
          <w:rFonts w:asciiTheme="minorHAnsi" w:hAnsiTheme="minorHAnsi" w:cstheme="minorHAnsi"/>
        </w:rPr>
      </w:pPr>
    </w:p>
    <w:p w:rsidR="009B5726" w:rsidRDefault="009B5726" w:rsidP="00FC4179">
      <w:pPr>
        <w:rPr>
          <w:rFonts w:asciiTheme="minorHAnsi" w:hAnsiTheme="minorHAnsi" w:cstheme="minorHAnsi"/>
        </w:rPr>
      </w:pPr>
      <w:r w:rsidRPr="00C3022D">
        <w:rPr>
          <w:rFonts w:asciiTheme="minorHAnsi" w:hAnsiTheme="minorHAnsi" w:cstheme="minorHAnsi"/>
        </w:rPr>
        <w:t xml:space="preserve">Cllr Ford enquired who is responsible for the drainage of the pitches. </w:t>
      </w:r>
      <w:r w:rsidR="00FC4179" w:rsidRPr="00C3022D">
        <w:rPr>
          <w:rFonts w:asciiTheme="minorHAnsi" w:hAnsiTheme="minorHAnsi" w:cstheme="minorHAnsi"/>
        </w:rPr>
        <w:t xml:space="preserve"> </w:t>
      </w:r>
      <w:r w:rsidRPr="00C3022D">
        <w:rPr>
          <w:rFonts w:asciiTheme="minorHAnsi" w:hAnsiTheme="minorHAnsi" w:cstheme="minorHAnsi"/>
        </w:rPr>
        <w:t xml:space="preserve">Following discussion it was proposed to request assistance from </w:t>
      </w:r>
      <w:proofErr w:type="gramStart"/>
      <w:r w:rsidRPr="00C3022D">
        <w:rPr>
          <w:rFonts w:asciiTheme="minorHAnsi" w:hAnsiTheme="minorHAnsi" w:cstheme="minorHAnsi"/>
        </w:rPr>
        <w:t>PCC  in</w:t>
      </w:r>
      <w:proofErr w:type="gramEnd"/>
      <w:r w:rsidRPr="00C3022D">
        <w:rPr>
          <w:rFonts w:asciiTheme="minorHAnsi" w:hAnsiTheme="minorHAnsi" w:cstheme="minorHAnsi"/>
        </w:rPr>
        <w:t xml:space="preserve"> checking the drainage. Gary Nicholas is to be contacted.</w:t>
      </w:r>
      <w:r w:rsidRPr="003E703A">
        <w:rPr>
          <w:rFonts w:asciiTheme="minorHAnsi" w:hAnsiTheme="minorHAnsi" w:cstheme="minorHAnsi"/>
        </w:rPr>
        <w:t xml:space="preserve"> </w:t>
      </w:r>
    </w:p>
    <w:p w:rsidR="00C3022D" w:rsidRPr="003E703A" w:rsidRDefault="00C3022D" w:rsidP="00FC4179">
      <w:pPr>
        <w:rPr>
          <w:rFonts w:asciiTheme="minorHAnsi" w:hAnsiTheme="minorHAnsi" w:cstheme="minorHAnsi"/>
        </w:rPr>
      </w:pPr>
      <w:bookmarkStart w:id="0" w:name="_GoBack"/>
      <w:bookmarkEnd w:id="0"/>
    </w:p>
    <w:p w:rsidR="009B5726" w:rsidRPr="003E703A" w:rsidRDefault="009B5726" w:rsidP="009B5726">
      <w:pPr>
        <w:pStyle w:val="BodyText2"/>
        <w:spacing w:line="276" w:lineRule="auto"/>
        <w:ind w:left="1080"/>
        <w:rPr>
          <w:rFonts w:asciiTheme="minorHAnsi" w:hAnsiTheme="minorHAnsi" w:cstheme="minorHAnsi"/>
          <w:bCs/>
          <w:sz w:val="22"/>
          <w:szCs w:val="22"/>
        </w:rPr>
      </w:pPr>
    </w:p>
    <w:p w:rsidR="00812FFB" w:rsidRPr="003E703A" w:rsidRDefault="00812FFB"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lastRenderedPageBreak/>
        <w:t>Honesty Box donations</w:t>
      </w:r>
    </w:p>
    <w:p w:rsidR="00FC4179" w:rsidRPr="003E703A" w:rsidRDefault="00FC4179" w:rsidP="00FC4179">
      <w:pPr>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The honesty box contributions are shared equally between the Village Hall, Play group and the Football Club at regular intervals. Cllr Alexander will follow up and organise payment.</w:t>
      </w:r>
    </w:p>
    <w:p w:rsidR="00FC4179" w:rsidRPr="003E703A" w:rsidRDefault="00FC4179" w:rsidP="003E703A">
      <w:pPr>
        <w:jc w:val="both"/>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Cllr Burch enquired about the sign for the car park. Cllr Whitby will be asked to follow up with Mr Lewis (clerk</w:t>
      </w:r>
      <w:r w:rsidR="00273E3D">
        <w:rPr>
          <w:rFonts w:asciiTheme="minorHAnsi" w:hAnsiTheme="minorHAnsi" w:cstheme="minorHAnsi"/>
        </w:rPr>
        <w:t>’</w:t>
      </w:r>
      <w:r w:rsidRPr="003E703A">
        <w:rPr>
          <w:rFonts w:asciiTheme="minorHAnsi" w:hAnsiTheme="minorHAnsi" w:cstheme="minorHAnsi"/>
        </w:rPr>
        <w:t>s husband) when he meets with him.</w:t>
      </w:r>
    </w:p>
    <w:p w:rsidR="009B5726" w:rsidRPr="003E703A" w:rsidRDefault="009B5726" w:rsidP="00FC4179">
      <w:pPr>
        <w:pStyle w:val="BodyText2"/>
        <w:spacing w:line="276" w:lineRule="auto"/>
        <w:rPr>
          <w:rFonts w:asciiTheme="minorHAnsi" w:hAnsiTheme="minorHAnsi" w:cstheme="minorHAnsi"/>
          <w:bCs/>
          <w:sz w:val="22"/>
          <w:szCs w:val="22"/>
        </w:rPr>
      </w:pPr>
    </w:p>
    <w:p w:rsidR="00A04285" w:rsidRPr="003E703A" w:rsidRDefault="00812FFB"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Money for flowers</w:t>
      </w:r>
    </w:p>
    <w:p w:rsidR="00FC4179" w:rsidRPr="003E703A" w:rsidRDefault="00FC4179" w:rsidP="00FC4179">
      <w:pPr>
        <w:pStyle w:val="BodyText2"/>
        <w:spacing w:line="276" w:lineRule="auto"/>
        <w:rPr>
          <w:rFonts w:asciiTheme="minorHAnsi" w:hAnsiTheme="minorHAnsi" w:cstheme="minorHAnsi"/>
          <w:sz w:val="22"/>
          <w:szCs w:val="22"/>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It was unanimously decided to cover the cost of the flowers sent on behalf of the HCC to Mrs Lewis’s family by personal contributions</w:t>
      </w:r>
    </w:p>
    <w:p w:rsidR="00FC4179" w:rsidRPr="003E703A" w:rsidRDefault="00FC4179" w:rsidP="00FC4179">
      <w:pPr>
        <w:pStyle w:val="BodyText2"/>
        <w:spacing w:line="276" w:lineRule="auto"/>
        <w:rPr>
          <w:rFonts w:asciiTheme="minorHAnsi" w:hAnsiTheme="minorHAnsi" w:cstheme="minorHAnsi"/>
          <w:bCs/>
          <w:sz w:val="22"/>
          <w:szCs w:val="22"/>
        </w:rPr>
      </w:pPr>
    </w:p>
    <w:p w:rsidR="00812FFB" w:rsidRPr="003E703A" w:rsidRDefault="00812FFB"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 xml:space="preserve">Walton Road development </w:t>
      </w:r>
    </w:p>
    <w:p w:rsidR="00FC4179" w:rsidRPr="003E703A" w:rsidRDefault="00FC4179" w:rsidP="00FC4179">
      <w:pPr>
        <w:rPr>
          <w:rFonts w:asciiTheme="minorHAnsi" w:hAnsiTheme="minorHAnsi" w:cstheme="minorHAnsi"/>
        </w:rPr>
      </w:pPr>
    </w:p>
    <w:p w:rsidR="00AC5D20" w:rsidRPr="003E703A" w:rsidRDefault="00B464B0" w:rsidP="003E703A">
      <w:pPr>
        <w:jc w:val="both"/>
        <w:rPr>
          <w:rFonts w:asciiTheme="minorHAnsi" w:hAnsiTheme="minorHAnsi" w:cstheme="minorHAnsi"/>
        </w:rPr>
      </w:pPr>
      <w:r w:rsidRPr="003E703A">
        <w:rPr>
          <w:rFonts w:asciiTheme="minorHAnsi" w:hAnsiTheme="minorHAnsi" w:cstheme="minorHAnsi"/>
        </w:rPr>
        <w:t xml:space="preserve">A query was raised in to the allocation of the 106 funds from this development. </w:t>
      </w:r>
      <w:r w:rsidR="00AC5D20" w:rsidRPr="003E703A">
        <w:rPr>
          <w:rFonts w:asciiTheme="minorHAnsi" w:hAnsiTheme="minorHAnsi" w:cstheme="minorHAnsi"/>
        </w:rPr>
        <w:t>Cllr Spence will follow up and confirm the details of the 106 agreement.</w:t>
      </w:r>
    </w:p>
    <w:p w:rsidR="00AC5D20" w:rsidRPr="003E703A" w:rsidRDefault="00AC5D20" w:rsidP="00FC4179">
      <w:pPr>
        <w:pStyle w:val="BodyText2"/>
        <w:spacing w:line="276" w:lineRule="auto"/>
        <w:rPr>
          <w:rFonts w:asciiTheme="minorHAnsi" w:hAnsiTheme="minorHAnsi" w:cstheme="minorHAnsi"/>
          <w:bCs/>
          <w:sz w:val="22"/>
          <w:szCs w:val="22"/>
        </w:rPr>
      </w:pPr>
    </w:p>
    <w:p w:rsidR="00812FFB" w:rsidRPr="003E703A" w:rsidRDefault="00812FFB" w:rsidP="00FC4179">
      <w:pPr>
        <w:pStyle w:val="BodyText2"/>
        <w:spacing w:line="276" w:lineRule="auto"/>
        <w:rPr>
          <w:rFonts w:asciiTheme="minorHAnsi" w:hAnsiTheme="minorHAnsi" w:cstheme="minorHAnsi"/>
          <w:b/>
          <w:bCs/>
          <w:szCs w:val="22"/>
        </w:rPr>
      </w:pPr>
      <w:r w:rsidRPr="003E703A">
        <w:rPr>
          <w:rFonts w:asciiTheme="minorHAnsi" w:hAnsiTheme="minorHAnsi" w:cstheme="minorHAnsi"/>
          <w:b/>
          <w:bCs/>
          <w:szCs w:val="22"/>
        </w:rPr>
        <w:t>Festive lights in Broad Haven</w:t>
      </w:r>
    </w:p>
    <w:p w:rsidR="00FC4179" w:rsidRPr="003E703A" w:rsidRDefault="00FC4179" w:rsidP="00FC4179">
      <w:pPr>
        <w:rPr>
          <w:rFonts w:asciiTheme="minorHAnsi" w:hAnsiTheme="minorHAnsi" w:cstheme="minorHAnsi"/>
        </w:rPr>
      </w:pPr>
    </w:p>
    <w:p w:rsidR="009B5726" w:rsidRPr="003E703A" w:rsidRDefault="009B5726" w:rsidP="003E703A">
      <w:pPr>
        <w:jc w:val="both"/>
        <w:rPr>
          <w:rFonts w:asciiTheme="minorHAnsi" w:hAnsiTheme="minorHAnsi" w:cstheme="minorHAnsi"/>
        </w:rPr>
      </w:pPr>
      <w:r w:rsidRPr="003E703A">
        <w:rPr>
          <w:rFonts w:asciiTheme="minorHAnsi" w:hAnsiTheme="minorHAnsi" w:cstheme="minorHAnsi"/>
        </w:rPr>
        <w:t>Some sponsorship money had been</w:t>
      </w:r>
      <w:r w:rsidR="00B464B0" w:rsidRPr="003E703A">
        <w:rPr>
          <w:rFonts w:asciiTheme="minorHAnsi" w:hAnsiTheme="minorHAnsi" w:cstheme="minorHAnsi"/>
        </w:rPr>
        <w:t xml:space="preserve"> gi</w:t>
      </w:r>
      <w:r w:rsidRPr="003E703A">
        <w:rPr>
          <w:rFonts w:asciiTheme="minorHAnsi" w:hAnsiTheme="minorHAnsi" w:cstheme="minorHAnsi"/>
        </w:rPr>
        <w:t>ven to HCC. Cllr Whitby was in the process of contacting Mr M Davies to collect remaining monies to cover the costs of the Contingency planning fitting, maintenance and dismantling of the lighting.</w:t>
      </w:r>
    </w:p>
    <w:p w:rsidR="003108A9" w:rsidRPr="003E703A" w:rsidRDefault="003108A9" w:rsidP="007A0B90">
      <w:pPr>
        <w:pStyle w:val="BodyText2"/>
        <w:spacing w:line="276" w:lineRule="auto"/>
        <w:rPr>
          <w:rFonts w:asciiTheme="minorHAnsi" w:hAnsiTheme="minorHAnsi" w:cstheme="minorHAnsi"/>
          <w:bCs/>
          <w:sz w:val="22"/>
          <w:szCs w:val="22"/>
        </w:rPr>
      </w:pPr>
      <w:bookmarkStart w:id="1" w:name="_Hlk31555585"/>
      <w:r w:rsidRPr="003E703A">
        <w:rPr>
          <w:rFonts w:asciiTheme="minorHAnsi" w:hAnsiTheme="minorHAnsi" w:cstheme="minorHAnsi"/>
          <w:bCs/>
          <w:sz w:val="22"/>
          <w:szCs w:val="22"/>
        </w:rPr>
        <w:t xml:space="preserve"> </w:t>
      </w:r>
    </w:p>
    <w:bookmarkEnd w:id="1"/>
    <w:p w:rsidR="008773FF" w:rsidRPr="003E703A" w:rsidRDefault="00C169EC" w:rsidP="00C85D6A">
      <w:pPr>
        <w:pStyle w:val="BodyText2"/>
        <w:spacing w:after="120"/>
        <w:rPr>
          <w:rFonts w:asciiTheme="minorHAnsi" w:hAnsiTheme="minorHAnsi" w:cstheme="minorHAnsi"/>
          <w:bCs/>
          <w:szCs w:val="22"/>
        </w:rPr>
      </w:pPr>
      <w:r w:rsidRPr="003E703A">
        <w:rPr>
          <w:rFonts w:asciiTheme="minorHAnsi" w:hAnsiTheme="minorHAnsi" w:cstheme="minorHAnsi"/>
          <w:b/>
          <w:bCs/>
          <w:sz w:val="22"/>
          <w:szCs w:val="22"/>
        </w:rPr>
        <w:t xml:space="preserve">                                                                                                                                                                                                                                                                                                                                                                                                                                                                                                                                                                                                                                                                                                                                                                                                                                                                                                                                                                               </w:t>
      </w:r>
      <w:r w:rsidR="00FD2A7D" w:rsidRPr="003E703A">
        <w:rPr>
          <w:rFonts w:asciiTheme="minorHAnsi" w:hAnsiTheme="minorHAnsi" w:cstheme="minorHAnsi"/>
          <w:b/>
          <w:bCs/>
          <w:sz w:val="22"/>
          <w:szCs w:val="22"/>
        </w:rPr>
        <w:t xml:space="preserve">                     </w:t>
      </w:r>
      <w:r w:rsidR="008773FF" w:rsidRPr="003E703A">
        <w:rPr>
          <w:rFonts w:asciiTheme="minorHAnsi" w:hAnsiTheme="minorHAnsi" w:cstheme="minorHAnsi"/>
          <w:b/>
          <w:bCs/>
          <w:szCs w:val="22"/>
        </w:rPr>
        <w:t>Planning Application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6175"/>
        <w:gridCol w:w="1195"/>
      </w:tblGrid>
      <w:tr w:rsidR="008773FF" w:rsidRPr="003E703A" w:rsidTr="0025436F">
        <w:trPr>
          <w:trHeight w:val="862"/>
        </w:trPr>
        <w:tc>
          <w:tcPr>
            <w:tcW w:w="2008" w:type="dxa"/>
            <w:vAlign w:val="center"/>
          </w:tcPr>
          <w:p w:rsidR="008773FF" w:rsidRPr="003E703A" w:rsidRDefault="006936EE" w:rsidP="00351E75">
            <w:pPr>
              <w:pStyle w:val="BodyText2"/>
              <w:spacing w:before="120"/>
              <w:rPr>
                <w:rFonts w:asciiTheme="minorHAnsi" w:hAnsiTheme="minorHAnsi" w:cstheme="minorHAnsi"/>
                <w:b/>
                <w:bCs/>
                <w:sz w:val="22"/>
                <w:szCs w:val="22"/>
              </w:rPr>
            </w:pPr>
            <w:r w:rsidRPr="003E703A">
              <w:rPr>
                <w:rFonts w:asciiTheme="minorHAnsi" w:hAnsiTheme="minorHAnsi" w:cstheme="minorHAnsi"/>
                <w:sz w:val="22"/>
                <w:szCs w:val="22"/>
              </w:rPr>
              <w:t>NP/20/0022/FUL</w:t>
            </w:r>
          </w:p>
        </w:tc>
        <w:tc>
          <w:tcPr>
            <w:tcW w:w="6175" w:type="dxa"/>
            <w:vAlign w:val="center"/>
          </w:tcPr>
          <w:p w:rsidR="008773FF" w:rsidRPr="003E703A" w:rsidRDefault="006936EE" w:rsidP="00351E75">
            <w:pPr>
              <w:pStyle w:val="BodyText2"/>
              <w:spacing w:before="120"/>
              <w:rPr>
                <w:rFonts w:asciiTheme="minorHAnsi" w:hAnsiTheme="minorHAnsi" w:cstheme="minorHAnsi"/>
                <w:sz w:val="22"/>
                <w:szCs w:val="22"/>
              </w:rPr>
            </w:pPr>
            <w:r w:rsidRPr="003E703A">
              <w:rPr>
                <w:rFonts w:asciiTheme="minorHAnsi" w:hAnsiTheme="minorHAnsi" w:cstheme="minorHAnsi"/>
                <w:sz w:val="22"/>
                <w:szCs w:val="22"/>
              </w:rPr>
              <w:t>Two detached dwellings Land adjacent to Rosemont, Broadway, Haverfordwest, SA62 3TU</w:t>
            </w:r>
          </w:p>
        </w:tc>
        <w:tc>
          <w:tcPr>
            <w:tcW w:w="1195" w:type="dxa"/>
            <w:vAlign w:val="center"/>
          </w:tcPr>
          <w:p w:rsidR="008773FF" w:rsidRPr="003E703A" w:rsidRDefault="00B464B0" w:rsidP="00351E75">
            <w:pPr>
              <w:pStyle w:val="BodyText2"/>
              <w:spacing w:before="120"/>
              <w:rPr>
                <w:rFonts w:asciiTheme="minorHAnsi" w:hAnsiTheme="minorHAnsi" w:cstheme="minorHAnsi"/>
                <w:bCs/>
                <w:sz w:val="22"/>
                <w:szCs w:val="22"/>
              </w:rPr>
            </w:pPr>
            <w:r w:rsidRPr="003E703A">
              <w:rPr>
                <w:rFonts w:asciiTheme="minorHAnsi" w:hAnsiTheme="minorHAnsi" w:cstheme="minorHAnsi"/>
                <w:bCs/>
                <w:sz w:val="22"/>
                <w:szCs w:val="22"/>
              </w:rPr>
              <w:t>Not supported</w:t>
            </w:r>
          </w:p>
        </w:tc>
      </w:tr>
      <w:tr w:rsidR="0025436F" w:rsidRPr="003E703A" w:rsidTr="00D225EA">
        <w:trPr>
          <w:trHeight w:val="862"/>
        </w:trPr>
        <w:tc>
          <w:tcPr>
            <w:tcW w:w="9378" w:type="dxa"/>
            <w:gridSpan w:val="3"/>
            <w:vAlign w:val="center"/>
          </w:tcPr>
          <w:p w:rsidR="0025436F" w:rsidRPr="003E703A" w:rsidRDefault="0025436F" w:rsidP="00B464B0">
            <w:pPr>
              <w:rPr>
                <w:rFonts w:asciiTheme="minorHAnsi" w:hAnsiTheme="minorHAnsi" w:cstheme="minorHAnsi"/>
                <w:sz w:val="22"/>
                <w:szCs w:val="22"/>
              </w:rPr>
            </w:pPr>
            <w:r w:rsidRPr="003E703A">
              <w:rPr>
                <w:rFonts w:asciiTheme="minorHAnsi" w:hAnsiTheme="minorHAnsi" w:cstheme="minorHAnsi"/>
                <w:sz w:val="22"/>
                <w:szCs w:val="22"/>
              </w:rPr>
              <w:t xml:space="preserve">HCC did not support this </w:t>
            </w:r>
            <w:proofErr w:type="gramStart"/>
            <w:r w:rsidRPr="003E703A">
              <w:rPr>
                <w:rFonts w:asciiTheme="minorHAnsi" w:hAnsiTheme="minorHAnsi" w:cstheme="minorHAnsi"/>
                <w:sz w:val="22"/>
                <w:szCs w:val="22"/>
              </w:rPr>
              <w:t>application .</w:t>
            </w:r>
            <w:proofErr w:type="gramEnd"/>
          </w:p>
          <w:p w:rsidR="0025436F" w:rsidRPr="003E703A" w:rsidRDefault="0025436F" w:rsidP="00B464B0">
            <w:pPr>
              <w:rPr>
                <w:rFonts w:asciiTheme="minorHAnsi" w:hAnsiTheme="minorHAnsi" w:cstheme="minorHAnsi"/>
                <w:sz w:val="22"/>
                <w:szCs w:val="22"/>
              </w:rPr>
            </w:pPr>
          </w:p>
          <w:p w:rsidR="0025436F" w:rsidRPr="003E703A" w:rsidRDefault="0025436F" w:rsidP="00B464B0">
            <w:pPr>
              <w:rPr>
                <w:rFonts w:asciiTheme="minorHAnsi" w:hAnsiTheme="minorHAnsi" w:cstheme="minorHAnsi"/>
                <w:sz w:val="22"/>
                <w:szCs w:val="22"/>
              </w:rPr>
            </w:pPr>
            <w:r w:rsidRPr="003E703A">
              <w:rPr>
                <w:rFonts w:asciiTheme="minorHAnsi" w:hAnsiTheme="minorHAnsi" w:cstheme="minorHAnsi"/>
                <w:sz w:val="22"/>
                <w:szCs w:val="22"/>
              </w:rPr>
              <w:t>Query the bridleway (Tasker Lane) – width / use of / who owns the land?</w:t>
            </w:r>
          </w:p>
          <w:p w:rsidR="0025436F" w:rsidRPr="003E703A" w:rsidRDefault="0025436F" w:rsidP="00B464B0">
            <w:pPr>
              <w:rPr>
                <w:rFonts w:asciiTheme="minorHAnsi" w:hAnsiTheme="minorHAnsi" w:cstheme="minorHAnsi"/>
                <w:sz w:val="22"/>
                <w:szCs w:val="22"/>
              </w:rPr>
            </w:pPr>
          </w:p>
          <w:p w:rsidR="0025436F" w:rsidRPr="003E703A" w:rsidRDefault="0025436F" w:rsidP="00351E75">
            <w:pPr>
              <w:pStyle w:val="BodyText2"/>
              <w:spacing w:before="120"/>
              <w:rPr>
                <w:rFonts w:asciiTheme="minorHAnsi" w:hAnsiTheme="minorHAnsi" w:cstheme="minorHAnsi"/>
                <w:bCs/>
                <w:sz w:val="22"/>
                <w:szCs w:val="22"/>
              </w:rPr>
            </w:pPr>
            <w:r w:rsidRPr="003E703A">
              <w:rPr>
                <w:rFonts w:asciiTheme="minorHAnsi" w:hAnsiTheme="minorHAnsi" w:cstheme="minorHAnsi"/>
                <w:sz w:val="22"/>
                <w:szCs w:val="22"/>
              </w:rPr>
              <w:t xml:space="preserve">Concern over loss of bridleway </w:t>
            </w:r>
          </w:p>
        </w:tc>
      </w:tr>
      <w:tr w:rsidR="009F25FB" w:rsidRPr="003E703A" w:rsidTr="0025436F">
        <w:trPr>
          <w:trHeight w:val="862"/>
        </w:trPr>
        <w:tc>
          <w:tcPr>
            <w:tcW w:w="2008" w:type="dxa"/>
            <w:vAlign w:val="center"/>
          </w:tcPr>
          <w:p w:rsidR="009F25FB" w:rsidRPr="003E703A" w:rsidRDefault="009F25FB" w:rsidP="00351E75">
            <w:pPr>
              <w:pStyle w:val="BodyText2"/>
              <w:spacing w:before="120"/>
              <w:rPr>
                <w:rFonts w:asciiTheme="minorHAnsi" w:hAnsiTheme="minorHAnsi" w:cstheme="minorHAnsi"/>
                <w:sz w:val="22"/>
                <w:szCs w:val="22"/>
              </w:rPr>
            </w:pPr>
            <w:r w:rsidRPr="003E703A">
              <w:rPr>
                <w:rFonts w:asciiTheme="minorHAnsi" w:hAnsiTheme="minorHAnsi" w:cstheme="minorHAnsi"/>
                <w:sz w:val="22"/>
                <w:szCs w:val="22"/>
              </w:rPr>
              <w:t>NP/20/0036/FUL</w:t>
            </w:r>
          </w:p>
        </w:tc>
        <w:tc>
          <w:tcPr>
            <w:tcW w:w="6175" w:type="dxa"/>
            <w:vAlign w:val="center"/>
          </w:tcPr>
          <w:p w:rsidR="009F25FB" w:rsidRPr="003E703A" w:rsidRDefault="009F25FB" w:rsidP="00351E75">
            <w:pPr>
              <w:pStyle w:val="BodyText2"/>
              <w:spacing w:before="120"/>
              <w:rPr>
                <w:rFonts w:asciiTheme="minorHAnsi" w:hAnsiTheme="minorHAnsi" w:cstheme="minorHAnsi"/>
                <w:sz w:val="22"/>
                <w:szCs w:val="22"/>
              </w:rPr>
            </w:pPr>
            <w:r w:rsidRPr="003E703A">
              <w:rPr>
                <w:rFonts w:asciiTheme="minorHAnsi" w:hAnsiTheme="minorHAnsi" w:cstheme="minorHAnsi"/>
                <w:sz w:val="22"/>
                <w:szCs w:val="22"/>
              </w:rPr>
              <w:t>Agricultural building. Williamston Farm, Broad Haven, Haverfordwest, Pembrokeshire, SA62 3LD</w:t>
            </w:r>
          </w:p>
        </w:tc>
        <w:tc>
          <w:tcPr>
            <w:tcW w:w="1195" w:type="dxa"/>
            <w:vAlign w:val="center"/>
          </w:tcPr>
          <w:p w:rsidR="009F25FB" w:rsidRPr="003E703A" w:rsidRDefault="00B464B0" w:rsidP="00351E75">
            <w:pPr>
              <w:pStyle w:val="BodyText2"/>
              <w:spacing w:before="120"/>
              <w:rPr>
                <w:rFonts w:asciiTheme="minorHAnsi" w:hAnsiTheme="minorHAnsi" w:cstheme="minorHAnsi"/>
                <w:bCs/>
                <w:sz w:val="22"/>
                <w:szCs w:val="22"/>
              </w:rPr>
            </w:pPr>
            <w:r w:rsidRPr="003E703A">
              <w:rPr>
                <w:rFonts w:asciiTheme="minorHAnsi" w:hAnsiTheme="minorHAnsi" w:cstheme="minorHAnsi"/>
                <w:bCs/>
                <w:sz w:val="22"/>
                <w:szCs w:val="22"/>
              </w:rPr>
              <w:t>Support</w:t>
            </w:r>
          </w:p>
        </w:tc>
      </w:tr>
      <w:tr w:rsidR="009F25FB" w:rsidRPr="003E703A" w:rsidTr="0025436F">
        <w:trPr>
          <w:trHeight w:val="862"/>
        </w:trPr>
        <w:tc>
          <w:tcPr>
            <w:tcW w:w="2008" w:type="dxa"/>
            <w:vAlign w:val="center"/>
          </w:tcPr>
          <w:p w:rsidR="009F25FB" w:rsidRPr="003E703A" w:rsidRDefault="009F25FB" w:rsidP="00351E75">
            <w:pPr>
              <w:pStyle w:val="BodyText2"/>
              <w:spacing w:before="120"/>
              <w:rPr>
                <w:rFonts w:asciiTheme="minorHAnsi" w:hAnsiTheme="minorHAnsi" w:cstheme="minorHAnsi"/>
                <w:sz w:val="22"/>
                <w:szCs w:val="22"/>
              </w:rPr>
            </w:pPr>
            <w:r w:rsidRPr="003E703A">
              <w:rPr>
                <w:rFonts w:asciiTheme="minorHAnsi" w:hAnsiTheme="minorHAnsi" w:cstheme="minorHAnsi"/>
                <w:sz w:val="22"/>
                <w:szCs w:val="22"/>
              </w:rPr>
              <w:t>NP/19/0338/FUL</w:t>
            </w:r>
          </w:p>
        </w:tc>
        <w:tc>
          <w:tcPr>
            <w:tcW w:w="6175" w:type="dxa"/>
            <w:vAlign w:val="center"/>
          </w:tcPr>
          <w:p w:rsidR="009F25FB" w:rsidRPr="003E703A" w:rsidRDefault="009F25FB" w:rsidP="00351E75">
            <w:pPr>
              <w:pStyle w:val="BodyText2"/>
              <w:spacing w:before="120"/>
              <w:rPr>
                <w:rFonts w:asciiTheme="minorHAnsi" w:hAnsiTheme="minorHAnsi" w:cstheme="minorHAnsi"/>
                <w:sz w:val="22"/>
                <w:szCs w:val="22"/>
              </w:rPr>
            </w:pPr>
            <w:r w:rsidRPr="003E703A">
              <w:rPr>
                <w:rFonts w:asciiTheme="minorHAnsi" w:hAnsiTheme="minorHAnsi" w:cstheme="minorHAnsi"/>
                <w:sz w:val="22"/>
                <w:szCs w:val="22"/>
              </w:rPr>
              <w:t xml:space="preserve">4 dwellings Land adj. to </w:t>
            </w:r>
            <w:proofErr w:type="spellStart"/>
            <w:r w:rsidRPr="003E703A">
              <w:rPr>
                <w:rFonts w:asciiTheme="minorHAnsi" w:hAnsiTheme="minorHAnsi" w:cstheme="minorHAnsi"/>
                <w:sz w:val="22"/>
                <w:szCs w:val="22"/>
              </w:rPr>
              <w:t>Blockett</w:t>
            </w:r>
            <w:proofErr w:type="spellEnd"/>
            <w:r w:rsidRPr="003E703A">
              <w:rPr>
                <w:rFonts w:asciiTheme="minorHAnsi" w:hAnsiTheme="minorHAnsi" w:cstheme="minorHAnsi"/>
                <w:sz w:val="22"/>
                <w:szCs w:val="22"/>
              </w:rPr>
              <w:t xml:space="preserve"> Farm, </w:t>
            </w:r>
            <w:proofErr w:type="spellStart"/>
            <w:r w:rsidRPr="003E703A">
              <w:rPr>
                <w:rFonts w:asciiTheme="minorHAnsi" w:hAnsiTheme="minorHAnsi" w:cstheme="minorHAnsi"/>
                <w:sz w:val="22"/>
                <w:szCs w:val="22"/>
              </w:rPr>
              <w:t>Blockett</w:t>
            </w:r>
            <w:proofErr w:type="spellEnd"/>
            <w:r w:rsidRPr="003E703A">
              <w:rPr>
                <w:rFonts w:asciiTheme="minorHAnsi" w:hAnsiTheme="minorHAnsi" w:cstheme="minorHAnsi"/>
                <w:sz w:val="22"/>
                <w:szCs w:val="22"/>
              </w:rPr>
              <w:t xml:space="preserve"> Lane, Little Haven, Haverfordwest, SA62 3UF</w:t>
            </w:r>
          </w:p>
        </w:tc>
        <w:tc>
          <w:tcPr>
            <w:tcW w:w="1195" w:type="dxa"/>
            <w:vAlign w:val="center"/>
          </w:tcPr>
          <w:p w:rsidR="009F25FB" w:rsidRPr="003E703A" w:rsidRDefault="00B464B0" w:rsidP="00351E75">
            <w:pPr>
              <w:pStyle w:val="BodyText2"/>
              <w:spacing w:before="120"/>
              <w:rPr>
                <w:rFonts w:asciiTheme="minorHAnsi" w:hAnsiTheme="minorHAnsi" w:cstheme="minorHAnsi"/>
                <w:bCs/>
                <w:sz w:val="22"/>
                <w:szCs w:val="22"/>
              </w:rPr>
            </w:pPr>
            <w:r w:rsidRPr="003E703A">
              <w:rPr>
                <w:rFonts w:asciiTheme="minorHAnsi" w:hAnsiTheme="minorHAnsi" w:cstheme="minorHAnsi"/>
                <w:bCs/>
                <w:sz w:val="22"/>
                <w:szCs w:val="22"/>
              </w:rPr>
              <w:t>Not supported</w:t>
            </w:r>
          </w:p>
        </w:tc>
      </w:tr>
      <w:tr w:rsidR="0025436F" w:rsidRPr="003E703A" w:rsidTr="00A1521C">
        <w:trPr>
          <w:trHeight w:val="862"/>
        </w:trPr>
        <w:tc>
          <w:tcPr>
            <w:tcW w:w="9378" w:type="dxa"/>
            <w:gridSpan w:val="3"/>
            <w:vAlign w:val="center"/>
          </w:tcPr>
          <w:p w:rsidR="0025436F" w:rsidRPr="003E703A" w:rsidRDefault="0025436F" w:rsidP="00B464B0">
            <w:pPr>
              <w:rPr>
                <w:rFonts w:asciiTheme="minorHAnsi" w:hAnsiTheme="minorHAnsi" w:cstheme="minorHAnsi"/>
                <w:sz w:val="22"/>
                <w:szCs w:val="22"/>
              </w:rPr>
            </w:pPr>
            <w:r w:rsidRPr="003E703A">
              <w:rPr>
                <w:rFonts w:asciiTheme="minorHAnsi" w:hAnsiTheme="minorHAnsi" w:cstheme="minorHAnsi"/>
                <w:sz w:val="22"/>
                <w:szCs w:val="22"/>
              </w:rPr>
              <w:t xml:space="preserve">HCC did not support this application </w:t>
            </w:r>
          </w:p>
          <w:p w:rsidR="0025436F" w:rsidRPr="003E703A" w:rsidRDefault="0025436F" w:rsidP="00351E75">
            <w:pPr>
              <w:pStyle w:val="BodyText2"/>
              <w:spacing w:before="120"/>
              <w:rPr>
                <w:rFonts w:asciiTheme="minorHAnsi" w:hAnsiTheme="minorHAnsi" w:cstheme="minorHAnsi"/>
                <w:bCs/>
                <w:sz w:val="22"/>
                <w:szCs w:val="22"/>
              </w:rPr>
            </w:pPr>
            <w:r w:rsidRPr="003E703A">
              <w:rPr>
                <w:rFonts w:asciiTheme="minorHAnsi" w:hAnsiTheme="minorHAnsi" w:cstheme="minorHAnsi"/>
                <w:sz w:val="22"/>
                <w:szCs w:val="22"/>
              </w:rPr>
              <w:t>Previous objections still stand.</w:t>
            </w:r>
          </w:p>
        </w:tc>
      </w:tr>
    </w:tbl>
    <w:p w:rsidR="003A70E9" w:rsidRPr="003E703A" w:rsidRDefault="003A70E9" w:rsidP="00FD2A7D">
      <w:pPr>
        <w:pStyle w:val="BodyText2"/>
        <w:spacing w:before="120"/>
        <w:rPr>
          <w:rFonts w:asciiTheme="minorHAnsi" w:hAnsiTheme="minorHAnsi" w:cstheme="minorHAnsi"/>
          <w:b/>
          <w:bCs/>
          <w:sz w:val="22"/>
          <w:szCs w:val="22"/>
        </w:rPr>
      </w:pPr>
    </w:p>
    <w:p w:rsidR="00B464B0" w:rsidRPr="003E703A" w:rsidRDefault="00B464B0" w:rsidP="00B464B0">
      <w:pPr>
        <w:jc w:val="both"/>
        <w:rPr>
          <w:rFonts w:asciiTheme="minorHAnsi" w:hAnsiTheme="minorHAnsi" w:cstheme="minorHAnsi"/>
          <w:b/>
          <w:szCs w:val="22"/>
        </w:rPr>
      </w:pPr>
      <w:r w:rsidRPr="003E703A">
        <w:rPr>
          <w:rFonts w:asciiTheme="minorHAnsi" w:hAnsiTheme="minorHAnsi" w:cstheme="minorHAnsi"/>
          <w:b/>
          <w:szCs w:val="22"/>
        </w:rPr>
        <w:t xml:space="preserve">Thanks </w:t>
      </w:r>
    </w:p>
    <w:p w:rsidR="00B464B0" w:rsidRPr="003E703A" w:rsidRDefault="00B464B0" w:rsidP="00B464B0">
      <w:pPr>
        <w:jc w:val="both"/>
        <w:rPr>
          <w:rFonts w:asciiTheme="minorHAnsi" w:hAnsiTheme="minorHAnsi" w:cstheme="minorHAnsi"/>
          <w:sz w:val="22"/>
          <w:szCs w:val="22"/>
        </w:rPr>
      </w:pPr>
      <w:r w:rsidRPr="003E703A">
        <w:rPr>
          <w:rFonts w:asciiTheme="minorHAnsi" w:hAnsiTheme="minorHAnsi" w:cstheme="minorHAnsi"/>
          <w:sz w:val="22"/>
          <w:szCs w:val="22"/>
        </w:rPr>
        <w:t xml:space="preserve">The Vice Chair wished the HCC’s thanks to be recorded for the work by the diary team – Emma Pritchard and Jo </w:t>
      </w:r>
      <w:proofErr w:type="spellStart"/>
      <w:r w:rsidRPr="003E703A">
        <w:rPr>
          <w:rFonts w:asciiTheme="minorHAnsi" w:hAnsiTheme="minorHAnsi" w:cstheme="minorHAnsi"/>
          <w:sz w:val="22"/>
          <w:szCs w:val="22"/>
          <w:highlight w:val="green"/>
        </w:rPr>
        <w:t>McConachy</w:t>
      </w:r>
      <w:proofErr w:type="spellEnd"/>
      <w:r w:rsidRPr="003E703A">
        <w:rPr>
          <w:rFonts w:asciiTheme="minorHAnsi" w:hAnsiTheme="minorHAnsi" w:cstheme="minorHAnsi"/>
          <w:sz w:val="22"/>
          <w:szCs w:val="22"/>
        </w:rPr>
        <w:t>. Emma has kindly offered to follow up the outstanding payments for advertising in the diary.</w:t>
      </w:r>
    </w:p>
    <w:p w:rsidR="0025436F" w:rsidRPr="003E703A" w:rsidRDefault="0025436F" w:rsidP="00B464B0">
      <w:pPr>
        <w:jc w:val="both"/>
        <w:rPr>
          <w:rFonts w:asciiTheme="minorHAnsi" w:hAnsiTheme="minorHAnsi" w:cstheme="minorHAnsi"/>
          <w:sz w:val="22"/>
          <w:szCs w:val="22"/>
        </w:rPr>
      </w:pPr>
    </w:p>
    <w:p w:rsidR="00B464B0" w:rsidRPr="003E703A" w:rsidRDefault="00B464B0" w:rsidP="00B464B0">
      <w:pPr>
        <w:jc w:val="both"/>
        <w:rPr>
          <w:rFonts w:asciiTheme="minorHAnsi" w:hAnsiTheme="minorHAnsi" w:cstheme="minorHAnsi"/>
        </w:rPr>
      </w:pPr>
      <w:r w:rsidRPr="003E703A">
        <w:rPr>
          <w:rFonts w:asciiTheme="minorHAnsi" w:hAnsiTheme="minorHAnsi" w:cstheme="minorHAnsi"/>
        </w:rPr>
        <w:t xml:space="preserve">The Chair would like to congratulate the Boardwalk – it is looking great. </w:t>
      </w:r>
    </w:p>
    <w:p w:rsidR="0025436F" w:rsidRPr="003E703A" w:rsidRDefault="0025436F" w:rsidP="00B464B0">
      <w:pPr>
        <w:jc w:val="both"/>
        <w:rPr>
          <w:rFonts w:asciiTheme="minorHAnsi" w:hAnsiTheme="minorHAnsi" w:cstheme="minorHAnsi"/>
          <w:sz w:val="22"/>
          <w:szCs w:val="22"/>
        </w:rPr>
      </w:pPr>
    </w:p>
    <w:p w:rsidR="00B464B0" w:rsidRPr="003E703A" w:rsidRDefault="00B464B0" w:rsidP="00B464B0">
      <w:pPr>
        <w:jc w:val="both"/>
        <w:rPr>
          <w:rFonts w:asciiTheme="minorHAnsi" w:hAnsiTheme="minorHAnsi" w:cstheme="minorHAnsi"/>
          <w:sz w:val="22"/>
          <w:szCs w:val="22"/>
        </w:rPr>
      </w:pPr>
      <w:r w:rsidRPr="003E703A">
        <w:rPr>
          <w:rFonts w:asciiTheme="minorHAnsi" w:hAnsiTheme="minorHAnsi" w:cstheme="minorHAnsi"/>
          <w:b/>
          <w:szCs w:val="22"/>
        </w:rPr>
        <w:t>Meeting change of venue:</w:t>
      </w:r>
      <w:r w:rsidRPr="003E703A">
        <w:rPr>
          <w:rFonts w:asciiTheme="minorHAnsi" w:hAnsiTheme="minorHAnsi" w:cstheme="minorHAnsi"/>
          <w:szCs w:val="22"/>
        </w:rPr>
        <w:t xml:space="preserve"> </w:t>
      </w:r>
      <w:r w:rsidRPr="003E703A">
        <w:rPr>
          <w:rFonts w:asciiTheme="minorHAnsi" w:hAnsiTheme="minorHAnsi" w:cstheme="minorHAnsi"/>
          <w:sz w:val="22"/>
          <w:szCs w:val="22"/>
        </w:rPr>
        <w:t>Aprils HCC meeting will be held in Little Haven Village Hall due to an art exhibition being held in Broad Haven.</w:t>
      </w:r>
    </w:p>
    <w:p w:rsidR="00B464B0" w:rsidRPr="003E703A" w:rsidRDefault="00B464B0" w:rsidP="00B464B0">
      <w:pPr>
        <w:jc w:val="both"/>
        <w:rPr>
          <w:rFonts w:asciiTheme="minorHAnsi" w:hAnsiTheme="minorHAnsi" w:cstheme="minorHAnsi"/>
          <w:sz w:val="22"/>
          <w:szCs w:val="22"/>
        </w:rPr>
      </w:pPr>
    </w:p>
    <w:p w:rsidR="00A44085" w:rsidRPr="003E703A" w:rsidRDefault="00A44085" w:rsidP="00FD2A7D">
      <w:pPr>
        <w:pStyle w:val="BodyText2"/>
        <w:spacing w:before="120"/>
        <w:rPr>
          <w:rFonts w:asciiTheme="minorHAnsi" w:hAnsiTheme="minorHAnsi" w:cstheme="minorHAnsi"/>
          <w:b/>
          <w:bCs/>
          <w:sz w:val="22"/>
          <w:szCs w:val="22"/>
        </w:rPr>
      </w:pPr>
    </w:p>
    <w:p w:rsidR="00A609C0" w:rsidRPr="003E703A" w:rsidRDefault="00F871E9" w:rsidP="00FD2A7D">
      <w:pPr>
        <w:pStyle w:val="BodyText2"/>
        <w:spacing w:before="120"/>
        <w:rPr>
          <w:rFonts w:asciiTheme="minorHAnsi" w:hAnsiTheme="minorHAnsi" w:cstheme="minorHAnsi"/>
          <w:b/>
          <w:bCs/>
          <w:sz w:val="22"/>
          <w:szCs w:val="22"/>
        </w:rPr>
      </w:pPr>
      <w:r w:rsidRPr="003E703A">
        <w:rPr>
          <w:rFonts w:asciiTheme="minorHAnsi" w:hAnsiTheme="minorHAnsi" w:cstheme="minorHAnsi"/>
          <w:b/>
          <w:bCs/>
          <w:szCs w:val="22"/>
        </w:rPr>
        <w:t>Finance</w:t>
      </w:r>
      <w:r w:rsidR="00A44085" w:rsidRPr="003E703A">
        <w:rPr>
          <w:rFonts w:asciiTheme="minorHAnsi" w:hAnsiTheme="minorHAnsi" w:cstheme="minorHAnsi"/>
          <w:b/>
          <w:bCs/>
          <w:szCs w:val="22"/>
        </w:rPr>
        <w:br/>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560"/>
        <w:gridCol w:w="1275"/>
      </w:tblGrid>
      <w:tr w:rsidR="00A609C0" w:rsidRPr="003E703A" w:rsidTr="00FD2A7D">
        <w:tc>
          <w:tcPr>
            <w:tcW w:w="6662" w:type="dxa"/>
          </w:tcPr>
          <w:p w:rsidR="00A609C0" w:rsidRPr="003E703A" w:rsidRDefault="0005304B" w:rsidP="00CE2488">
            <w:pPr>
              <w:pStyle w:val="BodyText2"/>
              <w:spacing w:after="120"/>
              <w:rPr>
                <w:rFonts w:asciiTheme="minorHAnsi" w:hAnsiTheme="minorHAnsi" w:cstheme="minorHAnsi"/>
                <w:sz w:val="22"/>
                <w:szCs w:val="22"/>
              </w:rPr>
            </w:pPr>
            <w:proofErr w:type="spellStart"/>
            <w:r w:rsidRPr="003E703A">
              <w:rPr>
                <w:rFonts w:asciiTheme="minorHAnsi" w:hAnsiTheme="minorHAnsi" w:cstheme="minorHAnsi"/>
                <w:sz w:val="22"/>
                <w:szCs w:val="22"/>
              </w:rPr>
              <w:t>Cleddau</w:t>
            </w:r>
            <w:proofErr w:type="spellEnd"/>
            <w:r w:rsidRPr="003E703A">
              <w:rPr>
                <w:rFonts w:asciiTheme="minorHAnsi" w:hAnsiTheme="minorHAnsi" w:cstheme="minorHAnsi"/>
                <w:sz w:val="22"/>
                <w:szCs w:val="22"/>
              </w:rPr>
              <w:t xml:space="preserve"> Press</w:t>
            </w:r>
            <w:r w:rsidRPr="003E703A">
              <w:rPr>
                <w:rFonts w:asciiTheme="minorHAnsi" w:hAnsiTheme="minorHAnsi" w:cstheme="minorHAnsi"/>
                <w:color w:val="FF0000"/>
                <w:sz w:val="22"/>
                <w:szCs w:val="22"/>
              </w:rPr>
              <w:t xml:space="preserve"> </w:t>
            </w:r>
            <w:r w:rsidR="00712D19" w:rsidRPr="003E703A">
              <w:rPr>
                <w:rFonts w:asciiTheme="minorHAnsi" w:hAnsiTheme="minorHAnsi" w:cstheme="minorHAnsi"/>
                <w:color w:val="auto"/>
                <w:sz w:val="22"/>
                <w:szCs w:val="22"/>
              </w:rPr>
              <w:t>November</w:t>
            </w:r>
            <w:r w:rsidR="00812FFB" w:rsidRPr="003E703A">
              <w:rPr>
                <w:rFonts w:asciiTheme="minorHAnsi" w:hAnsiTheme="minorHAnsi" w:cstheme="minorHAnsi"/>
                <w:color w:val="auto"/>
                <w:sz w:val="22"/>
                <w:szCs w:val="22"/>
              </w:rPr>
              <w:t>/December</w:t>
            </w:r>
            <w:r w:rsidR="00A609C0" w:rsidRPr="003E703A">
              <w:rPr>
                <w:rFonts w:asciiTheme="minorHAnsi" w:hAnsiTheme="minorHAnsi" w:cstheme="minorHAnsi"/>
                <w:color w:val="auto"/>
                <w:sz w:val="22"/>
                <w:szCs w:val="22"/>
              </w:rPr>
              <w:t xml:space="preserve"> I</w:t>
            </w:r>
            <w:r w:rsidR="00A609C0" w:rsidRPr="003E703A">
              <w:rPr>
                <w:rFonts w:asciiTheme="minorHAnsi" w:hAnsiTheme="minorHAnsi" w:cstheme="minorHAnsi"/>
                <w:sz w:val="22"/>
                <w:szCs w:val="22"/>
              </w:rPr>
              <w:t>ssue</w:t>
            </w:r>
          </w:p>
        </w:tc>
        <w:tc>
          <w:tcPr>
            <w:tcW w:w="1560" w:type="dxa"/>
          </w:tcPr>
          <w:p w:rsidR="0045718E"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£556</w:t>
            </w:r>
          </w:p>
        </w:tc>
        <w:tc>
          <w:tcPr>
            <w:tcW w:w="1275" w:type="dxa"/>
          </w:tcPr>
          <w:p w:rsidR="00A609C0" w:rsidRPr="003E703A" w:rsidRDefault="00A609C0" w:rsidP="00CE2488">
            <w:pPr>
              <w:pStyle w:val="BodyText2"/>
              <w:spacing w:after="120"/>
              <w:rPr>
                <w:rFonts w:asciiTheme="minorHAnsi" w:hAnsiTheme="minorHAnsi" w:cstheme="minorHAnsi"/>
                <w:sz w:val="22"/>
                <w:szCs w:val="22"/>
              </w:rPr>
            </w:pPr>
          </w:p>
        </w:tc>
      </w:tr>
      <w:tr w:rsidR="00A609C0" w:rsidRPr="003E703A" w:rsidTr="00FD2A7D">
        <w:tc>
          <w:tcPr>
            <w:tcW w:w="6662" w:type="dxa"/>
          </w:tcPr>
          <w:p w:rsidR="00A609C0" w:rsidRPr="003E703A" w:rsidRDefault="00712D19" w:rsidP="00CE2488">
            <w:pPr>
              <w:pStyle w:val="BodyText2"/>
              <w:spacing w:after="120"/>
              <w:rPr>
                <w:rFonts w:asciiTheme="minorHAnsi" w:hAnsiTheme="minorHAnsi" w:cstheme="minorHAnsi"/>
                <w:sz w:val="22"/>
                <w:szCs w:val="22"/>
              </w:rPr>
            </w:pPr>
            <w:proofErr w:type="spellStart"/>
            <w:r w:rsidRPr="003E703A">
              <w:rPr>
                <w:rFonts w:asciiTheme="minorHAnsi" w:hAnsiTheme="minorHAnsi" w:cstheme="minorHAnsi"/>
                <w:sz w:val="22"/>
                <w:szCs w:val="22"/>
              </w:rPr>
              <w:t>Fasthost</w:t>
            </w:r>
            <w:proofErr w:type="spellEnd"/>
            <w:r w:rsidRPr="003E703A">
              <w:rPr>
                <w:rFonts w:asciiTheme="minorHAnsi" w:hAnsiTheme="minorHAnsi" w:cstheme="minorHAnsi"/>
                <w:sz w:val="22"/>
                <w:szCs w:val="22"/>
              </w:rPr>
              <w:t xml:space="preserve"> emails</w:t>
            </w:r>
          </w:p>
        </w:tc>
        <w:tc>
          <w:tcPr>
            <w:tcW w:w="1560" w:type="dxa"/>
          </w:tcPr>
          <w:p w:rsidR="00F46A12" w:rsidRPr="003E703A" w:rsidRDefault="00F46A12" w:rsidP="00CE2488">
            <w:pPr>
              <w:pStyle w:val="BodyText2"/>
              <w:spacing w:after="120"/>
              <w:rPr>
                <w:rFonts w:asciiTheme="minorHAnsi" w:hAnsiTheme="minorHAnsi" w:cstheme="minorHAnsi"/>
                <w:sz w:val="22"/>
                <w:szCs w:val="22"/>
              </w:rPr>
            </w:pPr>
          </w:p>
        </w:tc>
        <w:tc>
          <w:tcPr>
            <w:tcW w:w="1275" w:type="dxa"/>
          </w:tcPr>
          <w:p w:rsidR="00A609C0" w:rsidRPr="003E703A" w:rsidRDefault="00A609C0" w:rsidP="00CE2488">
            <w:pPr>
              <w:pStyle w:val="BodyText2"/>
              <w:spacing w:after="120"/>
              <w:rPr>
                <w:rFonts w:asciiTheme="minorHAnsi" w:hAnsiTheme="minorHAnsi" w:cstheme="minorHAnsi"/>
                <w:sz w:val="22"/>
                <w:szCs w:val="22"/>
              </w:rPr>
            </w:pPr>
          </w:p>
        </w:tc>
      </w:tr>
      <w:tr w:rsidR="00452AA1" w:rsidRPr="003E703A" w:rsidTr="00FD2A7D">
        <w:tc>
          <w:tcPr>
            <w:tcW w:w="6662" w:type="dxa"/>
          </w:tcPr>
          <w:p w:rsidR="00452AA1" w:rsidRPr="003E703A" w:rsidRDefault="00712D19"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Bevan Glass and Grass</w:t>
            </w:r>
            <w:r w:rsidR="00812FFB" w:rsidRPr="003E703A">
              <w:rPr>
                <w:rFonts w:asciiTheme="minorHAnsi" w:hAnsiTheme="minorHAnsi" w:cstheme="minorHAnsi"/>
                <w:sz w:val="22"/>
                <w:szCs w:val="22"/>
              </w:rPr>
              <w:t xml:space="preserve"> (bus shelter)</w:t>
            </w:r>
          </w:p>
        </w:tc>
        <w:tc>
          <w:tcPr>
            <w:tcW w:w="1560" w:type="dxa"/>
          </w:tcPr>
          <w:p w:rsidR="00452AA1"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£987.00</w:t>
            </w:r>
          </w:p>
        </w:tc>
        <w:tc>
          <w:tcPr>
            <w:tcW w:w="1275" w:type="dxa"/>
          </w:tcPr>
          <w:p w:rsidR="00452AA1" w:rsidRPr="003E703A" w:rsidRDefault="00452AA1" w:rsidP="00CE2488">
            <w:pPr>
              <w:pStyle w:val="BodyText2"/>
              <w:spacing w:after="120"/>
              <w:rPr>
                <w:rFonts w:asciiTheme="minorHAnsi" w:hAnsiTheme="minorHAnsi" w:cstheme="minorHAnsi"/>
                <w:sz w:val="22"/>
                <w:szCs w:val="22"/>
              </w:rPr>
            </w:pPr>
          </w:p>
        </w:tc>
      </w:tr>
      <w:tr w:rsidR="00557ADE" w:rsidRPr="003E703A" w:rsidTr="00FD2A7D">
        <w:tc>
          <w:tcPr>
            <w:tcW w:w="6662" w:type="dxa"/>
          </w:tcPr>
          <w:p w:rsidR="00557ADE" w:rsidRPr="003E703A" w:rsidRDefault="00712D19"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ICO Data Protection /Subscription Renewal</w:t>
            </w:r>
          </w:p>
        </w:tc>
        <w:tc>
          <w:tcPr>
            <w:tcW w:w="1560" w:type="dxa"/>
          </w:tcPr>
          <w:p w:rsidR="00557ADE" w:rsidRPr="003E703A" w:rsidRDefault="00895A9F"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£35.00</w:t>
            </w:r>
          </w:p>
        </w:tc>
        <w:tc>
          <w:tcPr>
            <w:tcW w:w="1275" w:type="dxa"/>
          </w:tcPr>
          <w:p w:rsidR="00557ADE" w:rsidRPr="003E703A" w:rsidRDefault="00557ADE" w:rsidP="00CE2488">
            <w:pPr>
              <w:pStyle w:val="BodyText2"/>
              <w:spacing w:after="120"/>
              <w:rPr>
                <w:rFonts w:asciiTheme="minorHAnsi" w:hAnsiTheme="minorHAnsi" w:cstheme="minorHAnsi"/>
                <w:sz w:val="22"/>
                <w:szCs w:val="22"/>
              </w:rPr>
            </w:pPr>
          </w:p>
        </w:tc>
      </w:tr>
      <w:tr w:rsidR="004B2EF7" w:rsidRPr="003E703A" w:rsidTr="00FD2A7D">
        <w:tc>
          <w:tcPr>
            <w:tcW w:w="6662" w:type="dxa"/>
          </w:tcPr>
          <w:p w:rsidR="004B2EF7"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SSE (</w:t>
            </w:r>
            <w:proofErr w:type="spellStart"/>
            <w:r w:rsidRPr="003E703A">
              <w:rPr>
                <w:rFonts w:asciiTheme="minorHAnsi" w:hAnsiTheme="minorHAnsi" w:cstheme="minorHAnsi"/>
                <w:sz w:val="22"/>
                <w:szCs w:val="22"/>
              </w:rPr>
              <w:t>xmas</w:t>
            </w:r>
            <w:proofErr w:type="spellEnd"/>
            <w:r w:rsidRPr="003E703A">
              <w:rPr>
                <w:rFonts w:asciiTheme="minorHAnsi" w:hAnsiTheme="minorHAnsi" w:cstheme="minorHAnsi"/>
                <w:sz w:val="22"/>
                <w:szCs w:val="22"/>
              </w:rPr>
              <w:t xml:space="preserve"> tree electricity)</w:t>
            </w:r>
          </w:p>
        </w:tc>
        <w:tc>
          <w:tcPr>
            <w:tcW w:w="1560" w:type="dxa"/>
          </w:tcPr>
          <w:p w:rsidR="004B2EF7"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£10.45</w:t>
            </w:r>
          </w:p>
        </w:tc>
        <w:tc>
          <w:tcPr>
            <w:tcW w:w="1275" w:type="dxa"/>
          </w:tcPr>
          <w:p w:rsidR="004B2EF7" w:rsidRPr="003E703A" w:rsidRDefault="004B2EF7" w:rsidP="00CE2488">
            <w:pPr>
              <w:pStyle w:val="BodyText2"/>
              <w:spacing w:after="120"/>
              <w:rPr>
                <w:rFonts w:asciiTheme="minorHAnsi" w:hAnsiTheme="minorHAnsi" w:cstheme="minorHAnsi"/>
                <w:sz w:val="22"/>
                <w:szCs w:val="22"/>
              </w:rPr>
            </w:pPr>
          </w:p>
        </w:tc>
      </w:tr>
      <w:tr w:rsidR="00812FFB" w:rsidRPr="003E703A" w:rsidTr="00FD2A7D">
        <w:tc>
          <w:tcPr>
            <w:tcW w:w="6662"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J&amp;A festive lights</w:t>
            </w:r>
          </w:p>
        </w:tc>
        <w:tc>
          <w:tcPr>
            <w:tcW w:w="1560"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£2950.30</w:t>
            </w:r>
          </w:p>
        </w:tc>
        <w:tc>
          <w:tcPr>
            <w:tcW w:w="1275" w:type="dxa"/>
          </w:tcPr>
          <w:p w:rsidR="00812FFB" w:rsidRPr="003E703A" w:rsidRDefault="00812FFB" w:rsidP="00CE2488">
            <w:pPr>
              <w:pStyle w:val="BodyText2"/>
              <w:spacing w:after="120"/>
              <w:rPr>
                <w:rFonts w:asciiTheme="minorHAnsi" w:hAnsiTheme="minorHAnsi" w:cstheme="minorHAnsi"/>
                <w:sz w:val="22"/>
                <w:szCs w:val="22"/>
              </w:rPr>
            </w:pPr>
          </w:p>
        </w:tc>
      </w:tr>
      <w:tr w:rsidR="00812FFB" w:rsidRPr="003E703A" w:rsidTr="00FD2A7D">
        <w:tc>
          <w:tcPr>
            <w:tcW w:w="6662" w:type="dxa"/>
          </w:tcPr>
          <w:p w:rsidR="00812FFB" w:rsidRPr="003E703A" w:rsidRDefault="00812FFB" w:rsidP="00CE2488">
            <w:pPr>
              <w:pStyle w:val="BodyText2"/>
              <w:spacing w:after="120"/>
              <w:rPr>
                <w:rFonts w:asciiTheme="minorHAnsi" w:hAnsiTheme="minorHAnsi" w:cstheme="minorHAnsi"/>
                <w:sz w:val="22"/>
                <w:szCs w:val="22"/>
              </w:rPr>
            </w:pPr>
            <w:proofErr w:type="spellStart"/>
            <w:r w:rsidRPr="003E703A">
              <w:rPr>
                <w:rFonts w:asciiTheme="minorHAnsi" w:hAnsiTheme="minorHAnsi" w:cstheme="minorHAnsi"/>
                <w:sz w:val="22"/>
                <w:szCs w:val="22"/>
              </w:rPr>
              <w:t>Prag</w:t>
            </w:r>
            <w:proofErr w:type="spellEnd"/>
            <w:r w:rsidRPr="003E703A">
              <w:rPr>
                <w:rFonts w:asciiTheme="minorHAnsi" w:hAnsiTheme="minorHAnsi" w:cstheme="minorHAnsi"/>
                <w:sz w:val="22"/>
                <w:szCs w:val="22"/>
              </w:rPr>
              <w:t xml:space="preserve"> Christmas Tree</w:t>
            </w:r>
          </w:p>
        </w:tc>
        <w:tc>
          <w:tcPr>
            <w:tcW w:w="1560"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£130</w:t>
            </w:r>
          </w:p>
        </w:tc>
        <w:tc>
          <w:tcPr>
            <w:tcW w:w="1275" w:type="dxa"/>
          </w:tcPr>
          <w:p w:rsidR="00812FFB" w:rsidRPr="003E703A" w:rsidRDefault="00812FFB" w:rsidP="00CE2488">
            <w:pPr>
              <w:pStyle w:val="BodyText2"/>
              <w:spacing w:after="120"/>
              <w:rPr>
                <w:rFonts w:asciiTheme="minorHAnsi" w:hAnsiTheme="minorHAnsi" w:cstheme="minorHAnsi"/>
                <w:sz w:val="22"/>
                <w:szCs w:val="22"/>
              </w:rPr>
            </w:pPr>
          </w:p>
        </w:tc>
      </w:tr>
      <w:tr w:rsidR="00812FFB" w:rsidRPr="003E703A" w:rsidTr="00FD2A7D">
        <w:tc>
          <w:tcPr>
            <w:tcW w:w="6662" w:type="dxa"/>
          </w:tcPr>
          <w:p w:rsidR="00812FFB" w:rsidRPr="003E703A" w:rsidRDefault="00812FFB" w:rsidP="00CE2488">
            <w:pPr>
              <w:pStyle w:val="BodyText2"/>
              <w:spacing w:after="120"/>
              <w:rPr>
                <w:rFonts w:asciiTheme="minorHAnsi" w:hAnsiTheme="minorHAnsi" w:cstheme="minorHAnsi"/>
                <w:sz w:val="22"/>
                <w:szCs w:val="22"/>
              </w:rPr>
            </w:pPr>
            <w:proofErr w:type="spellStart"/>
            <w:r w:rsidRPr="003E703A">
              <w:rPr>
                <w:rFonts w:asciiTheme="minorHAnsi" w:hAnsiTheme="minorHAnsi" w:cstheme="minorHAnsi"/>
                <w:sz w:val="22"/>
                <w:szCs w:val="22"/>
              </w:rPr>
              <w:t>Cleddau</w:t>
            </w:r>
            <w:proofErr w:type="spellEnd"/>
            <w:r w:rsidRPr="003E703A">
              <w:rPr>
                <w:rFonts w:asciiTheme="minorHAnsi" w:hAnsiTheme="minorHAnsi" w:cstheme="minorHAnsi"/>
                <w:sz w:val="22"/>
                <w:szCs w:val="22"/>
              </w:rPr>
              <w:t xml:space="preserve"> Press January</w:t>
            </w:r>
          </w:p>
        </w:tc>
        <w:tc>
          <w:tcPr>
            <w:tcW w:w="1560"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£280</w:t>
            </w:r>
          </w:p>
        </w:tc>
        <w:tc>
          <w:tcPr>
            <w:tcW w:w="1275" w:type="dxa"/>
          </w:tcPr>
          <w:p w:rsidR="00812FFB" w:rsidRPr="003E703A" w:rsidRDefault="00812FFB" w:rsidP="00CE2488">
            <w:pPr>
              <w:pStyle w:val="BodyText2"/>
              <w:spacing w:after="120"/>
              <w:rPr>
                <w:rFonts w:asciiTheme="minorHAnsi" w:hAnsiTheme="minorHAnsi" w:cstheme="minorHAnsi"/>
                <w:sz w:val="22"/>
                <w:szCs w:val="22"/>
              </w:rPr>
            </w:pPr>
          </w:p>
        </w:tc>
      </w:tr>
      <w:tr w:rsidR="00812FFB" w:rsidRPr="003E703A" w:rsidTr="00FD2A7D">
        <w:tc>
          <w:tcPr>
            <w:tcW w:w="6662"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Down to Earth</w:t>
            </w:r>
          </w:p>
        </w:tc>
        <w:tc>
          <w:tcPr>
            <w:tcW w:w="1560"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£43.20</w:t>
            </w:r>
          </w:p>
        </w:tc>
        <w:tc>
          <w:tcPr>
            <w:tcW w:w="1275" w:type="dxa"/>
          </w:tcPr>
          <w:p w:rsidR="00812FFB" w:rsidRPr="003E703A" w:rsidRDefault="00812FFB" w:rsidP="00CE2488">
            <w:pPr>
              <w:pStyle w:val="BodyText2"/>
              <w:spacing w:after="120"/>
              <w:rPr>
                <w:rFonts w:asciiTheme="minorHAnsi" w:hAnsiTheme="minorHAnsi" w:cstheme="minorHAnsi"/>
                <w:sz w:val="22"/>
                <w:szCs w:val="22"/>
              </w:rPr>
            </w:pPr>
          </w:p>
        </w:tc>
      </w:tr>
      <w:tr w:rsidR="00812FFB" w:rsidRPr="003E703A" w:rsidTr="00FD2A7D">
        <w:tc>
          <w:tcPr>
            <w:tcW w:w="6662"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Broad Haven Village Hall (Sept/Nov meeting)</w:t>
            </w:r>
          </w:p>
        </w:tc>
        <w:tc>
          <w:tcPr>
            <w:tcW w:w="1560" w:type="dxa"/>
          </w:tcPr>
          <w:p w:rsidR="00812FFB" w:rsidRPr="003E703A" w:rsidRDefault="00812FFB" w:rsidP="00CE2488">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£15.54</w:t>
            </w:r>
          </w:p>
        </w:tc>
        <w:tc>
          <w:tcPr>
            <w:tcW w:w="1275" w:type="dxa"/>
          </w:tcPr>
          <w:p w:rsidR="00812FFB" w:rsidRPr="003E703A" w:rsidRDefault="00812FFB" w:rsidP="00CE2488">
            <w:pPr>
              <w:pStyle w:val="BodyText2"/>
              <w:spacing w:after="120"/>
              <w:rPr>
                <w:rFonts w:asciiTheme="minorHAnsi" w:hAnsiTheme="minorHAnsi" w:cstheme="minorHAnsi"/>
                <w:sz w:val="22"/>
                <w:szCs w:val="22"/>
              </w:rPr>
            </w:pPr>
          </w:p>
        </w:tc>
      </w:tr>
    </w:tbl>
    <w:p w:rsidR="007C4865" w:rsidRPr="003E703A" w:rsidRDefault="007C4865" w:rsidP="00032232">
      <w:pPr>
        <w:pStyle w:val="BodyText2"/>
        <w:spacing w:before="120"/>
        <w:rPr>
          <w:rFonts w:asciiTheme="minorHAnsi" w:hAnsiTheme="minorHAnsi" w:cstheme="minorHAnsi"/>
          <w:b/>
          <w:bCs/>
          <w:sz w:val="22"/>
          <w:szCs w:val="22"/>
        </w:rPr>
      </w:pPr>
    </w:p>
    <w:p w:rsidR="007C4865" w:rsidRPr="003E703A" w:rsidRDefault="007C4865" w:rsidP="00032232">
      <w:pPr>
        <w:pStyle w:val="BodyText2"/>
        <w:spacing w:before="120"/>
        <w:rPr>
          <w:rFonts w:asciiTheme="minorHAnsi" w:hAnsiTheme="minorHAnsi" w:cstheme="minorHAnsi"/>
          <w:b/>
          <w:bCs/>
          <w:sz w:val="22"/>
          <w:szCs w:val="22"/>
        </w:rPr>
      </w:pPr>
    </w:p>
    <w:p w:rsidR="00032232" w:rsidRPr="003E703A" w:rsidRDefault="00032232" w:rsidP="00032232">
      <w:pPr>
        <w:pStyle w:val="BodyText2"/>
        <w:spacing w:before="120"/>
        <w:rPr>
          <w:rFonts w:asciiTheme="minorHAnsi" w:hAnsiTheme="minorHAnsi" w:cstheme="minorHAnsi"/>
          <w:b/>
          <w:bCs/>
          <w:szCs w:val="22"/>
        </w:rPr>
      </w:pPr>
      <w:r w:rsidRPr="003E703A">
        <w:rPr>
          <w:rFonts w:asciiTheme="minorHAnsi" w:hAnsiTheme="minorHAnsi" w:cstheme="minorHAnsi"/>
          <w:b/>
          <w:bCs/>
          <w:szCs w:val="22"/>
        </w:rPr>
        <w:t>Finance Income</w:t>
      </w:r>
    </w:p>
    <w:p w:rsidR="009F6DD5" w:rsidRPr="003E703A" w:rsidRDefault="009F6DD5" w:rsidP="00552E33">
      <w:pPr>
        <w:pStyle w:val="BodyText2"/>
        <w:rPr>
          <w:rFonts w:asciiTheme="minorHAnsi" w:hAnsiTheme="minorHAnsi" w:cstheme="minorHAnsi"/>
          <w:iCs/>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560"/>
        <w:gridCol w:w="1275"/>
      </w:tblGrid>
      <w:tr w:rsidR="00032232" w:rsidRPr="003E703A" w:rsidTr="00F6540D">
        <w:tc>
          <w:tcPr>
            <w:tcW w:w="6662" w:type="dxa"/>
          </w:tcPr>
          <w:p w:rsidR="00032232" w:rsidRPr="003E703A" w:rsidRDefault="00895A9F" w:rsidP="00F6540D">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PCC</w:t>
            </w:r>
          </w:p>
        </w:tc>
        <w:tc>
          <w:tcPr>
            <w:tcW w:w="1560" w:type="dxa"/>
          </w:tcPr>
          <w:p w:rsidR="00032232" w:rsidRPr="003E703A" w:rsidRDefault="00895A9F" w:rsidP="00F6540D">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£9833.00</w:t>
            </w:r>
          </w:p>
        </w:tc>
        <w:tc>
          <w:tcPr>
            <w:tcW w:w="1275" w:type="dxa"/>
          </w:tcPr>
          <w:p w:rsidR="00032232" w:rsidRPr="003E703A" w:rsidRDefault="00032232" w:rsidP="00F6540D">
            <w:pPr>
              <w:pStyle w:val="BodyText2"/>
              <w:spacing w:after="120"/>
              <w:rPr>
                <w:rFonts w:asciiTheme="minorHAnsi" w:hAnsiTheme="minorHAnsi" w:cstheme="minorHAnsi"/>
                <w:sz w:val="22"/>
                <w:szCs w:val="22"/>
              </w:rPr>
            </w:pPr>
          </w:p>
        </w:tc>
      </w:tr>
      <w:tr w:rsidR="00032232" w:rsidRPr="003E703A" w:rsidTr="00F6540D">
        <w:tc>
          <w:tcPr>
            <w:tcW w:w="6662" w:type="dxa"/>
          </w:tcPr>
          <w:p w:rsidR="00032232" w:rsidRPr="003E703A" w:rsidRDefault="00032232" w:rsidP="00F6540D">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Honesty Box</w:t>
            </w:r>
            <w:r w:rsidR="00895A9F" w:rsidRPr="003E703A">
              <w:rPr>
                <w:rFonts w:asciiTheme="minorHAnsi" w:hAnsiTheme="minorHAnsi" w:cstheme="minorHAnsi"/>
                <w:sz w:val="22"/>
                <w:szCs w:val="22"/>
              </w:rPr>
              <w:t xml:space="preserve"> - Jan</w:t>
            </w:r>
          </w:p>
        </w:tc>
        <w:tc>
          <w:tcPr>
            <w:tcW w:w="1560" w:type="dxa"/>
          </w:tcPr>
          <w:p w:rsidR="00032232" w:rsidRPr="003E703A" w:rsidRDefault="00895A9F" w:rsidP="00F6540D">
            <w:pPr>
              <w:pStyle w:val="BodyText2"/>
              <w:spacing w:after="120"/>
              <w:rPr>
                <w:rFonts w:asciiTheme="minorHAnsi" w:hAnsiTheme="minorHAnsi" w:cstheme="minorHAnsi"/>
                <w:sz w:val="22"/>
                <w:szCs w:val="22"/>
              </w:rPr>
            </w:pPr>
            <w:r w:rsidRPr="003E703A">
              <w:rPr>
                <w:rFonts w:asciiTheme="minorHAnsi" w:hAnsiTheme="minorHAnsi" w:cstheme="minorHAnsi"/>
                <w:sz w:val="22"/>
                <w:szCs w:val="22"/>
              </w:rPr>
              <w:t>71.76</w:t>
            </w:r>
          </w:p>
        </w:tc>
        <w:tc>
          <w:tcPr>
            <w:tcW w:w="1275" w:type="dxa"/>
          </w:tcPr>
          <w:p w:rsidR="00032232" w:rsidRPr="003E703A" w:rsidRDefault="00032232" w:rsidP="00F6540D">
            <w:pPr>
              <w:pStyle w:val="BodyText2"/>
              <w:spacing w:after="120"/>
              <w:rPr>
                <w:rFonts w:asciiTheme="minorHAnsi" w:hAnsiTheme="minorHAnsi" w:cstheme="minorHAnsi"/>
                <w:sz w:val="22"/>
                <w:szCs w:val="22"/>
              </w:rPr>
            </w:pPr>
          </w:p>
        </w:tc>
      </w:tr>
    </w:tbl>
    <w:p w:rsidR="00BD533B" w:rsidRPr="003E703A" w:rsidRDefault="00BD533B" w:rsidP="00552E33">
      <w:pPr>
        <w:pStyle w:val="BodyText2"/>
        <w:rPr>
          <w:rFonts w:asciiTheme="minorHAnsi" w:hAnsiTheme="minorHAnsi" w:cstheme="minorHAnsi"/>
          <w:iCs/>
          <w:sz w:val="22"/>
          <w:szCs w:val="22"/>
        </w:rPr>
      </w:pPr>
    </w:p>
    <w:p w:rsidR="00BD533B" w:rsidRPr="003E703A" w:rsidRDefault="00BD533B" w:rsidP="00552E33">
      <w:pPr>
        <w:pStyle w:val="BodyText2"/>
        <w:rPr>
          <w:rFonts w:asciiTheme="minorHAnsi" w:hAnsiTheme="minorHAnsi" w:cstheme="minorHAnsi"/>
          <w:iCs/>
          <w:sz w:val="22"/>
          <w:szCs w:val="22"/>
        </w:rPr>
      </w:pPr>
    </w:p>
    <w:p w:rsidR="00BD533B" w:rsidRPr="003E703A" w:rsidRDefault="00BD533B" w:rsidP="00552E33">
      <w:pPr>
        <w:pStyle w:val="BodyText2"/>
        <w:rPr>
          <w:rFonts w:asciiTheme="minorHAnsi" w:hAnsiTheme="minorHAnsi" w:cstheme="minorHAnsi"/>
          <w:iCs/>
          <w:sz w:val="22"/>
          <w:szCs w:val="22"/>
        </w:rPr>
      </w:pPr>
    </w:p>
    <w:p w:rsidR="007A0B90" w:rsidRPr="003E703A" w:rsidRDefault="007A0B90" w:rsidP="007A0B90">
      <w:pPr>
        <w:pStyle w:val="BodyText2"/>
        <w:jc w:val="both"/>
        <w:rPr>
          <w:rFonts w:asciiTheme="minorHAnsi" w:hAnsiTheme="minorHAnsi" w:cstheme="minorHAnsi"/>
          <w:b/>
          <w:iCs/>
        </w:rPr>
      </w:pPr>
      <w:r w:rsidRPr="003E703A">
        <w:rPr>
          <w:rFonts w:asciiTheme="minorHAnsi" w:hAnsiTheme="minorHAnsi" w:cstheme="minorHAnsi"/>
          <w:b/>
          <w:iCs/>
        </w:rPr>
        <w:t>END OF MEETING</w:t>
      </w:r>
    </w:p>
    <w:p w:rsidR="007A0B90" w:rsidRPr="003E703A" w:rsidRDefault="007A0B90" w:rsidP="007A0B90">
      <w:pPr>
        <w:pStyle w:val="BodyText2"/>
        <w:jc w:val="both"/>
        <w:rPr>
          <w:rFonts w:asciiTheme="minorHAnsi" w:hAnsiTheme="minorHAnsi" w:cstheme="minorHAnsi"/>
          <w:iCs/>
        </w:rPr>
      </w:pPr>
    </w:p>
    <w:p w:rsidR="007A0B90" w:rsidRPr="003E703A" w:rsidRDefault="007A0B90" w:rsidP="007A0B90">
      <w:pPr>
        <w:pStyle w:val="BodyText2"/>
        <w:jc w:val="both"/>
        <w:rPr>
          <w:rFonts w:asciiTheme="minorHAnsi" w:hAnsiTheme="minorHAnsi" w:cstheme="minorHAnsi"/>
          <w:iCs/>
        </w:rPr>
      </w:pPr>
      <w:r w:rsidRPr="003E703A">
        <w:rPr>
          <w:rFonts w:asciiTheme="minorHAnsi" w:hAnsiTheme="minorHAnsi" w:cstheme="minorHAnsi"/>
          <w:iCs/>
        </w:rPr>
        <w:t>There being no further business to discuss the meeting closed at 8:50pm.</w:t>
      </w:r>
    </w:p>
    <w:p w:rsidR="007A0B90" w:rsidRPr="003E703A" w:rsidRDefault="007A0B90" w:rsidP="007A0B90">
      <w:pPr>
        <w:pStyle w:val="BodyText2"/>
        <w:jc w:val="both"/>
        <w:rPr>
          <w:rFonts w:asciiTheme="minorHAnsi" w:hAnsiTheme="minorHAnsi" w:cstheme="minorHAnsi"/>
          <w:b/>
          <w:iCs/>
        </w:rPr>
      </w:pPr>
    </w:p>
    <w:p w:rsidR="007A0B90" w:rsidRPr="003E703A" w:rsidRDefault="007A0B90" w:rsidP="007A0B90">
      <w:pPr>
        <w:pStyle w:val="BodyText2"/>
        <w:jc w:val="both"/>
        <w:rPr>
          <w:rFonts w:asciiTheme="minorHAnsi" w:hAnsiTheme="minorHAnsi" w:cstheme="minorHAnsi"/>
          <w:b/>
          <w:iCs/>
          <w:color w:val="auto"/>
        </w:rPr>
      </w:pPr>
      <w:r w:rsidRPr="003E703A">
        <w:rPr>
          <w:rFonts w:asciiTheme="minorHAnsi" w:hAnsiTheme="minorHAnsi" w:cstheme="minorHAnsi"/>
          <w:b/>
          <w:iCs/>
        </w:rPr>
        <w:t xml:space="preserve">THESE </w:t>
      </w:r>
      <w:r w:rsidRPr="003E703A">
        <w:rPr>
          <w:rFonts w:asciiTheme="minorHAnsi" w:hAnsiTheme="minorHAnsi" w:cstheme="minorHAnsi"/>
          <w:b/>
          <w:iCs/>
          <w:color w:val="auto"/>
        </w:rPr>
        <w:t xml:space="preserve">MINUTES ARE SUBJECT TO CONFIRMATION AT THE MEETING TO BE HELD ON 3 MARCH </w:t>
      </w:r>
      <w:r w:rsidR="00AE2A7E" w:rsidRPr="003E703A">
        <w:rPr>
          <w:rFonts w:asciiTheme="minorHAnsi" w:hAnsiTheme="minorHAnsi" w:cstheme="minorHAnsi"/>
          <w:b/>
          <w:iCs/>
          <w:color w:val="auto"/>
        </w:rPr>
        <w:t xml:space="preserve">2020 </w:t>
      </w:r>
      <w:r w:rsidRPr="003E703A">
        <w:rPr>
          <w:rFonts w:asciiTheme="minorHAnsi" w:hAnsiTheme="minorHAnsi" w:cstheme="minorHAnsi"/>
          <w:b/>
          <w:iCs/>
          <w:color w:val="auto"/>
        </w:rPr>
        <w:t>IN THE BOWEN MEMORIAL HALL.</w:t>
      </w:r>
    </w:p>
    <w:p w:rsidR="00BD533B" w:rsidRPr="003E703A" w:rsidRDefault="00BD533B" w:rsidP="00552E33">
      <w:pPr>
        <w:pStyle w:val="BodyText2"/>
        <w:rPr>
          <w:rFonts w:asciiTheme="minorHAnsi" w:hAnsiTheme="minorHAnsi" w:cstheme="minorHAnsi"/>
          <w:iCs/>
          <w:sz w:val="22"/>
          <w:szCs w:val="22"/>
        </w:rPr>
      </w:pPr>
    </w:p>
    <w:p w:rsidR="0025436F" w:rsidRPr="003E703A" w:rsidRDefault="0025436F" w:rsidP="00552E33">
      <w:pPr>
        <w:pStyle w:val="BodyText2"/>
        <w:rPr>
          <w:rFonts w:asciiTheme="minorHAnsi" w:hAnsiTheme="minorHAnsi" w:cstheme="minorHAnsi"/>
          <w:iCs/>
          <w:sz w:val="22"/>
          <w:szCs w:val="22"/>
        </w:rPr>
      </w:pPr>
    </w:p>
    <w:p w:rsidR="0025436F" w:rsidRPr="003E703A" w:rsidRDefault="0025436F" w:rsidP="00552E33">
      <w:pPr>
        <w:pStyle w:val="BodyText2"/>
        <w:rPr>
          <w:rFonts w:asciiTheme="minorHAnsi" w:hAnsiTheme="minorHAnsi" w:cstheme="minorHAnsi"/>
          <w:iCs/>
          <w:sz w:val="22"/>
          <w:szCs w:val="22"/>
        </w:rPr>
      </w:pPr>
    </w:p>
    <w:p w:rsidR="00A37F48" w:rsidRPr="003E703A" w:rsidRDefault="00A37F48" w:rsidP="002475CB">
      <w:pPr>
        <w:pStyle w:val="BodyText2"/>
        <w:jc w:val="right"/>
        <w:rPr>
          <w:rFonts w:asciiTheme="minorHAnsi" w:hAnsiTheme="minorHAnsi" w:cstheme="minorHAnsi"/>
          <w:iCs/>
          <w:sz w:val="22"/>
          <w:szCs w:val="22"/>
        </w:rPr>
      </w:pPr>
      <w:r w:rsidRPr="003E703A">
        <w:rPr>
          <w:rFonts w:asciiTheme="minorHAnsi" w:hAnsiTheme="minorHAnsi" w:cstheme="minorHAnsi"/>
          <w:iCs/>
          <w:sz w:val="22"/>
          <w:szCs w:val="22"/>
        </w:rPr>
        <w:t>………………………..</w:t>
      </w:r>
    </w:p>
    <w:p w:rsidR="00E45A1A" w:rsidRPr="003E703A" w:rsidRDefault="006B235A" w:rsidP="002475CB">
      <w:pPr>
        <w:pStyle w:val="BodyText2"/>
        <w:jc w:val="right"/>
        <w:rPr>
          <w:rFonts w:asciiTheme="minorHAnsi" w:hAnsiTheme="minorHAnsi" w:cstheme="minorHAnsi"/>
          <w:iCs/>
          <w:color w:val="auto"/>
          <w:sz w:val="22"/>
          <w:szCs w:val="22"/>
        </w:rPr>
      </w:pPr>
      <w:r w:rsidRPr="003E703A">
        <w:rPr>
          <w:rFonts w:asciiTheme="minorHAnsi" w:hAnsiTheme="minorHAnsi" w:cstheme="minorHAnsi"/>
          <w:iCs/>
          <w:color w:val="auto"/>
          <w:sz w:val="22"/>
          <w:szCs w:val="22"/>
        </w:rPr>
        <w:t xml:space="preserve">C </w:t>
      </w:r>
      <w:r w:rsidR="007C4865" w:rsidRPr="003E703A">
        <w:rPr>
          <w:rFonts w:asciiTheme="minorHAnsi" w:hAnsiTheme="minorHAnsi" w:cstheme="minorHAnsi"/>
          <w:iCs/>
          <w:color w:val="auto"/>
          <w:sz w:val="22"/>
          <w:szCs w:val="22"/>
        </w:rPr>
        <w:t>Alexander</w:t>
      </w:r>
      <w:r w:rsidR="00BD533B" w:rsidRPr="003E703A">
        <w:rPr>
          <w:rFonts w:asciiTheme="minorHAnsi" w:hAnsiTheme="minorHAnsi" w:cstheme="minorHAnsi"/>
          <w:iCs/>
          <w:color w:val="auto"/>
          <w:sz w:val="22"/>
          <w:szCs w:val="22"/>
        </w:rPr>
        <w:t xml:space="preserve"> </w:t>
      </w:r>
      <w:r w:rsidR="00AE2A7E" w:rsidRPr="003E703A">
        <w:rPr>
          <w:rFonts w:asciiTheme="minorHAnsi" w:hAnsiTheme="minorHAnsi" w:cstheme="minorHAnsi"/>
          <w:iCs/>
          <w:color w:val="auto"/>
          <w:sz w:val="22"/>
          <w:szCs w:val="22"/>
        </w:rPr>
        <w:t>030220</w:t>
      </w:r>
    </w:p>
    <w:sectPr w:rsidR="00E45A1A" w:rsidRPr="003E703A" w:rsidSect="00A44085">
      <w:headerReference w:type="even" r:id="rId7"/>
      <w:headerReference w:type="default" r:id="rId8"/>
      <w:footerReference w:type="default" r:id="rId9"/>
      <w:pgSz w:w="11906" w:h="16838"/>
      <w:pgMar w:top="284" w:right="1134" w:bottom="142"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D5" w:rsidRDefault="001574D5">
      <w:r>
        <w:separator/>
      </w:r>
    </w:p>
  </w:endnote>
  <w:endnote w:type="continuationSeparator" w:id="0">
    <w:p w:rsidR="001574D5" w:rsidRDefault="0015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D5" w:rsidRDefault="001574D5">
      <w:r>
        <w:separator/>
      </w:r>
    </w:p>
  </w:footnote>
  <w:footnote w:type="continuationSeparator" w:id="0">
    <w:p w:rsidR="001574D5" w:rsidRDefault="0015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22E54">
      <w:rPr>
        <w:rStyle w:val="PageNumber"/>
        <w:noProof/>
      </w:rPr>
      <w:t>2</w:t>
    </w:r>
    <w:r>
      <w:rPr>
        <w:rStyle w:val="PageNumber"/>
      </w:rPr>
      <w:fldChar w:fldCharType="end"/>
    </w:r>
  </w:p>
  <w:p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C0BD8"/>
    <w:multiLevelType w:val="hybridMultilevel"/>
    <w:tmpl w:val="3668806C"/>
    <w:lvl w:ilvl="0" w:tplc="9C0E39E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6"/>
  </w:num>
  <w:num w:numId="5">
    <w:abstractNumId w:val="12"/>
  </w:num>
  <w:num w:numId="6">
    <w:abstractNumId w:val="23"/>
  </w:num>
  <w:num w:numId="7">
    <w:abstractNumId w:val="4"/>
  </w:num>
  <w:num w:numId="8">
    <w:abstractNumId w:val="24"/>
  </w:num>
  <w:num w:numId="9">
    <w:abstractNumId w:val="9"/>
  </w:num>
  <w:num w:numId="10">
    <w:abstractNumId w:val="2"/>
  </w:num>
  <w:num w:numId="11">
    <w:abstractNumId w:val="18"/>
  </w:num>
  <w:num w:numId="12">
    <w:abstractNumId w:val="16"/>
  </w:num>
  <w:num w:numId="13">
    <w:abstractNumId w:val="0"/>
  </w:num>
  <w:num w:numId="14">
    <w:abstractNumId w:val="21"/>
  </w:num>
  <w:num w:numId="15">
    <w:abstractNumId w:val="8"/>
  </w:num>
  <w:num w:numId="16">
    <w:abstractNumId w:val="17"/>
  </w:num>
  <w:num w:numId="17">
    <w:abstractNumId w:val="22"/>
  </w:num>
  <w:num w:numId="18">
    <w:abstractNumId w:val="1"/>
  </w:num>
  <w:num w:numId="19">
    <w:abstractNumId w:val="19"/>
  </w:num>
  <w:num w:numId="20">
    <w:abstractNumId w:val="11"/>
  </w:num>
  <w:num w:numId="21">
    <w:abstractNumId w:val="3"/>
  </w:num>
  <w:num w:numId="22">
    <w:abstractNumId w:val="13"/>
  </w:num>
  <w:num w:numId="23">
    <w:abstractNumId w:val="5"/>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3C9A"/>
    <w:rsid w:val="00011B23"/>
    <w:rsid w:val="00016E31"/>
    <w:rsid w:val="00032232"/>
    <w:rsid w:val="00036AB4"/>
    <w:rsid w:val="00043CB9"/>
    <w:rsid w:val="0005304B"/>
    <w:rsid w:val="0005687C"/>
    <w:rsid w:val="0006709C"/>
    <w:rsid w:val="000764F5"/>
    <w:rsid w:val="00090D76"/>
    <w:rsid w:val="000951D6"/>
    <w:rsid w:val="000A180B"/>
    <w:rsid w:val="000A4112"/>
    <w:rsid w:val="000B1B8F"/>
    <w:rsid w:val="000B2C37"/>
    <w:rsid w:val="000B6B7C"/>
    <w:rsid w:val="000C2F14"/>
    <w:rsid w:val="000C7B96"/>
    <w:rsid w:val="000D0F87"/>
    <w:rsid w:val="000D4047"/>
    <w:rsid w:val="000D5C65"/>
    <w:rsid w:val="000E3E45"/>
    <w:rsid w:val="000E4753"/>
    <w:rsid w:val="000E4ABE"/>
    <w:rsid w:val="000F7931"/>
    <w:rsid w:val="00100288"/>
    <w:rsid w:val="00113084"/>
    <w:rsid w:val="00115A39"/>
    <w:rsid w:val="00125045"/>
    <w:rsid w:val="00127794"/>
    <w:rsid w:val="00156C08"/>
    <w:rsid w:val="001574D5"/>
    <w:rsid w:val="00162391"/>
    <w:rsid w:val="00164700"/>
    <w:rsid w:val="00171A42"/>
    <w:rsid w:val="00180D0F"/>
    <w:rsid w:val="001867D1"/>
    <w:rsid w:val="001937B8"/>
    <w:rsid w:val="0019685C"/>
    <w:rsid w:val="001B29C4"/>
    <w:rsid w:val="001B2FFC"/>
    <w:rsid w:val="001B7061"/>
    <w:rsid w:val="001D2644"/>
    <w:rsid w:val="001E114C"/>
    <w:rsid w:val="001F664E"/>
    <w:rsid w:val="00201FD9"/>
    <w:rsid w:val="00203CD1"/>
    <w:rsid w:val="002120FB"/>
    <w:rsid w:val="002173FD"/>
    <w:rsid w:val="0022382A"/>
    <w:rsid w:val="00225D61"/>
    <w:rsid w:val="00226100"/>
    <w:rsid w:val="00231E7C"/>
    <w:rsid w:val="00232AD6"/>
    <w:rsid w:val="00243EF1"/>
    <w:rsid w:val="002475CB"/>
    <w:rsid w:val="002519C5"/>
    <w:rsid w:val="0025436F"/>
    <w:rsid w:val="00255DC7"/>
    <w:rsid w:val="0026109F"/>
    <w:rsid w:val="0026537E"/>
    <w:rsid w:val="00273E3D"/>
    <w:rsid w:val="002763CA"/>
    <w:rsid w:val="00277559"/>
    <w:rsid w:val="00291A50"/>
    <w:rsid w:val="0029344B"/>
    <w:rsid w:val="002A3923"/>
    <w:rsid w:val="002B61BD"/>
    <w:rsid w:val="002C0BB0"/>
    <w:rsid w:val="002E2440"/>
    <w:rsid w:val="002E5330"/>
    <w:rsid w:val="002E6DFA"/>
    <w:rsid w:val="003012AF"/>
    <w:rsid w:val="003108A9"/>
    <w:rsid w:val="00311167"/>
    <w:rsid w:val="00312F03"/>
    <w:rsid w:val="0032560C"/>
    <w:rsid w:val="00326AE7"/>
    <w:rsid w:val="00332FB1"/>
    <w:rsid w:val="003376E9"/>
    <w:rsid w:val="003426B2"/>
    <w:rsid w:val="00351E75"/>
    <w:rsid w:val="003528F7"/>
    <w:rsid w:val="00357E71"/>
    <w:rsid w:val="003612B0"/>
    <w:rsid w:val="003666D0"/>
    <w:rsid w:val="003726A9"/>
    <w:rsid w:val="00373BB3"/>
    <w:rsid w:val="00374A26"/>
    <w:rsid w:val="0038293C"/>
    <w:rsid w:val="00382BAC"/>
    <w:rsid w:val="00384760"/>
    <w:rsid w:val="003966A5"/>
    <w:rsid w:val="003A2D00"/>
    <w:rsid w:val="003A70E9"/>
    <w:rsid w:val="003B5836"/>
    <w:rsid w:val="003B6ED0"/>
    <w:rsid w:val="003C2A12"/>
    <w:rsid w:val="003C4395"/>
    <w:rsid w:val="003D5223"/>
    <w:rsid w:val="003D6AFA"/>
    <w:rsid w:val="003E1543"/>
    <w:rsid w:val="003E703A"/>
    <w:rsid w:val="003F2ECA"/>
    <w:rsid w:val="003F43A0"/>
    <w:rsid w:val="003F77F0"/>
    <w:rsid w:val="00400B14"/>
    <w:rsid w:val="00410AC3"/>
    <w:rsid w:val="00415BC7"/>
    <w:rsid w:val="00416820"/>
    <w:rsid w:val="0042063C"/>
    <w:rsid w:val="004208C1"/>
    <w:rsid w:val="004371D8"/>
    <w:rsid w:val="004403AD"/>
    <w:rsid w:val="00440CC1"/>
    <w:rsid w:val="00445E9C"/>
    <w:rsid w:val="00452AA1"/>
    <w:rsid w:val="0045718E"/>
    <w:rsid w:val="0046138E"/>
    <w:rsid w:val="00462539"/>
    <w:rsid w:val="0048584F"/>
    <w:rsid w:val="004912CC"/>
    <w:rsid w:val="00493F1D"/>
    <w:rsid w:val="0049781D"/>
    <w:rsid w:val="004A14E1"/>
    <w:rsid w:val="004A4809"/>
    <w:rsid w:val="004A5E29"/>
    <w:rsid w:val="004A68FB"/>
    <w:rsid w:val="004B259D"/>
    <w:rsid w:val="004B2EF7"/>
    <w:rsid w:val="004C7227"/>
    <w:rsid w:val="004C7575"/>
    <w:rsid w:val="004D4A06"/>
    <w:rsid w:val="004E725F"/>
    <w:rsid w:val="004F1142"/>
    <w:rsid w:val="004F2D19"/>
    <w:rsid w:val="004F4147"/>
    <w:rsid w:val="00505FDC"/>
    <w:rsid w:val="00510E14"/>
    <w:rsid w:val="00513DE4"/>
    <w:rsid w:val="00517644"/>
    <w:rsid w:val="00525620"/>
    <w:rsid w:val="00530B16"/>
    <w:rsid w:val="0053331B"/>
    <w:rsid w:val="005346E5"/>
    <w:rsid w:val="00541BEE"/>
    <w:rsid w:val="005446FC"/>
    <w:rsid w:val="00551A34"/>
    <w:rsid w:val="00552E33"/>
    <w:rsid w:val="00554944"/>
    <w:rsid w:val="00555072"/>
    <w:rsid w:val="00557ADE"/>
    <w:rsid w:val="005640D4"/>
    <w:rsid w:val="0057527B"/>
    <w:rsid w:val="0057606F"/>
    <w:rsid w:val="00584CE5"/>
    <w:rsid w:val="00587289"/>
    <w:rsid w:val="00590F91"/>
    <w:rsid w:val="00594FEA"/>
    <w:rsid w:val="00595FD2"/>
    <w:rsid w:val="005A3D42"/>
    <w:rsid w:val="005B1353"/>
    <w:rsid w:val="005B59D5"/>
    <w:rsid w:val="005B77AB"/>
    <w:rsid w:val="005C5599"/>
    <w:rsid w:val="005D2B22"/>
    <w:rsid w:val="005D627C"/>
    <w:rsid w:val="005D6DDF"/>
    <w:rsid w:val="005F088D"/>
    <w:rsid w:val="00607237"/>
    <w:rsid w:val="00614F13"/>
    <w:rsid w:val="006221B8"/>
    <w:rsid w:val="006264A9"/>
    <w:rsid w:val="00634389"/>
    <w:rsid w:val="00636268"/>
    <w:rsid w:val="00640FC2"/>
    <w:rsid w:val="00656CC4"/>
    <w:rsid w:val="00660DBE"/>
    <w:rsid w:val="00661B70"/>
    <w:rsid w:val="00665054"/>
    <w:rsid w:val="00680F33"/>
    <w:rsid w:val="006909E1"/>
    <w:rsid w:val="006936EE"/>
    <w:rsid w:val="006B153B"/>
    <w:rsid w:val="006B235A"/>
    <w:rsid w:val="006B2559"/>
    <w:rsid w:val="006D6B48"/>
    <w:rsid w:val="006D7941"/>
    <w:rsid w:val="006E0021"/>
    <w:rsid w:val="006F3DD5"/>
    <w:rsid w:val="006F4CFB"/>
    <w:rsid w:val="006F4F9E"/>
    <w:rsid w:val="006F6B39"/>
    <w:rsid w:val="007010F1"/>
    <w:rsid w:val="00712256"/>
    <w:rsid w:val="00712D19"/>
    <w:rsid w:val="00717234"/>
    <w:rsid w:val="00722835"/>
    <w:rsid w:val="00722E54"/>
    <w:rsid w:val="00723D84"/>
    <w:rsid w:val="007262B5"/>
    <w:rsid w:val="00726E5F"/>
    <w:rsid w:val="0073306C"/>
    <w:rsid w:val="00734301"/>
    <w:rsid w:val="0073727B"/>
    <w:rsid w:val="00737CB6"/>
    <w:rsid w:val="007579FC"/>
    <w:rsid w:val="00762887"/>
    <w:rsid w:val="007713E2"/>
    <w:rsid w:val="0077180E"/>
    <w:rsid w:val="00772820"/>
    <w:rsid w:val="0079427A"/>
    <w:rsid w:val="00796DCD"/>
    <w:rsid w:val="007A0B90"/>
    <w:rsid w:val="007A16A4"/>
    <w:rsid w:val="007B0EF1"/>
    <w:rsid w:val="007B12B4"/>
    <w:rsid w:val="007C4865"/>
    <w:rsid w:val="007C5207"/>
    <w:rsid w:val="007C6CB0"/>
    <w:rsid w:val="007C7635"/>
    <w:rsid w:val="007D6BD1"/>
    <w:rsid w:val="007E2385"/>
    <w:rsid w:val="007E2A7E"/>
    <w:rsid w:val="007E5304"/>
    <w:rsid w:val="007F3274"/>
    <w:rsid w:val="007F505E"/>
    <w:rsid w:val="008000E9"/>
    <w:rsid w:val="00812FFB"/>
    <w:rsid w:val="0081381A"/>
    <w:rsid w:val="00815614"/>
    <w:rsid w:val="00815C1F"/>
    <w:rsid w:val="00825BFD"/>
    <w:rsid w:val="0082732F"/>
    <w:rsid w:val="00835A19"/>
    <w:rsid w:val="0084575B"/>
    <w:rsid w:val="00846A4D"/>
    <w:rsid w:val="008632F1"/>
    <w:rsid w:val="00870812"/>
    <w:rsid w:val="008734E1"/>
    <w:rsid w:val="008773FF"/>
    <w:rsid w:val="00882AC0"/>
    <w:rsid w:val="00886175"/>
    <w:rsid w:val="00886E45"/>
    <w:rsid w:val="008947B9"/>
    <w:rsid w:val="00895A9F"/>
    <w:rsid w:val="008A1330"/>
    <w:rsid w:val="008C061E"/>
    <w:rsid w:val="008C2423"/>
    <w:rsid w:val="008D4F24"/>
    <w:rsid w:val="008D623E"/>
    <w:rsid w:val="008E54E8"/>
    <w:rsid w:val="008E5698"/>
    <w:rsid w:val="008E6489"/>
    <w:rsid w:val="008F2ECB"/>
    <w:rsid w:val="008F424E"/>
    <w:rsid w:val="00901A80"/>
    <w:rsid w:val="00914EFF"/>
    <w:rsid w:val="00917B06"/>
    <w:rsid w:val="00917C7A"/>
    <w:rsid w:val="00925BCF"/>
    <w:rsid w:val="00926528"/>
    <w:rsid w:val="0092667A"/>
    <w:rsid w:val="00934806"/>
    <w:rsid w:val="00944C25"/>
    <w:rsid w:val="0096131E"/>
    <w:rsid w:val="009631BC"/>
    <w:rsid w:val="00963A1B"/>
    <w:rsid w:val="0097590F"/>
    <w:rsid w:val="009A7D6E"/>
    <w:rsid w:val="009B0417"/>
    <w:rsid w:val="009B5726"/>
    <w:rsid w:val="009C2B53"/>
    <w:rsid w:val="009C4BCB"/>
    <w:rsid w:val="009C65C1"/>
    <w:rsid w:val="009D1E38"/>
    <w:rsid w:val="009D3492"/>
    <w:rsid w:val="009D59E1"/>
    <w:rsid w:val="009F25FB"/>
    <w:rsid w:val="009F4838"/>
    <w:rsid w:val="009F6DD5"/>
    <w:rsid w:val="00A01A00"/>
    <w:rsid w:val="00A024A6"/>
    <w:rsid w:val="00A04285"/>
    <w:rsid w:val="00A22710"/>
    <w:rsid w:val="00A2459F"/>
    <w:rsid w:val="00A27112"/>
    <w:rsid w:val="00A275F2"/>
    <w:rsid w:val="00A2798C"/>
    <w:rsid w:val="00A30850"/>
    <w:rsid w:val="00A33E0B"/>
    <w:rsid w:val="00A34D80"/>
    <w:rsid w:val="00A37F48"/>
    <w:rsid w:val="00A37F64"/>
    <w:rsid w:val="00A44085"/>
    <w:rsid w:val="00A57924"/>
    <w:rsid w:val="00A609C0"/>
    <w:rsid w:val="00A65AF2"/>
    <w:rsid w:val="00A67BA9"/>
    <w:rsid w:val="00A7136F"/>
    <w:rsid w:val="00A71501"/>
    <w:rsid w:val="00A728A0"/>
    <w:rsid w:val="00A81F6A"/>
    <w:rsid w:val="00A90883"/>
    <w:rsid w:val="00A967FA"/>
    <w:rsid w:val="00AA533F"/>
    <w:rsid w:val="00AA60EF"/>
    <w:rsid w:val="00AB1B62"/>
    <w:rsid w:val="00AB2C65"/>
    <w:rsid w:val="00AB3769"/>
    <w:rsid w:val="00AB52EB"/>
    <w:rsid w:val="00AC0286"/>
    <w:rsid w:val="00AC1556"/>
    <w:rsid w:val="00AC5D20"/>
    <w:rsid w:val="00AD4717"/>
    <w:rsid w:val="00AD5968"/>
    <w:rsid w:val="00AD7101"/>
    <w:rsid w:val="00AD7462"/>
    <w:rsid w:val="00AD7618"/>
    <w:rsid w:val="00AD7769"/>
    <w:rsid w:val="00AE017E"/>
    <w:rsid w:val="00AE1CEF"/>
    <w:rsid w:val="00AE2A7E"/>
    <w:rsid w:val="00AF0F8D"/>
    <w:rsid w:val="00B004A9"/>
    <w:rsid w:val="00B01A85"/>
    <w:rsid w:val="00B060F6"/>
    <w:rsid w:val="00B070E8"/>
    <w:rsid w:val="00B076A2"/>
    <w:rsid w:val="00B1169B"/>
    <w:rsid w:val="00B128D7"/>
    <w:rsid w:val="00B31E0E"/>
    <w:rsid w:val="00B349E2"/>
    <w:rsid w:val="00B3608F"/>
    <w:rsid w:val="00B43373"/>
    <w:rsid w:val="00B46315"/>
    <w:rsid w:val="00B464B0"/>
    <w:rsid w:val="00B51364"/>
    <w:rsid w:val="00B53270"/>
    <w:rsid w:val="00B625F4"/>
    <w:rsid w:val="00B67429"/>
    <w:rsid w:val="00B67DFA"/>
    <w:rsid w:val="00B70B90"/>
    <w:rsid w:val="00B72BCE"/>
    <w:rsid w:val="00B72FBE"/>
    <w:rsid w:val="00B75249"/>
    <w:rsid w:val="00B828A2"/>
    <w:rsid w:val="00B87870"/>
    <w:rsid w:val="00B96C0E"/>
    <w:rsid w:val="00BA0643"/>
    <w:rsid w:val="00BA6FE2"/>
    <w:rsid w:val="00BB20B4"/>
    <w:rsid w:val="00BB4980"/>
    <w:rsid w:val="00BD0995"/>
    <w:rsid w:val="00BD141D"/>
    <w:rsid w:val="00BD31AA"/>
    <w:rsid w:val="00BD4AEC"/>
    <w:rsid w:val="00BD533B"/>
    <w:rsid w:val="00BE4217"/>
    <w:rsid w:val="00C01802"/>
    <w:rsid w:val="00C13274"/>
    <w:rsid w:val="00C169EC"/>
    <w:rsid w:val="00C1712B"/>
    <w:rsid w:val="00C240D2"/>
    <w:rsid w:val="00C272A4"/>
    <w:rsid w:val="00C2774F"/>
    <w:rsid w:val="00C3022D"/>
    <w:rsid w:val="00C366D9"/>
    <w:rsid w:val="00C44BEA"/>
    <w:rsid w:val="00C46101"/>
    <w:rsid w:val="00C465D9"/>
    <w:rsid w:val="00C57169"/>
    <w:rsid w:val="00C57DD9"/>
    <w:rsid w:val="00C60BA9"/>
    <w:rsid w:val="00C6184A"/>
    <w:rsid w:val="00C64C3F"/>
    <w:rsid w:val="00C7519A"/>
    <w:rsid w:val="00C76BAA"/>
    <w:rsid w:val="00C82E82"/>
    <w:rsid w:val="00C845D2"/>
    <w:rsid w:val="00C85C8D"/>
    <w:rsid w:val="00C85D6A"/>
    <w:rsid w:val="00C90AFF"/>
    <w:rsid w:val="00C9252C"/>
    <w:rsid w:val="00C94584"/>
    <w:rsid w:val="00CA36B8"/>
    <w:rsid w:val="00CC3542"/>
    <w:rsid w:val="00CE2488"/>
    <w:rsid w:val="00CE2546"/>
    <w:rsid w:val="00CE2D8C"/>
    <w:rsid w:val="00CE3441"/>
    <w:rsid w:val="00CF4FD5"/>
    <w:rsid w:val="00CF6F78"/>
    <w:rsid w:val="00D008D5"/>
    <w:rsid w:val="00D01597"/>
    <w:rsid w:val="00D071A6"/>
    <w:rsid w:val="00D1025B"/>
    <w:rsid w:val="00D10860"/>
    <w:rsid w:val="00D2043C"/>
    <w:rsid w:val="00D20676"/>
    <w:rsid w:val="00D240DC"/>
    <w:rsid w:val="00D27228"/>
    <w:rsid w:val="00D32721"/>
    <w:rsid w:val="00D331EF"/>
    <w:rsid w:val="00D34D9F"/>
    <w:rsid w:val="00D40CC7"/>
    <w:rsid w:val="00D454AD"/>
    <w:rsid w:val="00D460D5"/>
    <w:rsid w:val="00D62202"/>
    <w:rsid w:val="00D65EBA"/>
    <w:rsid w:val="00D76410"/>
    <w:rsid w:val="00D80851"/>
    <w:rsid w:val="00D95DDC"/>
    <w:rsid w:val="00D96065"/>
    <w:rsid w:val="00DA5CD5"/>
    <w:rsid w:val="00DC66D3"/>
    <w:rsid w:val="00DD24EF"/>
    <w:rsid w:val="00DD5270"/>
    <w:rsid w:val="00DD7D7E"/>
    <w:rsid w:val="00DE5FD6"/>
    <w:rsid w:val="00DF37B5"/>
    <w:rsid w:val="00DF77CB"/>
    <w:rsid w:val="00E05564"/>
    <w:rsid w:val="00E1703D"/>
    <w:rsid w:val="00E21F85"/>
    <w:rsid w:val="00E2257F"/>
    <w:rsid w:val="00E22CEC"/>
    <w:rsid w:val="00E42936"/>
    <w:rsid w:val="00E45A1A"/>
    <w:rsid w:val="00E512A6"/>
    <w:rsid w:val="00E65148"/>
    <w:rsid w:val="00E654F2"/>
    <w:rsid w:val="00E83775"/>
    <w:rsid w:val="00E87A67"/>
    <w:rsid w:val="00E96F65"/>
    <w:rsid w:val="00EA06F4"/>
    <w:rsid w:val="00EC3642"/>
    <w:rsid w:val="00EC49B6"/>
    <w:rsid w:val="00EE1524"/>
    <w:rsid w:val="00EE1825"/>
    <w:rsid w:val="00EE4EED"/>
    <w:rsid w:val="00EF74ED"/>
    <w:rsid w:val="00F05517"/>
    <w:rsid w:val="00F0625D"/>
    <w:rsid w:val="00F272A0"/>
    <w:rsid w:val="00F348A8"/>
    <w:rsid w:val="00F37064"/>
    <w:rsid w:val="00F44A5E"/>
    <w:rsid w:val="00F46A12"/>
    <w:rsid w:val="00F46B77"/>
    <w:rsid w:val="00F4756D"/>
    <w:rsid w:val="00F53D81"/>
    <w:rsid w:val="00F57ED9"/>
    <w:rsid w:val="00F613C8"/>
    <w:rsid w:val="00F643C6"/>
    <w:rsid w:val="00F64A4E"/>
    <w:rsid w:val="00F66282"/>
    <w:rsid w:val="00F7299D"/>
    <w:rsid w:val="00F871E9"/>
    <w:rsid w:val="00F91F00"/>
    <w:rsid w:val="00F962AD"/>
    <w:rsid w:val="00FA2419"/>
    <w:rsid w:val="00FA6346"/>
    <w:rsid w:val="00FB082F"/>
    <w:rsid w:val="00FB1BEF"/>
    <w:rsid w:val="00FC4179"/>
    <w:rsid w:val="00FC5276"/>
    <w:rsid w:val="00FD04C2"/>
    <w:rsid w:val="00FD22A8"/>
    <w:rsid w:val="00FD2A7D"/>
    <w:rsid w:val="00FD6457"/>
    <w:rsid w:val="00FD6597"/>
    <w:rsid w:val="00FF1DF4"/>
    <w:rsid w:val="00FF3A72"/>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60A3E"/>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paragraph" w:styleId="ListParagraph">
    <w:name w:val="List Paragraph"/>
    <w:basedOn w:val="Normal"/>
    <w:uiPriority w:val="34"/>
    <w:qFormat/>
    <w:rsid w:val="009B5726"/>
    <w:pPr>
      <w:spacing w:after="160" w:line="259"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B464B0"/>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575089349">
      <w:bodyDiv w:val="1"/>
      <w:marLeft w:val="0"/>
      <w:marRight w:val="0"/>
      <w:marTop w:val="0"/>
      <w:marBottom w:val="0"/>
      <w:divBdr>
        <w:top w:val="none" w:sz="0" w:space="0" w:color="auto"/>
        <w:left w:val="none" w:sz="0" w:space="0" w:color="auto"/>
        <w:bottom w:val="none" w:sz="0" w:space="0" w:color="auto"/>
        <w:right w:val="none" w:sz="0" w:space="0" w:color="auto"/>
      </w:divBdr>
      <w:divsChild>
        <w:div w:id="1174026981">
          <w:marLeft w:val="0"/>
          <w:marRight w:val="0"/>
          <w:marTop w:val="0"/>
          <w:marBottom w:val="0"/>
          <w:divBdr>
            <w:top w:val="none" w:sz="0" w:space="0" w:color="auto"/>
            <w:left w:val="none" w:sz="0" w:space="0" w:color="auto"/>
            <w:bottom w:val="none" w:sz="0" w:space="0" w:color="auto"/>
            <w:right w:val="none" w:sz="0" w:space="0" w:color="auto"/>
          </w:divBdr>
        </w:div>
        <w:div w:id="1783838937">
          <w:marLeft w:val="0"/>
          <w:marRight w:val="0"/>
          <w:marTop w:val="0"/>
          <w:marBottom w:val="0"/>
          <w:divBdr>
            <w:top w:val="none" w:sz="0" w:space="0" w:color="auto"/>
            <w:left w:val="none" w:sz="0" w:space="0" w:color="auto"/>
            <w:bottom w:val="none" w:sz="0" w:space="0" w:color="auto"/>
            <w:right w:val="none" w:sz="0" w:space="0" w:color="auto"/>
          </w:divBdr>
        </w:div>
        <w:div w:id="1769539339">
          <w:marLeft w:val="0"/>
          <w:marRight w:val="0"/>
          <w:marTop w:val="0"/>
          <w:marBottom w:val="0"/>
          <w:divBdr>
            <w:top w:val="none" w:sz="0" w:space="0" w:color="auto"/>
            <w:left w:val="none" w:sz="0" w:space="0" w:color="auto"/>
            <w:bottom w:val="none" w:sz="0" w:space="0" w:color="auto"/>
            <w:right w:val="none" w:sz="0" w:space="0" w:color="auto"/>
          </w:divBdr>
        </w:div>
        <w:div w:id="1287589094">
          <w:marLeft w:val="0"/>
          <w:marRight w:val="0"/>
          <w:marTop w:val="0"/>
          <w:marBottom w:val="0"/>
          <w:divBdr>
            <w:top w:val="none" w:sz="0" w:space="0" w:color="auto"/>
            <w:left w:val="none" w:sz="0" w:space="0" w:color="auto"/>
            <w:bottom w:val="none" w:sz="0" w:space="0" w:color="auto"/>
            <w:right w:val="none" w:sz="0" w:space="0" w:color="auto"/>
          </w:divBdr>
        </w:div>
        <w:div w:id="1749106737">
          <w:marLeft w:val="0"/>
          <w:marRight w:val="0"/>
          <w:marTop w:val="0"/>
          <w:marBottom w:val="0"/>
          <w:divBdr>
            <w:top w:val="none" w:sz="0" w:space="0" w:color="auto"/>
            <w:left w:val="none" w:sz="0" w:space="0" w:color="auto"/>
            <w:bottom w:val="none" w:sz="0" w:space="0" w:color="auto"/>
            <w:right w:val="none" w:sz="0" w:space="0" w:color="auto"/>
          </w:divBdr>
        </w:div>
        <w:div w:id="877469112">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7987</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Charlotte Alexander</cp:lastModifiedBy>
  <cp:revision>14</cp:revision>
  <cp:lastPrinted>2019-10-30T21:52:00Z</cp:lastPrinted>
  <dcterms:created xsi:type="dcterms:W3CDTF">2020-02-09T20:46:00Z</dcterms:created>
  <dcterms:modified xsi:type="dcterms:W3CDTF">2020-03-03T21:28:00Z</dcterms:modified>
</cp:coreProperties>
</file>