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4896D" w14:textId="77777777" w:rsidR="007C5207" w:rsidRPr="00DE7B36" w:rsidRDefault="007C5207" w:rsidP="00FD2A7D">
      <w:pPr>
        <w:pStyle w:val="Title"/>
        <w:ind w:left="720"/>
        <w:rPr>
          <w:rFonts w:asciiTheme="minorHAnsi" w:hAnsiTheme="minorHAnsi" w:cstheme="minorHAnsi"/>
          <w:vertAlign w:val="subscript"/>
        </w:rPr>
      </w:pPr>
    </w:p>
    <w:p w14:paraId="71A8F0C3" w14:textId="77777777" w:rsidR="000E4ABE" w:rsidRPr="00DE7B36" w:rsidRDefault="000E4ABE" w:rsidP="00FD2A7D">
      <w:pPr>
        <w:pStyle w:val="Title"/>
        <w:ind w:left="720"/>
        <w:rPr>
          <w:rFonts w:asciiTheme="minorHAnsi" w:hAnsiTheme="minorHAnsi" w:cstheme="minorHAnsi"/>
          <w:sz w:val="40"/>
        </w:rPr>
      </w:pPr>
      <w:bookmarkStart w:id="0" w:name="_Hlk43197187"/>
      <w:r w:rsidRPr="00DE7B36">
        <w:rPr>
          <w:rFonts w:asciiTheme="minorHAnsi" w:hAnsiTheme="minorHAnsi" w:cstheme="minorHAnsi"/>
          <w:sz w:val="40"/>
        </w:rPr>
        <w:t>THE HAVENS COMMUNITY COUNCIL</w:t>
      </w:r>
    </w:p>
    <w:p w14:paraId="792964B1" w14:textId="02D394FF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Clerk/RFO</w:t>
      </w:r>
      <w:r w:rsidR="00D316F1">
        <w:rPr>
          <w:rFonts w:asciiTheme="minorHAnsi" w:hAnsiTheme="minorHAnsi" w:cstheme="minorHAnsi"/>
          <w:b w:val="0"/>
          <w:sz w:val="24"/>
        </w:rPr>
        <w:t>:</w:t>
      </w:r>
      <w:r w:rsidRPr="00DE7B36">
        <w:rPr>
          <w:rFonts w:asciiTheme="minorHAnsi" w:hAnsiTheme="minorHAnsi" w:cstheme="minorHAnsi"/>
          <w:b w:val="0"/>
          <w:sz w:val="24"/>
        </w:rPr>
        <w:t xml:space="preserve"> Helen Godfrey, </w:t>
      </w:r>
      <w:r w:rsidR="00804459" w:rsidRPr="00DE7B36">
        <w:rPr>
          <w:rFonts w:asciiTheme="minorHAnsi" w:hAnsiTheme="minorHAnsi" w:cstheme="minorHAnsi"/>
          <w:b w:val="0"/>
          <w:sz w:val="24"/>
        </w:rPr>
        <w:t>26 Marine</w:t>
      </w:r>
      <w:r w:rsidRPr="00DE7B36">
        <w:rPr>
          <w:rFonts w:asciiTheme="minorHAnsi" w:hAnsiTheme="minorHAnsi" w:cstheme="minorHAnsi"/>
          <w:b w:val="0"/>
          <w:sz w:val="24"/>
        </w:rPr>
        <w:t xml:space="preserve"> Road, Broad Haven, SA62 3JS</w:t>
      </w:r>
    </w:p>
    <w:p w14:paraId="4408E43E" w14:textId="77777777" w:rsidR="007B4492" w:rsidRPr="00DE7B36" w:rsidRDefault="007B4492" w:rsidP="00FD2A7D">
      <w:pPr>
        <w:pStyle w:val="Title"/>
        <w:ind w:left="720"/>
        <w:rPr>
          <w:rFonts w:asciiTheme="minorHAnsi" w:hAnsiTheme="minorHAnsi" w:cstheme="minorHAnsi"/>
          <w:b w:val="0"/>
          <w:sz w:val="24"/>
        </w:rPr>
      </w:pPr>
      <w:r w:rsidRPr="00DE7B36">
        <w:rPr>
          <w:rFonts w:asciiTheme="minorHAnsi" w:hAnsiTheme="minorHAnsi" w:cstheme="minorHAnsi"/>
          <w:b w:val="0"/>
          <w:sz w:val="24"/>
        </w:rPr>
        <w:t>Tel: 0707780008915</w:t>
      </w:r>
    </w:p>
    <w:p w14:paraId="242907CD" w14:textId="77777777" w:rsidR="00A17A36" w:rsidRPr="00DE7B36" w:rsidRDefault="00A17A36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</w:p>
    <w:p w14:paraId="551CFED1" w14:textId="61169A43" w:rsidR="006221B8" w:rsidRPr="00DE7B36" w:rsidRDefault="00A967FA" w:rsidP="003528F7">
      <w:pPr>
        <w:pStyle w:val="BodyText2"/>
        <w:jc w:val="center"/>
        <w:rPr>
          <w:rFonts w:asciiTheme="minorHAnsi" w:hAnsiTheme="minorHAnsi" w:cstheme="minorHAnsi"/>
          <w:b/>
          <w:bCs/>
          <w:sz w:val="32"/>
        </w:rPr>
      </w:pPr>
      <w:r w:rsidRPr="00DE7B36">
        <w:rPr>
          <w:rFonts w:asciiTheme="minorHAnsi" w:hAnsiTheme="minorHAnsi" w:cstheme="minorHAnsi"/>
          <w:b/>
          <w:bCs/>
          <w:sz w:val="32"/>
        </w:rPr>
        <w:t>AGENDA FOR THE MEETING TO BE HELD</w:t>
      </w:r>
      <w:r w:rsidR="00C01802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DE7B36">
        <w:rPr>
          <w:rFonts w:asciiTheme="minorHAnsi" w:hAnsiTheme="minorHAnsi" w:cstheme="minorHAnsi"/>
          <w:b/>
          <w:bCs/>
          <w:sz w:val="32"/>
        </w:rPr>
        <w:t>ONLINE</w:t>
      </w:r>
      <w:r w:rsidR="00351E75" w:rsidRPr="00DE7B36">
        <w:rPr>
          <w:rFonts w:asciiTheme="minorHAnsi" w:hAnsiTheme="minorHAnsi" w:cstheme="minorHAnsi"/>
          <w:b/>
          <w:bCs/>
          <w:sz w:val="32"/>
        </w:rPr>
        <w:t xml:space="preserve"> </w:t>
      </w:r>
      <w:r w:rsidR="00351E75" w:rsidRPr="00DE7B36">
        <w:rPr>
          <w:rFonts w:asciiTheme="minorHAnsi" w:hAnsiTheme="minorHAnsi" w:cstheme="minorHAnsi"/>
          <w:b/>
          <w:bCs/>
          <w:sz w:val="32"/>
        </w:rPr>
        <w:br/>
      </w:r>
      <w:r w:rsidR="003771D6">
        <w:rPr>
          <w:rFonts w:asciiTheme="minorHAnsi" w:hAnsiTheme="minorHAnsi" w:cstheme="minorHAnsi"/>
          <w:b/>
          <w:bCs/>
          <w:sz w:val="32"/>
        </w:rPr>
        <w:t>1</w:t>
      </w:r>
      <w:r w:rsidR="00A92C8D">
        <w:rPr>
          <w:rFonts w:asciiTheme="minorHAnsi" w:hAnsiTheme="minorHAnsi" w:cstheme="minorHAnsi"/>
          <w:b/>
          <w:bCs/>
          <w:sz w:val="32"/>
        </w:rPr>
        <w:t xml:space="preserve"> </w:t>
      </w:r>
      <w:r w:rsidR="003771D6">
        <w:rPr>
          <w:rFonts w:asciiTheme="minorHAnsi" w:hAnsiTheme="minorHAnsi" w:cstheme="minorHAnsi"/>
          <w:b/>
          <w:bCs/>
          <w:sz w:val="32"/>
        </w:rPr>
        <w:t>SEPTEMBER</w:t>
      </w:r>
      <w:r w:rsidR="00B128D7" w:rsidRPr="00DE7B36">
        <w:rPr>
          <w:rFonts w:asciiTheme="minorHAnsi" w:hAnsiTheme="minorHAnsi" w:cstheme="minorHAnsi"/>
          <w:b/>
          <w:bCs/>
          <w:color w:val="auto"/>
          <w:sz w:val="32"/>
        </w:rPr>
        <w:t xml:space="preserve"> 20</w:t>
      </w:r>
      <w:r w:rsidR="006936EE" w:rsidRPr="00DE7B36">
        <w:rPr>
          <w:rFonts w:asciiTheme="minorHAnsi" w:hAnsiTheme="minorHAnsi" w:cstheme="minorHAnsi"/>
          <w:b/>
          <w:bCs/>
          <w:color w:val="auto"/>
          <w:sz w:val="32"/>
        </w:rPr>
        <w:t>20</w:t>
      </w:r>
      <w:r w:rsidR="00717234" w:rsidRPr="00DE7B36">
        <w:rPr>
          <w:rFonts w:asciiTheme="minorHAnsi" w:hAnsiTheme="minorHAnsi" w:cstheme="minorHAnsi"/>
          <w:b/>
          <w:bCs/>
          <w:sz w:val="32"/>
        </w:rPr>
        <w:t xml:space="preserve"> AT 7.</w:t>
      </w:r>
      <w:r w:rsidR="006936EE" w:rsidRPr="00DE7B36">
        <w:rPr>
          <w:rFonts w:asciiTheme="minorHAnsi" w:hAnsiTheme="minorHAnsi" w:cstheme="minorHAnsi"/>
          <w:b/>
          <w:bCs/>
          <w:sz w:val="32"/>
        </w:rPr>
        <w:t>0</w:t>
      </w:r>
      <w:r w:rsidR="00351E75" w:rsidRPr="00DE7B36">
        <w:rPr>
          <w:rFonts w:asciiTheme="minorHAnsi" w:hAnsiTheme="minorHAnsi" w:cstheme="minorHAnsi"/>
          <w:b/>
          <w:bCs/>
          <w:sz w:val="32"/>
        </w:rPr>
        <w:t>0</w:t>
      </w:r>
      <w:r w:rsidR="003528F7" w:rsidRPr="00DE7B36">
        <w:rPr>
          <w:rFonts w:asciiTheme="minorHAnsi" w:hAnsiTheme="minorHAnsi" w:cstheme="minorHAnsi"/>
          <w:b/>
          <w:bCs/>
          <w:sz w:val="32"/>
        </w:rPr>
        <w:t xml:space="preserve"> PM</w:t>
      </w:r>
    </w:p>
    <w:p w14:paraId="54686C5E" w14:textId="77777777" w:rsidR="003528F7" w:rsidRPr="00DE7B36" w:rsidRDefault="003528F7" w:rsidP="008000E9">
      <w:pPr>
        <w:pStyle w:val="BodyText2"/>
        <w:rPr>
          <w:rFonts w:asciiTheme="minorHAnsi" w:hAnsiTheme="minorHAnsi" w:cstheme="minorHAnsi"/>
          <w:b/>
          <w:bCs/>
        </w:rPr>
      </w:pPr>
    </w:p>
    <w:bookmarkEnd w:id="0"/>
    <w:p w14:paraId="45124730" w14:textId="77777777" w:rsidR="00D40CC7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Apologies</w:t>
      </w:r>
    </w:p>
    <w:p w14:paraId="6941CBA2" w14:textId="69F6CCA2" w:rsidR="008000E9" w:rsidRPr="00DE7B36" w:rsidRDefault="00F871E9" w:rsidP="00EE56D4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Adopt Minutes f</w:t>
      </w:r>
      <w:r w:rsidR="00332FB1" w:rsidRPr="00DE7B36">
        <w:rPr>
          <w:rFonts w:asciiTheme="minorHAnsi" w:hAnsiTheme="minorHAnsi" w:cstheme="minorHAnsi"/>
          <w:b/>
          <w:bCs/>
          <w:sz w:val="28"/>
        </w:rPr>
        <w:t>r</w:t>
      </w:r>
      <w:r w:rsidR="003528F7" w:rsidRPr="00DE7B36">
        <w:rPr>
          <w:rFonts w:asciiTheme="minorHAnsi" w:hAnsiTheme="minorHAnsi" w:cstheme="minorHAnsi"/>
          <w:b/>
          <w:bCs/>
          <w:sz w:val="28"/>
        </w:rPr>
        <w:t xml:space="preserve">om the meeting </w:t>
      </w:r>
      <w:r w:rsidR="003528F7" w:rsidRPr="000C20E9">
        <w:rPr>
          <w:rFonts w:asciiTheme="minorHAnsi" w:hAnsiTheme="minorHAnsi" w:cstheme="minorHAnsi"/>
          <w:b/>
          <w:bCs/>
          <w:sz w:val="28"/>
        </w:rPr>
        <w:t xml:space="preserve">on </w:t>
      </w:r>
      <w:r w:rsidR="00867B6B" w:rsidRPr="000C20E9">
        <w:rPr>
          <w:rFonts w:asciiTheme="minorHAnsi" w:hAnsiTheme="minorHAnsi" w:cstheme="minorHAnsi"/>
          <w:b/>
          <w:bCs/>
          <w:sz w:val="28"/>
        </w:rPr>
        <w:t xml:space="preserve">2 June 2020 and </w:t>
      </w:r>
      <w:r w:rsidR="003771D6" w:rsidRPr="000C20E9">
        <w:rPr>
          <w:rFonts w:asciiTheme="minorHAnsi" w:hAnsiTheme="minorHAnsi" w:cstheme="minorHAnsi"/>
          <w:b/>
          <w:bCs/>
          <w:sz w:val="28"/>
        </w:rPr>
        <w:t>7</w:t>
      </w:r>
      <w:r w:rsidR="00E46A25" w:rsidRPr="000C20E9">
        <w:rPr>
          <w:rFonts w:asciiTheme="minorHAnsi" w:hAnsiTheme="minorHAnsi" w:cstheme="minorHAnsi"/>
          <w:b/>
          <w:bCs/>
          <w:sz w:val="28"/>
        </w:rPr>
        <w:t xml:space="preserve"> </w:t>
      </w:r>
      <w:r w:rsidR="00A92C8D" w:rsidRPr="000C20E9">
        <w:rPr>
          <w:rFonts w:asciiTheme="minorHAnsi" w:hAnsiTheme="minorHAnsi" w:cstheme="minorHAnsi"/>
          <w:b/>
          <w:bCs/>
          <w:sz w:val="28"/>
        </w:rPr>
        <w:t>Ju</w:t>
      </w:r>
      <w:r w:rsidR="003771D6" w:rsidRPr="000C20E9">
        <w:rPr>
          <w:rFonts w:asciiTheme="minorHAnsi" w:hAnsiTheme="minorHAnsi" w:cstheme="minorHAnsi"/>
          <w:b/>
          <w:bCs/>
          <w:sz w:val="28"/>
        </w:rPr>
        <w:t>ly</w:t>
      </w:r>
      <w:r w:rsidR="00150837" w:rsidRPr="000C20E9">
        <w:rPr>
          <w:rFonts w:asciiTheme="minorHAnsi" w:hAnsiTheme="minorHAnsi" w:cstheme="minorHAnsi"/>
          <w:b/>
          <w:bCs/>
          <w:sz w:val="28"/>
        </w:rPr>
        <w:t xml:space="preserve"> 2020</w:t>
      </w:r>
    </w:p>
    <w:p w14:paraId="2CA27926" w14:textId="04CB6C86" w:rsidR="00E44168" w:rsidRPr="00DE7B36" w:rsidRDefault="00F871E9" w:rsidP="00233F62">
      <w:pPr>
        <w:pStyle w:val="BodyText2"/>
        <w:spacing w:line="360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Declarations of Interest</w:t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  <w:r w:rsidR="00445E9C" w:rsidRPr="00DE7B36">
        <w:rPr>
          <w:rFonts w:asciiTheme="minorHAnsi" w:hAnsiTheme="minorHAnsi" w:cstheme="minorHAnsi"/>
          <w:bCs/>
          <w:color w:val="auto"/>
          <w:sz w:val="28"/>
        </w:rPr>
        <w:tab/>
      </w:r>
    </w:p>
    <w:p w14:paraId="73735943" w14:textId="44899954" w:rsidR="00C85D6A" w:rsidRDefault="00925BCF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r w:rsidRPr="00DE7B36">
        <w:rPr>
          <w:rFonts w:asciiTheme="minorHAnsi" w:hAnsiTheme="minorHAnsi" w:cstheme="minorHAnsi"/>
          <w:b/>
          <w:bCs/>
          <w:sz w:val="28"/>
        </w:rPr>
        <w:t>Matters Arising</w:t>
      </w:r>
    </w:p>
    <w:p w14:paraId="6DCBF7E7" w14:textId="77777777" w:rsidR="0036497A" w:rsidRPr="0036497A" w:rsidRDefault="0036497A" w:rsidP="003A70E9">
      <w:pPr>
        <w:pStyle w:val="BodyText2"/>
        <w:spacing w:line="276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69694D5A" w14:textId="530B89D6" w:rsidR="009C775B" w:rsidRPr="007F5918" w:rsidRDefault="00925BCF" w:rsidP="007F5918">
      <w:pPr>
        <w:pStyle w:val="BodyText2"/>
        <w:spacing w:line="276" w:lineRule="auto"/>
        <w:rPr>
          <w:rFonts w:asciiTheme="minorHAnsi" w:hAnsiTheme="minorHAnsi" w:cstheme="minorHAnsi"/>
          <w:b/>
          <w:bCs/>
          <w:sz w:val="28"/>
        </w:rPr>
      </w:pPr>
      <w:bookmarkStart w:id="1" w:name="_Hlk36988625"/>
      <w:bookmarkStart w:id="2" w:name="_Hlk43197150"/>
      <w:r w:rsidRPr="00DE7B36">
        <w:rPr>
          <w:rFonts w:asciiTheme="minorHAnsi" w:hAnsiTheme="minorHAnsi" w:cstheme="minorHAnsi"/>
          <w:b/>
          <w:bCs/>
          <w:sz w:val="28"/>
        </w:rPr>
        <w:t>Agenda Items</w:t>
      </w:r>
      <w:bookmarkEnd w:id="1"/>
    </w:p>
    <w:p w14:paraId="78A64747" w14:textId="6C46969F" w:rsidR="00C44D66" w:rsidRDefault="00C44D66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Casual Vacancy</w:t>
      </w:r>
    </w:p>
    <w:p w14:paraId="6B0D3783" w14:textId="51CDD44F" w:rsidR="00ED04D4" w:rsidRDefault="00ED04D4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bookmarkStart w:id="3" w:name="_Hlk49274262"/>
      <w:r>
        <w:rPr>
          <w:rFonts w:asciiTheme="minorHAnsi" w:hAnsiTheme="minorHAnsi" w:cstheme="minorHAnsi"/>
        </w:rPr>
        <w:t>Role of Chair/ Clerk/ Councillors</w:t>
      </w:r>
    </w:p>
    <w:bookmarkEnd w:id="3"/>
    <w:p w14:paraId="3525F3FA" w14:textId="5BD77892" w:rsidR="003771D6" w:rsidRDefault="003771D6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Protection Policy</w:t>
      </w:r>
    </w:p>
    <w:p w14:paraId="1C2CAC3D" w14:textId="5561EA23" w:rsidR="0020597A" w:rsidRDefault="0020597A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Social Media Policy</w:t>
      </w:r>
    </w:p>
    <w:p w14:paraId="286018E8" w14:textId="6BCA7590" w:rsidR="000D60D5" w:rsidRDefault="000D60D5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Feasibility Study</w:t>
      </w:r>
    </w:p>
    <w:p w14:paraId="2A62977E" w14:textId="24551FFA" w:rsidR="00EB37A8" w:rsidRPr="0040219C" w:rsidRDefault="00EB37A8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40219C">
        <w:rPr>
          <w:rFonts w:asciiTheme="minorHAnsi" w:hAnsiTheme="minorHAnsi" w:cstheme="minorHAnsi"/>
          <w:color w:val="auto"/>
        </w:rPr>
        <w:t xml:space="preserve">Reopening of Play Park </w:t>
      </w:r>
    </w:p>
    <w:p w14:paraId="3FA9F959" w14:textId="0BF55BA0" w:rsidR="007020FA" w:rsidRDefault="002C0D00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40219C">
        <w:rPr>
          <w:rFonts w:asciiTheme="minorHAnsi" w:hAnsiTheme="minorHAnsi" w:cstheme="minorHAnsi"/>
          <w:color w:val="auto"/>
        </w:rPr>
        <w:t>Residents Only Signage</w:t>
      </w:r>
      <w:r w:rsidR="007020FA" w:rsidRPr="0040219C">
        <w:rPr>
          <w:rFonts w:asciiTheme="minorHAnsi" w:hAnsiTheme="minorHAnsi" w:cstheme="minorHAnsi"/>
          <w:color w:val="auto"/>
        </w:rPr>
        <w:t xml:space="preserve"> and Residents Parking Permits</w:t>
      </w:r>
    </w:p>
    <w:p w14:paraId="7355DA5E" w14:textId="3F12A17A" w:rsidR="0023437A" w:rsidRDefault="0023437A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Cloud Storage</w:t>
      </w:r>
    </w:p>
    <w:p w14:paraId="7019A9B3" w14:textId="4C86D6C2" w:rsidR="00D43670" w:rsidRDefault="00D43670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</w:rPr>
      </w:pPr>
      <w:r w:rsidRPr="0040219C">
        <w:rPr>
          <w:rFonts w:asciiTheme="minorHAnsi" w:hAnsiTheme="minorHAnsi" w:cstheme="minorHAnsi"/>
          <w:color w:val="auto"/>
        </w:rPr>
        <w:t xml:space="preserve">Residents </w:t>
      </w:r>
      <w:r w:rsidR="00573224" w:rsidRPr="0040219C">
        <w:rPr>
          <w:rFonts w:asciiTheme="minorHAnsi" w:hAnsiTheme="minorHAnsi" w:cstheme="minorHAnsi"/>
          <w:color w:val="auto"/>
        </w:rPr>
        <w:t>P</w:t>
      </w:r>
      <w:r w:rsidRPr="0040219C">
        <w:rPr>
          <w:rFonts w:asciiTheme="minorHAnsi" w:hAnsiTheme="minorHAnsi" w:cstheme="minorHAnsi"/>
          <w:color w:val="auto"/>
        </w:rPr>
        <w:t>ermits for Trafalgar Car Park</w:t>
      </w:r>
    </w:p>
    <w:p w14:paraId="28FCA48B" w14:textId="47159D71" w:rsidR="00F11F76" w:rsidRDefault="00F11F76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Atlantic Drive Footpaths</w:t>
      </w:r>
    </w:p>
    <w:p w14:paraId="2345C707" w14:textId="15C814A8" w:rsidR="00CE4A46" w:rsidRDefault="00CE4A46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Leased Land Parcels</w:t>
      </w:r>
    </w:p>
    <w:p w14:paraId="37CD1D51" w14:textId="51E587B5" w:rsidR="000C20E9" w:rsidRPr="000C20E9" w:rsidRDefault="000C20E9" w:rsidP="000C20E9">
      <w:pPr>
        <w:pStyle w:val="BodyText2"/>
        <w:numPr>
          <w:ilvl w:val="1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Lease re: Slash Ponds</w:t>
      </w:r>
    </w:p>
    <w:p w14:paraId="6E40B96E" w14:textId="05A148C7" w:rsidR="0020597A" w:rsidRDefault="0020597A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Festive Lights</w:t>
      </w:r>
    </w:p>
    <w:p w14:paraId="01D7581E" w14:textId="3F4C5409" w:rsidR="00E33EA5" w:rsidRDefault="00E33EA5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Football </w:t>
      </w:r>
      <w:r w:rsidR="00573224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itch and </w:t>
      </w:r>
      <w:r w:rsidR="00573224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rainage </w:t>
      </w:r>
      <w:r w:rsidR="00573224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orks</w:t>
      </w:r>
    </w:p>
    <w:p w14:paraId="662F7E2A" w14:textId="677CE209" w:rsidR="00071762" w:rsidRDefault="00071762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Expenditure Approvals</w:t>
      </w:r>
    </w:p>
    <w:p w14:paraId="67555458" w14:textId="2CC5AA22" w:rsidR="009C4161" w:rsidRDefault="009C4161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 Bank Account</w:t>
      </w:r>
    </w:p>
    <w:p w14:paraId="72A5D00E" w14:textId="4E54076F" w:rsidR="00463BC9" w:rsidRDefault="00463BC9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Moorings – Little Haven Beach</w:t>
      </w:r>
    </w:p>
    <w:p w14:paraId="59497257" w14:textId="1579CE2E" w:rsidR="00D316F1" w:rsidRDefault="00D316F1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Street Maintenance</w:t>
      </w:r>
    </w:p>
    <w:p w14:paraId="07A8ACAB" w14:textId="029EAD33" w:rsidR="006C5021" w:rsidRDefault="006C5021" w:rsidP="00EB37A8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Anti-Social Behaviour</w:t>
      </w:r>
    </w:p>
    <w:p w14:paraId="2C37489F" w14:textId="7A1825E5" w:rsidR="00226A20" w:rsidRDefault="00226A20" w:rsidP="00226A20">
      <w:pPr>
        <w:pStyle w:val="BodyText2"/>
        <w:numPr>
          <w:ilvl w:val="0"/>
          <w:numId w:val="28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Clock on wall in Little Haven</w:t>
      </w:r>
    </w:p>
    <w:p w14:paraId="1902D99E" w14:textId="77777777" w:rsidR="005C1055" w:rsidRPr="005C1055" w:rsidRDefault="005C1055" w:rsidP="005C1055">
      <w:pPr>
        <w:pStyle w:val="BodyText2"/>
        <w:spacing w:line="276" w:lineRule="auto"/>
        <w:ind w:left="720"/>
        <w:rPr>
          <w:rFonts w:asciiTheme="minorHAnsi" w:hAnsiTheme="minorHAnsi" w:cstheme="minorHAnsi"/>
          <w:bCs/>
          <w:szCs w:val="22"/>
        </w:rPr>
      </w:pPr>
    </w:p>
    <w:p w14:paraId="32F8B1E1" w14:textId="76CFB294" w:rsidR="008773FF" w:rsidRPr="005C1055" w:rsidRDefault="008773FF" w:rsidP="00D0020B">
      <w:pPr>
        <w:pStyle w:val="BodyText2"/>
        <w:spacing w:line="276" w:lineRule="auto"/>
        <w:rPr>
          <w:rFonts w:asciiTheme="minorHAnsi" w:hAnsiTheme="minorHAnsi" w:cstheme="minorHAnsi"/>
          <w:bCs/>
          <w:szCs w:val="22"/>
        </w:rPr>
      </w:pPr>
      <w:r w:rsidRPr="005C1055">
        <w:rPr>
          <w:rFonts w:asciiTheme="minorHAnsi" w:hAnsiTheme="minorHAnsi" w:cstheme="minorHAnsi"/>
          <w:b/>
          <w:bCs/>
          <w:sz w:val="28"/>
        </w:rPr>
        <w:t>Planning Application</w:t>
      </w:r>
    </w:p>
    <w:tbl>
      <w:tblPr>
        <w:tblW w:w="91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8"/>
        <w:gridCol w:w="5248"/>
        <w:gridCol w:w="2001"/>
      </w:tblGrid>
      <w:tr w:rsidR="008773FF" w:rsidRPr="00295E92" w14:paraId="157B9681" w14:textId="77777777" w:rsidTr="0076157C">
        <w:trPr>
          <w:trHeight w:val="1000"/>
        </w:trPr>
        <w:tc>
          <w:tcPr>
            <w:tcW w:w="1868" w:type="dxa"/>
            <w:vAlign w:val="center"/>
          </w:tcPr>
          <w:p w14:paraId="09CCD969" w14:textId="7418A5AD" w:rsidR="008773FF" w:rsidRPr="00A92C8D" w:rsidRDefault="007A0102" w:rsidP="00EE56D4">
            <w:pPr>
              <w:pStyle w:val="fieldsetdata"/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NP/20/0359/S73</w:t>
            </w:r>
          </w:p>
        </w:tc>
        <w:tc>
          <w:tcPr>
            <w:tcW w:w="5248" w:type="dxa"/>
            <w:vAlign w:val="center"/>
          </w:tcPr>
          <w:p w14:paraId="51135E1B" w14:textId="15EE3A2F" w:rsidR="0076157C" w:rsidRDefault="0076157C" w:rsidP="0076157C">
            <w:pPr>
              <w:pStyle w:val="BodyText2"/>
              <w:spacing w:before="12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Application Type:  Variation/Removal    </w:t>
            </w:r>
          </w:p>
          <w:p w14:paraId="6F3ACF80" w14:textId="77777777" w:rsidR="0076157C" w:rsidRPr="0076157C" w:rsidRDefault="0076157C" w:rsidP="0076157C">
            <w:pPr>
              <w:pStyle w:val="BodyText2"/>
              <w:spacing w:before="12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</w:p>
          <w:p w14:paraId="233AB431" w14:textId="77777777" w:rsidR="0076157C" w:rsidRDefault="0076157C" w:rsidP="0076157C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 xml:space="preserve">Location: </w:t>
            </w:r>
          </w:p>
          <w:p w14:paraId="49558C33" w14:textId="77777777" w:rsidR="00376C0D" w:rsidRDefault="0076157C" w:rsidP="0076157C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  <w:t>Williamston Farm, Broad Haven, Haverfordwest, Pembrokeshire, SA62 3LD</w:t>
            </w:r>
          </w:p>
          <w:p w14:paraId="12BD4E5D" w14:textId="7608C409" w:rsidR="0076157C" w:rsidRPr="0076157C" w:rsidRDefault="0076157C" w:rsidP="0076157C">
            <w:pP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2001" w:type="dxa"/>
            <w:vAlign w:val="center"/>
          </w:tcPr>
          <w:p w14:paraId="034C35A0" w14:textId="5892D0CB" w:rsidR="008773FF" w:rsidRDefault="000C20E9" w:rsidP="00EE56D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Supported</w:t>
            </w:r>
          </w:p>
          <w:p w14:paraId="037408A0" w14:textId="38A73FED" w:rsidR="00256D4A" w:rsidRPr="00295E92" w:rsidRDefault="00256D4A" w:rsidP="00EE56D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</w:p>
        </w:tc>
      </w:tr>
      <w:tr w:rsidR="00256D4A" w:rsidRPr="00295E92" w14:paraId="3BDED7FD" w14:textId="77777777" w:rsidTr="000C20E9">
        <w:trPr>
          <w:trHeight w:val="846"/>
        </w:trPr>
        <w:tc>
          <w:tcPr>
            <w:tcW w:w="1868" w:type="dxa"/>
            <w:vAlign w:val="center"/>
          </w:tcPr>
          <w:p w14:paraId="30495237" w14:textId="33422116" w:rsidR="00256D4A" w:rsidRPr="00A92C8D" w:rsidRDefault="00952A8A" w:rsidP="00EE56D4">
            <w:pPr>
              <w:pStyle w:val="fieldsetdata"/>
              <w:rPr>
                <w:rFonts w:asciiTheme="minorHAnsi" w:hAnsiTheme="minorHAnsi" w:cstheme="minorHAnsi"/>
                <w:color w:val="333333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>NP/20/0347/FUL</w:t>
            </w:r>
          </w:p>
        </w:tc>
        <w:tc>
          <w:tcPr>
            <w:tcW w:w="5248" w:type="dxa"/>
            <w:vAlign w:val="center"/>
          </w:tcPr>
          <w:p w14:paraId="5CC3BA31" w14:textId="77777777" w:rsidR="00952A8A" w:rsidRPr="00952A8A" w:rsidRDefault="00952A8A" w:rsidP="00952A8A">
            <w:pPr>
              <w:spacing w:before="12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52A8A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>Application Type: Full</w:t>
            </w:r>
          </w:p>
          <w:p w14:paraId="5BCACE47" w14:textId="77777777" w:rsidR="00952A8A" w:rsidRPr="00952A8A" w:rsidRDefault="00952A8A" w:rsidP="00952A8A">
            <w:pPr>
              <w:spacing w:before="12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52A8A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>Alterations to dwelling and single storey rear extension (partially retrospect)</w:t>
            </w:r>
          </w:p>
          <w:p w14:paraId="07E3D8C2" w14:textId="6D940D35" w:rsidR="00256D4A" w:rsidRPr="000C20E9" w:rsidRDefault="00952A8A" w:rsidP="000C20E9">
            <w:pPr>
              <w:spacing w:before="120"/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952A8A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 xml:space="preserve">16, </w:t>
            </w:r>
            <w:proofErr w:type="spellStart"/>
            <w:r w:rsidRPr="00952A8A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>Sandyke</w:t>
            </w:r>
            <w:proofErr w:type="spellEnd"/>
            <w:r w:rsidRPr="00952A8A">
              <w:rPr>
                <w:rFonts w:ascii="Calibri" w:hAnsi="Calibri" w:cs="Calibri"/>
                <w:b/>
                <w:bCs/>
                <w:color w:val="333333"/>
                <w:sz w:val="22"/>
                <w:szCs w:val="22"/>
                <w:shd w:val="clear" w:color="auto" w:fill="FFFFFF"/>
              </w:rPr>
              <w:t xml:space="preserve"> Road, Broad Haven, Haverfordwest, SA62 3JL</w:t>
            </w:r>
          </w:p>
        </w:tc>
        <w:tc>
          <w:tcPr>
            <w:tcW w:w="2001" w:type="dxa"/>
            <w:vAlign w:val="center"/>
          </w:tcPr>
          <w:p w14:paraId="4AFF369C" w14:textId="480E780E" w:rsidR="00256D4A" w:rsidRDefault="00A60A5E" w:rsidP="00EE56D4">
            <w:pPr>
              <w:pStyle w:val="BodyText2"/>
              <w:spacing w:before="12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Supported</w:t>
            </w:r>
          </w:p>
        </w:tc>
      </w:tr>
      <w:bookmarkEnd w:id="2"/>
    </w:tbl>
    <w:p w14:paraId="3019AF87" w14:textId="7C2E3B66" w:rsidR="003A70E9" w:rsidRPr="00DE7B36" w:rsidRDefault="003A70E9" w:rsidP="00FD2A7D">
      <w:pPr>
        <w:pStyle w:val="BodyText2"/>
        <w:spacing w:before="120"/>
        <w:rPr>
          <w:rFonts w:asciiTheme="minorHAnsi" w:hAnsiTheme="minorHAnsi" w:cstheme="minorHAnsi"/>
          <w:b/>
          <w:bCs/>
        </w:rPr>
      </w:pPr>
    </w:p>
    <w:p w14:paraId="646FA602" w14:textId="2746F692" w:rsidR="00A609C0" w:rsidRPr="000C20E9" w:rsidRDefault="00F871E9" w:rsidP="002C469F">
      <w:pPr>
        <w:rPr>
          <w:rFonts w:asciiTheme="minorHAnsi" w:hAnsiTheme="minorHAnsi" w:cstheme="minorHAnsi"/>
          <w:b/>
          <w:bCs/>
        </w:rPr>
      </w:pPr>
      <w:r w:rsidRPr="00DE7B36">
        <w:rPr>
          <w:rFonts w:asciiTheme="minorHAnsi" w:hAnsiTheme="minorHAnsi" w:cstheme="minorHAnsi"/>
          <w:b/>
          <w:bCs/>
          <w:sz w:val="28"/>
        </w:rPr>
        <w:t>Finance</w:t>
      </w:r>
      <w:r w:rsidR="00A52943">
        <w:rPr>
          <w:rFonts w:asciiTheme="minorHAnsi" w:hAnsiTheme="minorHAnsi" w:cstheme="minorHAnsi"/>
          <w:b/>
          <w:bCs/>
          <w:sz w:val="28"/>
        </w:rPr>
        <w:t>:</w:t>
      </w:r>
      <w:r w:rsidR="000C20E9">
        <w:rPr>
          <w:rFonts w:asciiTheme="minorHAnsi" w:hAnsiTheme="minorHAnsi" w:cstheme="minorHAnsi"/>
          <w:b/>
          <w:bCs/>
          <w:sz w:val="28"/>
        </w:rPr>
        <w:t xml:space="preserve"> </w:t>
      </w:r>
      <w:r w:rsidR="000C20E9" w:rsidRPr="000C20E9">
        <w:rPr>
          <w:rFonts w:asciiTheme="minorHAnsi" w:hAnsiTheme="minorHAnsi" w:cstheme="minorHAnsi"/>
          <w:b/>
          <w:bCs/>
        </w:rPr>
        <w:t>(Outgoings)</w:t>
      </w:r>
    </w:p>
    <w:tbl>
      <w:tblPr>
        <w:tblW w:w="91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2"/>
        <w:gridCol w:w="1734"/>
      </w:tblGrid>
      <w:tr w:rsidR="000C20E9" w:rsidRPr="000C20E9" w14:paraId="23B0C651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664C5FA5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Clerks Salary June</w:t>
            </w:r>
          </w:p>
        </w:tc>
        <w:tc>
          <w:tcPr>
            <w:tcW w:w="1734" w:type="dxa"/>
            <w:vAlign w:val="center"/>
          </w:tcPr>
          <w:p w14:paraId="1AFE2A7D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£745.76</w:t>
            </w:r>
          </w:p>
        </w:tc>
      </w:tr>
      <w:tr w:rsidR="000C20E9" w:rsidRPr="000C20E9" w14:paraId="312CA207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4FB4E126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Clerks Salary July</w:t>
            </w:r>
          </w:p>
        </w:tc>
        <w:tc>
          <w:tcPr>
            <w:tcW w:w="1734" w:type="dxa"/>
            <w:vAlign w:val="center"/>
          </w:tcPr>
          <w:p w14:paraId="692E52D5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£606.72</w:t>
            </w:r>
          </w:p>
        </w:tc>
      </w:tr>
      <w:tr w:rsidR="000C20E9" w:rsidRPr="000C20E9" w14:paraId="02EA6A98" w14:textId="77777777" w:rsidTr="000E556D">
        <w:trPr>
          <w:trHeight w:val="489"/>
        </w:trPr>
        <w:tc>
          <w:tcPr>
            <w:tcW w:w="7412" w:type="dxa"/>
            <w:tcBorders>
              <w:bottom w:val="single" w:sz="4" w:space="0" w:color="auto"/>
            </w:tcBorders>
            <w:vAlign w:val="center"/>
          </w:tcPr>
          <w:p w14:paraId="1850A88F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Fasthost Emails - July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695F2A66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£12.00</w:t>
            </w:r>
          </w:p>
        </w:tc>
      </w:tr>
      <w:tr w:rsidR="000C20E9" w:rsidRPr="000C20E9" w14:paraId="62FB027C" w14:textId="77777777" w:rsidTr="000E556D">
        <w:trPr>
          <w:trHeight w:val="476"/>
        </w:trPr>
        <w:tc>
          <w:tcPr>
            <w:tcW w:w="7412" w:type="dxa"/>
            <w:vAlign w:val="center"/>
          </w:tcPr>
          <w:p w14:paraId="7607ED08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Fasthost Emails - August</w:t>
            </w:r>
          </w:p>
        </w:tc>
        <w:tc>
          <w:tcPr>
            <w:tcW w:w="1734" w:type="dxa"/>
            <w:vAlign w:val="center"/>
          </w:tcPr>
          <w:p w14:paraId="291D455E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£12.00</w:t>
            </w:r>
          </w:p>
        </w:tc>
      </w:tr>
    </w:tbl>
    <w:p w14:paraId="4756BBA1" w14:textId="77777777" w:rsidR="000C20E9" w:rsidRPr="000C20E9" w:rsidRDefault="000C20E9" w:rsidP="000C20E9">
      <w:pPr>
        <w:rPr>
          <w:rFonts w:asciiTheme="minorHAnsi" w:hAnsiTheme="minorHAnsi" w:cstheme="minorHAnsi"/>
          <w:iCs/>
          <w:color w:val="000000"/>
        </w:rPr>
      </w:pPr>
    </w:p>
    <w:p w14:paraId="6568E55B" w14:textId="686E10EF" w:rsidR="000C20E9" w:rsidRPr="000C20E9" w:rsidRDefault="000C20E9" w:rsidP="000C20E9">
      <w:pPr>
        <w:rPr>
          <w:rFonts w:asciiTheme="minorHAnsi" w:hAnsiTheme="minorHAnsi" w:cstheme="minorHAnsi"/>
          <w:b/>
          <w:iCs/>
          <w:color w:val="000000"/>
          <w:sz w:val="28"/>
          <w:szCs w:val="28"/>
        </w:rPr>
      </w:pP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>Finance</w:t>
      </w:r>
      <w:r w:rsidR="00A52943">
        <w:rPr>
          <w:rFonts w:asciiTheme="minorHAnsi" w:hAnsiTheme="minorHAnsi" w:cstheme="minorHAnsi"/>
          <w:b/>
          <w:iCs/>
          <w:color w:val="000000"/>
          <w:sz w:val="28"/>
          <w:szCs w:val="28"/>
        </w:rPr>
        <w:t>: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</w:t>
      </w:r>
      <w:r w:rsidRPr="000C20E9">
        <w:rPr>
          <w:rFonts w:asciiTheme="minorHAnsi" w:hAnsiTheme="minorHAnsi" w:cstheme="minorHAnsi"/>
          <w:b/>
          <w:iCs/>
          <w:color w:val="000000"/>
        </w:rPr>
        <w:t>(Income)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 xml:space="preserve">                 </w:t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</w:r>
      <w:r w:rsidRPr="000C20E9">
        <w:rPr>
          <w:rFonts w:asciiTheme="minorHAnsi" w:hAnsiTheme="minorHAnsi" w:cstheme="minorHAnsi"/>
          <w:b/>
          <w:iCs/>
          <w:color w:val="000000"/>
          <w:sz w:val="28"/>
          <w:szCs w:val="28"/>
        </w:rPr>
        <w:tab/>
        <w:t xml:space="preserve">                   </w:t>
      </w:r>
    </w:p>
    <w:tbl>
      <w:tblPr>
        <w:tblW w:w="90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41"/>
        <w:gridCol w:w="1718"/>
      </w:tblGrid>
      <w:tr w:rsidR="000C20E9" w:rsidRPr="000C20E9" w14:paraId="58F2CF7E" w14:textId="77777777" w:rsidTr="000E556D">
        <w:trPr>
          <w:trHeight w:val="397"/>
        </w:trPr>
        <w:tc>
          <w:tcPr>
            <w:tcW w:w="7341" w:type="dxa"/>
            <w:vAlign w:val="center"/>
          </w:tcPr>
          <w:p w14:paraId="0433B40C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Havens Diary Adverts</w:t>
            </w:r>
          </w:p>
        </w:tc>
        <w:tc>
          <w:tcPr>
            <w:tcW w:w="1718" w:type="dxa"/>
            <w:vAlign w:val="center"/>
          </w:tcPr>
          <w:p w14:paraId="4E8ED79F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£1301.00</w:t>
            </w:r>
          </w:p>
        </w:tc>
      </w:tr>
      <w:tr w:rsidR="000C20E9" w:rsidRPr="000C20E9" w14:paraId="7DFE4955" w14:textId="77777777" w:rsidTr="000E556D">
        <w:trPr>
          <w:trHeight w:val="397"/>
        </w:trPr>
        <w:tc>
          <w:tcPr>
            <w:tcW w:w="7341" w:type="dxa"/>
            <w:vAlign w:val="center"/>
          </w:tcPr>
          <w:p w14:paraId="760F01B7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Honesty Box – June</w:t>
            </w:r>
          </w:p>
        </w:tc>
        <w:tc>
          <w:tcPr>
            <w:tcW w:w="1718" w:type="dxa"/>
            <w:vAlign w:val="center"/>
          </w:tcPr>
          <w:p w14:paraId="38C1CDBB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£250.25</w:t>
            </w:r>
          </w:p>
        </w:tc>
      </w:tr>
      <w:tr w:rsidR="000C20E9" w:rsidRPr="000C20E9" w14:paraId="4D491DB2" w14:textId="77777777" w:rsidTr="000E556D">
        <w:trPr>
          <w:trHeight w:val="397"/>
        </w:trPr>
        <w:tc>
          <w:tcPr>
            <w:tcW w:w="7341" w:type="dxa"/>
            <w:vAlign w:val="center"/>
          </w:tcPr>
          <w:p w14:paraId="1F50503F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Honesty Box – July</w:t>
            </w:r>
          </w:p>
        </w:tc>
        <w:tc>
          <w:tcPr>
            <w:tcW w:w="1718" w:type="dxa"/>
            <w:vAlign w:val="center"/>
          </w:tcPr>
          <w:p w14:paraId="672338DB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£223.46</w:t>
            </w:r>
          </w:p>
        </w:tc>
      </w:tr>
      <w:tr w:rsidR="000C20E9" w:rsidRPr="000C20E9" w14:paraId="7DF5F3C3" w14:textId="77777777" w:rsidTr="000E556D">
        <w:trPr>
          <w:trHeight w:val="408"/>
        </w:trPr>
        <w:tc>
          <w:tcPr>
            <w:tcW w:w="7341" w:type="dxa"/>
            <w:vAlign w:val="center"/>
          </w:tcPr>
          <w:p w14:paraId="09052456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Honesty Box - August</w:t>
            </w:r>
          </w:p>
        </w:tc>
        <w:tc>
          <w:tcPr>
            <w:tcW w:w="1718" w:type="dxa"/>
            <w:vAlign w:val="center"/>
          </w:tcPr>
          <w:p w14:paraId="254FB596" w14:textId="26154E5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£1</w:t>
            </w:r>
            <w:r w:rsidR="00A52943">
              <w:rPr>
                <w:rFonts w:asciiTheme="minorHAnsi" w:hAnsiTheme="minorHAnsi" w:cstheme="minorHAnsi"/>
                <w:color w:val="000000"/>
              </w:rPr>
              <w:t>613.24</w:t>
            </w:r>
          </w:p>
        </w:tc>
      </w:tr>
      <w:tr w:rsidR="000C20E9" w:rsidRPr="000C20E9" w14:paraId="582E7329" w14:textId="77777777" w:rsidTr="000E556D">
        <w:trPr>
          <w:trHeight w:val="408"/>
        </w:trPr>
        <w:tc>
          <w:tcPr>
            <w:tcW w:w="7341" w:type="dxa"/>
            <w:vAlign w:val="center"/>
          </w:tcPr>
          <w:p w14:paraId="5F95697D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Precept August 2020</w:t>
            </w:r>
          </w:p>
        </w:tc>
        <w:tc>
          <w:tcPr>
            <w:tcW w:w="1718" w:type="dxa"/>
            <w:vAlign w:val="center"/>
          </w:tcPr>
          <w:p w14:paraId="01FCBEC0" w14:textId="77777777" w:rsidR="000C20E9" w:rsidRPr="000C20E9" w:rsidRDefault="000C20E9" w:rsidP="000C20E9">
            <w:pPr>
              <w:spacing w:after="120"/>
              <w:rPr>
                <w:rFonts w:asciiTheme="minorHAnsi" w:hAnsiTheme="minorHAnsi" w:cstheme="minorHAnsi"/>
                <w:color w:val="000000"/>
              </w:rPr>
            </w:pPr>
            <w:r w:rsidRPr="000C20E9">
              <w:rPr>
                <w:rFonts w:asciiTheme="minorHAnsi" w:hAnsiTheme="minorHAnsi" w:cstheme="minorHAnsi"/>
                <w:color w:val="000000"/>
              </w:rPr>
              <w:t>£9,833.00</w:t>
            </w:r>
          </w:p>
        </w:tc>
      </w:tr>
    </w:tbl>
    <w:p w14:paraId="0387C8C0" w14:textId="77777777" w:rsidR="000C20E9" w:rsidRPr="00DE7B36" w:rsidRDefault="000C20E9" w:rsidP="002C469F">
      <w:pPr>
        <w:rPr>
          <w:rFonts w:asciiTheme="minorHAnsi" w:hAnsiTheme="minorHAnsi" w:cstheme="minorHAnsi"/>
          <w:b/>
          <w:bCs/>
        </w:rPr>
      </w:pPr>
    </w:p>
    <w:p w14:paraId="01000341" w14:textId="652E8EAA" w:rsidR="00712D19" w:rsidRPr="00D0020B" w:rsidRDefault="00D0020B" w:rsidP="00D0020B">
      <w:pPr>
        <w:pStyle w:val="BodyText2"/>
        <w:spacing w:before="120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Any Other Business</w:t>
      </w:r>
    </w:p>
    <w:p w14:paraId="4F4C1637" w14:textId="77777777" w:rsidR="00A37F48" w:rsidRPr="00DE7B36" w:rsidRDefault="00A37F48" w:rsidP="002475CB">
      <w:pPr>
        <w:pStyle w:val="BodyText2"/>
        <w:jc w:val="right"/>
        <w:rPr>
          <w:rFonts w:asciiTheme="minorHAnsi" w:hAnsiTheme="minorHAnsi" w:cstheme="minorHAnsi"/>
          <w:iCs/>
        </w:rPr>
      </w:pPr>
      <w:r w:rsidRPr="00DE7B36">
        <w:rPr>
          <w:rFonts w:asciiTheme="minorHAnsi" w:hAnsiTheme="minorHAnsi" w:cstheme="minorHAnsi"/>
          <w:iCs/>
        </w:rPr>
        <w:t>………………………..</w:t>
      </w:r>
    </w:p>
    <w:p w14:paraId="34FD2182" w14:textId="35D68C5D" w:rsidR="00E45A1A" w:rsidRPr="00DE7B36" w:rsidRDefault="00A17A36" w:rsidP="002475CB">
      <w:pPr>
        <w:pStyle w:val="BodyText2"/>
        <w:jc w:val="right"/>
        <w:rPr>
          <w:rFonts w:asciiTheme="minorHAnsi" w:hAnsiTheme="minorHAnsi" w:cstheme="minorHAnsi"/>
          <w:iCs/>
          <w:color w:val="auto"/>
        </w:rPr>
      </w:pPr>
      <w:r w:rsidRPr="00DE7B36">
        <w:rPr>
          <w:rFonts w:asciiTheme="minorHAnsi" w:hAnsiTheme="minorHAnsi" w:cstheme="minorHAnsi"/>
          <w:iCs/>
          <w:color w:val="auto"/>
        </w:rPr>
        <w:t>H Godfrey</w:t>
      </w:r>
      <w:r w:rsidR="00BD533B" w:rsidRPr="00DE7B36">
        <w:rPr>
          <w:rFonts w:asciiTheme="minorHAnsi" w:hAnsiTheme="minorHAnsi" w:cstheme="minorHAnsi"/>
          <w:iCs/>
          <w:color w:val="auto"/>
        </w:rPr>
        <w:t xml:space="preserve"> </w:t>
      </w:r>
    </w:p>
    <w:sectPr w:rsidR="00E45A1A" w:rsidRPr="00DE7B36" w:rsidSect="00A44085">
      <w:headerReference w:type="even" r:id="rId7"/>
      <w:headerReference w:type="default" r:id="rId8"/>
      <w:footerReference w:type="default" r:id="rId9"/>
      <w:pgSz w:w="11906" w:h="16838"/>
      <w:pgMar w:top="284" w:right="1134" w:bottom="142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F1714" w14:textId="77777777" w:rsidR="001E0FCB" w:rsidRDefault="001E0FCB">
      <w:r>
        <w:separator/>
      </w:r>
    </w:p>
  </w:endnote>
  <w:endnote w:type="continuationSeparator" w:id="0">
    <w:p w14:paraId="43E96FA2" w14:textId="77777777" w:rsidR="001E0FCB" w:rsidRDefault="001E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0961B" w14:textId="77777777"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DA34A" w14:textId="77777777" w:rsidR="001E0FCB" w:rsidRDefault="001E0FCB">
      <w:r>
        <w:separator/>
      </w:r>
    </w:p>
  </w:footnote>
  <w:footnote w:type="continuationSeparator" w:id="0">
    <w:p w14:paraId="53CC2AE7" w14:textId="77777777" w:rsidR="001E0FCB" w:rsidRDefault="001E0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EDA51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A1E55" w14:textId="77777777" w:rsidR="000E4ABE" w:rsidRDefault="000E4A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B61FA" w14:textId="77777777" w:rsidR="000E4ABE" w:rsidRDefault="00EC36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2E5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BA7A1B" w14:textId="77777777" w:rsidR="000E4ABE" w:rsidRDefault="000E4A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A94115"/>
    <w:multiLevelType w:val="hybridMultilevel"/>
    <w:tmpl w:val="3F18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C0568B"/>
    <w:multiLevelType w:val="hybridMultilevel"/>
    <w:tmpl w:val="B48CE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A6211"/>
    <w:multiLevelType w:val="hybridMultilevel"/>
    <w:tmpl w:val="42089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861BC"/>
    <w:multiLevelType w:val="hybridMultilevel"/>
    <w:tmpl w:val="865C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92AFE"/>
    <w:multiLevelType w:val="hybridMultilevel"/>
    <w:tmpl w:val="2A2A0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0733C1"/>
    <w:multiLevelType w:val="hybridMultilevel"/>
    <w:tmpl w:val="9450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71AFA"/>
    <w:multiLevelType w:val="hybridMultilevel"/>
    <w:tmpl w:val="38EE8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6"/>
  </w:num>
  <w:num w:numId="5">
    <w:abstractNumId w:val="14"/>
  </w:num>
  <w:num w:numId="6">
    <w:abstractNumId w:val="26"/>
  </w:num>
  <w:num w:numId="7">
    <w:abstractNumId w:val="4"/>
  </w:num>
  <w:num w:numId="8">
    <w:abstractNumId w:val="27"/>
  </w:num>
  <w:num w:numId="9">
    <w:abstractNumId w:val="9"/>
  </w:num>
  <w:num w:numId="10">
    <w:abstractNumId w:val="2"/>
  </w:num>
  <w:num w:numId="11">
    <w:abstractNumId w:val="21"/>
  </w:num>
  <w:num w:numId="12">
    <w:abstractNumId w:val="19"/>
  </w:num>
  <w:num w:numId="13">
    <w:abstractNumId w:val="0"/>
  </w:num>
  <w:num w:numId="14">
    <w:abstractNumId w:val="24"/>
  </w:num>
  <w:num w:numId="15">
    <w:abstractNumId w:val="8"/>
  </w:num>
  <w:num w:numId="16">
    <w:abstractNumId w:val="20"/>
  </w:num>
  <w:num w:numId="17">
    <w:abstractNumId w:val="25"/>
  </w:num>
  <w:num w:numId="18">
    <w:abstractNumId w:val="1"/>
  </w:num>
  <w:num w:numId="19">
    <w:abstractNumId w:val="22"/>
  </w:num>
  <w:num w:numId="20">
    <w:abstractNumId w:val="12"/>
  </w:num>
  <w:num w:numId="21">
    <w:abstractNumId w:val="3"/>
  </w:num>
  <w:num w:numId="22">
    <w:abstractNumId w:val="16"/>
  </w:num>
  <w:num w:numId="23">
    <w:abstractNumId w:val="5"/>
  </w:num>
  <w:num w:numId="24">
    <w:abstractNumId w:val="7"/>
  </w:num>
  <w:num w:numId="25">
    <w:abstractNumId w:val="17"/>
  </w:num>
  <w:num w:numId="26">
    <w:abstractNumId w:val="13"/>
  </w:num>
  <w:num w:numId="27">
    <w:abstractNumId w:val="1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72"/>
    <w:rsid w:val="00003C9A"/>
    <w:rsid w:val="00011B23"/>
    <w:rsid w:val="00016E31"/>
    <w:rsid w:val="0003103C"/>
    <w:rsid w:val="00032232"/>
    <w:rsid w:val="00036AB4"/>
    <w:rsid w:val="00043CB9"/>
    <w:rsid w:val="0005304B"/>
    <w:rsid w:val="0005687C"/>
    <w:rsid w:val="00064E1E"/>
    <w:rsid w:val="0006709C"/>
    <w:rsid w:val="00071762"/>
    <w:rsid w:val="00071882"/>
    <w:rsid w:val="000764F5"/>
    <w:rsid w:val="000845E2"/>
    <w:rsid w:val="00090D76"/>
    <w:rsid w:val="000951D6"/>
    <w:rsid w:val="0009741D"/>
    <w:rsid w:val="000A180B"/>
    <w:rsid w:val="000A4112"/>
    <w:rsid w:val="000B1B8F"/>
    <w:rsid w:val="000B1CD1"/>
    <w:rsid w:val="000B2C37"/>
    <w:rsid w:val="000B2E86"/>
    <w:rsid w:val="000C20E9"/>
    <w:rsid w:val="000C2F14"/>
    <w:rsid w:val="000C7B96"/>
    <w:rsid w:val="000D0F87"/>
    <w:rsid w:val="000D4047"/>
    <w:rsid w:val="000D5C65"/>
    <w:rsid w:val="000D60D5"/>
    <w:rsid w:val="000E3E45"/>
    <w:rsid w:val="000E4753"/>
    <w:rsid w:val="000E4ABE"/>
    <w:rsid w:val="000F7931"/>
    <w:rsid w:val="00100288"/>
    <w:rsid w:val="00105FAD"/>
    <w:rsid w:val="00113084"/>
    <w:rsid w:val="00115A39"/>
    <w:rsid w:val="00125045"/>
    <w:rsid w:val="00127794"/>
    <w:rsid w:val="00150837"/>
    <w:rsid w:val="00156C08"/>
    <w:rsid w:val="00162391"/>
    <w:rsid w:val="00164700"/>
    <w:rsid w:val="00171A42"/>
    <w:rsid w:val="00174F3C"/>
    <w:rsid w:val="00180D0F"/>
    <w:rsid w:val="00184A57"/>
    <w:rsid w:val="001867D1"/>
    <w:rsid w:val="00190F3A"/>
    <w:rsid w:val="001937B8"/>
    <w:rsid w:val="0019685C"/>
    <w:rsid w:val="001B29C4"/>
    <w:rsid w:val="001B2FFC"/>
    <w:rsid w:val="001B7061"/>
    <w:rsid w:val="001D253A"/>
    <w:rsid w:val="001D2644"/>
    <w:rsid w:val="001E0FCB"/>
    <w:rsid w:val="001E114C"/>
    <w:rsid w:val="001E503F"/>
    <w:rsid w:val="001F664E"/>
    <w:rsid w:val="00201FD9"/>
    <w:rsid w:val="00203CD1"/>
    <w:rsid w:val="0020597A"/>
    <w:rsid w:val="002120FB"/>
    <w:rsid w:val="002173FD"/>
    <w:rsid w:val="0022382A"/>
    <w:rsid w:val="00225D61"/>
    <w:rsid w:val="00226100"/>
    <w:rsid w:val="00226A20"/>
    <w:rsid w:val="00231E7C"/>
    <w:rsid w:val="00232AD6"/>
    <w:rsid w:val="00233F62"/>
    <w:rsid w:val="0023437A"/>
    <w:rsid w:val="00243EF1"/>
    <w:rsid w:val="00246AE6"/>
    <w:rsid w:val="002475CB"/>
    <w:rsid w:val="002519C5"/>
    <w:rsid w:val="00256D4A"/>
    <w:rsid w:val="0026109F"/>
    <w:rsid w:val="0026537E"/>
    <w:rsid w:val="002763CA"/>
    <w:rsid w:val="00277559"/>
    <w:rsid w:val="00283404"/>
    <w:rsid w:val="00291A50"/>
    <w:rsid w:val="0029344B"/>
    <w:rsid w:val="00295E92"/>
    <w:rsid w:val="002A2909"/>
    <w:rsid w:val="002A3923"/>
    <w:rsid w:val="002B1E6C"/>
    <w:rsid w:val="002B61BD"/>
    <w:rsid w:val="002C0BB0"/>
    <w:rsid w:val="002C0D00"/>
    <w:rsid w:val="002C469F"/>
    <w:rsid w:val="002E2440"/>
    <w:rsid w:val="002E5330"/>
    <w:rsid w:val="002E6DFA"/>
    <w:rsid w:val="002F7C8B"/>
    <w:rsid w:val="003012AF"/>
    <w:rsid w:val="003105C3"/>
    <w:rsid w:val="003108A9"/>
    <w:rsid w:val="00311167"/>
    <w:rsid w:val="00312F03"/>
    <w:rsid w:val="00314D81"/>
    <w:rsid w:val="0032560C"/>
    <w:rsid w:val="00326AE7"/>
    <w:rsid w:val="00332FB1"/>
    <w:rsid w:val="003376E9"/>
    <w:rsid w:val="003426B2"/>
    <w:rsid w:val="00351E75"/>
    <w:rsid w:val="003528F7"/>
    <w:rsid w:val="00357E71"/>
    <w:rsid w:val="003612B0"/>
    <w:rsid w:val="0036497A"/>
    <w:rsid w:val="003666D0"/>
    <w:rsid w:val="003726A9"/>
    <w:rsid w:val="00373BB3"/>
    <w:rsid w:val="00374A26"/>
    <w:rsid w:val="00376C0D"/>
    <w:rsid w:val="003771D6"/>
    <w:rsid w:val="0038293C"/>
    <w:rsid w:val="00382BAC"/>
    <w:rsid w:val="00384760"/>
    <w:rsid w:val="00384904"/>
    <w:rsid w:val="003966A5"/>
    <w:rsid w:val="003A2D00"/>
    <w:rsid w:val="003A70E9"/>
    <w:rsid w:val="003A7AD6"/>
    <w:rsid w:val="003B5836"/>
    <w:rsid w:val="003B6ED0"/>
    <w:rsid w:val="003C2A12"/>
    <w:rsid w:val="003C4395"/>
    <w:rsid w:val="003D5223"/>
    <w:rsid w:val="003D6AFA"/>
    <w:rsid w:val="003E1543"/>
    <w:rsid w:val="003F2ECA"/>
    <w:rsid w:val="003F43A0"/>
    <w:rsid w:val="003F77F0"/>
    <w:rsid w:val="00400B14"/>
    <w:rsid w:val="0040219C"/>
    <w:rsid w:val="00410063"/>
    <w:rsid w:val="00410AC3"/>
    <w:rsid w:val="00413AD8"/>
    <w:rsid w:val="00415BC7"/>
    <w:rsid w:val="00416820"/>
    <w:rsid w:val="0042063C"/>
    <w:rsid w:val="004208C1"/>
    <w:rsid w:val="00427AE0"/>
    <w:rsid w:val="004371D8"/>
    <w:rsid w:val="004403AD"/>
    <w:rsid w:val="00440CC1"/>
    <w:rsid w:val="00445E9C"/>
    <w:rsid w:val="00452AA1"/>
    <w:rsid w:val="0045718E"/>
    <w:rsid w:val="0046138E"/>
    <w:rsid w:val="00463BC9"/>
    <w:rsid w:val="00476DD1"/>
    <w:rsid w:val="0048584F"/>
    <w:rsid w:val="004912CC"/>
    <w:rsid w:val="00493215"/>
    <w:rsid w:val="00493F1D"/>
    <w:rsid w:val="0049781D"/>
    <w:rsid w:val="004A1137"/>
    <w:rsid w:val="004A14E1"/>
    <w:rsid w:val="004A3E59"/>
    <w:rsid w:val="004A4581"/>
    <w:rsid w:val="004A4809"/>
    <w:rsid w:val="004A5E29"/>
    <w:rsid w:val="004A68FB"/>
    <w:rsid w:val="004B259D"/>
    <w:rsid w:val="004B2EF7"/>
    <w:rsid w:val="004B5776"/>
    <w:rsid w:val="004C7227"/>
    <w:rsid w:val="004C7575"/>
    <w:rsid w:val="004D0661"/>
    <w:rsid w:val="004D4A06"/>
    <w:rsid w:val="004E7877"/>
    <w:rsid w:val="004F1142"/>
    <w:rsid w:val="004F2D19"/>
    <w:rsid w:val="004F4147"/>
    <w:rsid w:val="00503A27"/>
    <w:rsid w:val="00505FDC"/>
    <w:rsid w:val="00510E14"/>
    <w:rsid w:val="00511CB8"/>
    <w:rsid w:val="00513DE4"/>
    <w:rsid w:val="00517644"/>
    <w:rsid w:val="00530B16"/>
    <w:rsid w:val="0053331B"/>
    <w:rsid w:val="00540955"/>
    <w:rsid w:val="00541BEE"/>
    <w:rsid w:val="00542963"/>
    <w:rsid w:val="005446FC"/>
    <w:rsid w:val="00551A34"/>
    <w:rsid w:val="00552E33"/>
    <w:rsid w:val="00554944"/>
    <w:rsid w:val="00555072"/>
    <w:rsid w:val="0055795C"/>
    <w:rsid w:val="00557ADE"/>
    <w:rsid w:val="005640D4"/>
    <w:rsid w:val="00566E1A"/>
    <w:rsid w:val="00567E28"/>
    <w:rsid w:val="00573224"/>
    <w:rsid w:val="0057527B"/>
    <w:rsid w:val="0057606F"/>
    <w:rsid w:val="00584CE5"/>
    <w:rsid w:val="00587289"/>
    <w:rsid w:val="00590F91"/>
    <w:rsid w:val="00594FEA"/>
    <w:rsid w:val="00595FD2"/>
    <w:rsid w:val="005A278C"/>
    <w:rsid w:val="005A3D42"/>
    <w:rsid w:val="005B1353"/>
    <w:rsid w:val="005B59D5"/>
    <w:rsid w:val="005B77AB"/>
    <w:rsid w:val="005C1055"/>
    <w:rsid w:val="005C5599"/>
    <w:rsid w:val="005D030C"/>
    <w:rsid w:val="005D2B22"/>
    <w:rsid w:val="005D627C"/>
    <w:rsid w:val="005D6DDF"/>
    <w:rsid w:val="005F088D"/>
    <w:rsid w:val="00607237"/>
    <w:rsid w:val="00612F6D"/>
    <w:rsid w:val="00614F13"/>
    <w:rsid w:val="00615354"/>
    <w:rsid w:val="006154BC"/>
    <w:rsid w:val="006221B8"/>
    <w:rsid w:val="00626309"/>
    <w:rsid w:val="006264A9"/>
    <w:rsid w:val="00630B86"/>
    <w:rsid w:val="00634389"/>
    <w:rsid w:val="00636268"/>
    <w:rsid w:val="00640FC2"/>
    <w:rsid w:val="00651988"/>
    <w:rsid w:val="00653CFD"/>
    <w:rsid w:val="00656CC4"/>
    <w:rsid w:val="00660DBE"/>
    <w:rsid w:val="00661B70"/>
    <w:rsid w:val="00665054"/>
    <w:rsid w:val="00675B59"/>
    <w:rsid w:val="00680F33"/>
    <w:rsid w:val="006909E1"/>
    <w:rsid w:val="006936EE"/>
    <w:rsid w:val="006B153B"/>
    <w:rsid w:val="006B235A"/>
    <w:rsid w:val="006B2559"/>
    <w:rsid w:val="006C5021"/>
    <w:rsid w:val="006D57E7"/>
    <w:rsid w:val="006D6B48"/>
    <w:rsid w:val="006D7941"/>
    <w:rsid w:val="006E0021"/>
    <w:rsid w:val="006F44A3"/>
    <w:rsid w:val="006F4CFB"/>
    <w:rsid w:val="006F4F9E"/>
    <w:rsid w:val="006F6B39"/>
    <w:rsid w:val="007010F1"/>
    <w:rsid w:val="007020FA"/>
    <w:rsid w:val="00712256"/>
    <w:rsid w:val="00712D19"/>
    <w:rsid w:val="0071723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46CA4"/>
    <w:rsid w:val="007579FC"/>
    <w:rsid w:val="0076157C"/>
    <w:rsid w:val="00762887"/>
    <w:rsid w:val="007713E2"/>
    <w:rsid w:val="0077180E"/>
    <w:rsid w:val="00772820"/>
    <w:rsid w:val="007852DF"/>
    <w:rsid w:val="007927AD"/>
    <w:rsid w:val="0079427A"/>
    <w:rsid w:val="00796DCD"/>
    <w:rsid w:val="007A0102"/>
    <w:rsid w:val="007A16A4"/>
    <w:rsid w:val="007A45C8"/>
    <w:rsid w:val="007B0EF1"/>
    <w:rsid w:val="007B12B4"/>
    <w:rsid w:val="007B1F11"/>
    <w:rsid w:val="007B1F95"/>
    <w:rsid w:val="007B3D5D"/>
    <w:rsid w:val="007B4492"/>
    <w:rsid w:val="007B75EA"/>
    <w:rsid w:val="007C4865"/>
    <w:rsid w:val="007C51B1"/>
    <w:rsid w:val="007C5207"/>
    <w:rsid w:val="007C6CB0"/>
    <w:rsid w:val="007C7635"/>
    <w:rsid w:val="007D6BD1"/>
    <w:rsid w:val="007D7920"/>
    <w:rsid w:val="007E2385"/>
    <w:rsid w:val="007E2A7E"/>
    <w:rsid w:val="007E5304"/>
    <w:rsid w:val="007F3274"/>
    <w:rsid w:val="007F505E"/>
    <w:rsid w:val="007F5918"/>
    <w:rsid w:val="008000E9"/>
    <w:rsid w:val="00804459"/>
    <w:rsid w:val="00812FFB"/>
    <w:rsid w:val="0081381A"/>
    <w:rsid w:val="00815614"/>
    <w:rsid w:val="00815C1F"/>
    <w:rsid w:val="00825BFD"/>
    <w:rsid w:val="0082732F"/>
    <w:rsid w:val="00835A19"/>
    <w:rsid w:val="0084575B"/>
    <w:rsid w:val="00846A4D"/>
    <w:rsid w:val="008632F1"/>
    <w:rsid w:val="00867B6B"/>
    <w:rsid w:val="00870812"/>
    <w:rsid w:val="008734E1"/>
    <w:rsid w:val="008773FF"/>
    <w:rsid w:val="00886175"/>
    <w:rsid w:val="00886E45"/>
    <w:rsid w:val="008947B9"/>
    <w:rsid w:val="00895A9F"/>
    <w:rsid w:val="008A1330"/>
    <w:rsid w:val="008C061E"/>
    <w:rsid w:val="008C2423"/>
    <w:rsid w:val="008C47B5"/>
    <w:rsid w:val="008D0F0F"/>
    <w:rsid w:val="008D4F24"/>
    <w:rsid w:val="008D623E"/>
    <w:rsid w:val="008E0BE9"/>
    <w:rsid w:val="008E54E8"/>
    <w:rsid w:val="008E5698"/>
    <w:rsid w:val="008E6489"/>
    <w:rsid w:val="008F2ECB"/>
    <w:rsid w:val="008F3202"/>
    <w:rsid w:val="008F424E"/>
    <w:rsid w:val="00901A80"/>
    <w:rsid w:val="00914A6E"/>
    <w:rsid w:val="00914EFF"/>
    <w:rsid w:val="00917B06"/>
    <w:rsid w:val="00917C7A"/>
    <w:rsid w:val="00925BCF"/>
    <w:rsid w:val="00926528"/>
    <w:rsid w:val="0092667A"/>
    <w:rsid w:val="00931848"/>
    <w:rsid w:val="00934806"/>
    <w:rsid w:val="00934EF6"/>
    <w:rsid w:val="00944C25"/>
    <w:rsid w:val="00944CDA"/>
    <w:rsid w:val="0095248E"/>
    <w:rsid w:val="00952A8A"/>
    <w:rsid w:val="0096131E"/>
    <w:rsid w:val="009631BC"/>
    <w:rsid w:val="00963A1B"/>
    <w:rsid w:val="0097590F"/>
    <w:rsid w:val="009A7D6E"/>
    <w:rsid w:val="009B0417"/>
    <w:rsid w:val="009C2B53"/>
    <w:rsid w:val="009C4161"/>
    <w:rsid w:val="009C4BCB"/>
    <w:rsid w:val="009C592B"/>
    <w:rsid w:val="009C65C1"/>
    <w:rsid w:val="009C775B"/>
    <w:rsid w:val="009D1E38"/>
    <w:rsid w:val="009D3492"/>
    <w:rsid w:val="009D4E8F"/>
    <w:rsid w:val="009D59E1"/>
    <w:rsid w:val="009E2D3C"/>
    <w:rsid w:val="009F25FB"/>
    <w:rsid w:val="009F4838"/>
    <w:rsid w:val="009F6DD5"/>
    <w:rsid w:val="00A01A00"/>
    <w:rsid w:val="00A024A6"/>
    <w:rsid w:val="00A04285"/>
    <w:rsid w:val="00A17A36"/>
    <w:rsid w:val="00A22710"/>
    <w:rsid w:val="00A2459F"/>
    <w:rsid w:val="00A260E0"/>
    <w:rsid w:val="00A27112"/>
    <w:rsid w:val="00A275F2"/>
    <w:rsid w:val="00A2798C"/>
    <w:rsid w:val="00A30850"/>
    <w:rsid w:val="00A33E0B"/>
    <w:rsid w:val="00A34D80"/>
    <w:rsid w:val="00A37F48"/>
    <w:rsid w:val="00A37F64"/>
    <w:rsid w:val="00A44085"/>
    <w:rsid w:val="00A52943"/>
    <w:rsid w:val="00A57924"/>
    <w:rsid w:val="00A609C0"/>
    <w:rsid w:val="00A60A5E"/>
    <w:rsid w:val="00A633F1"/>
    <w:rsid w:val="00A65AF2"/>
    <w:rsid w:val="00A66E11"/>
    <w:rsid w:val="00A67BA9"/>
    <w:rsid w:val="00A70CE9"/>
    <w:rsid w:val="00A7136F"/>
    <w:rsid w:val="00A71501"/>
    <w:rsid w:val="00A728A0"/>
    <w:rsid w:val="00A81F6A"/>
    <w:rsid w:val="00A90883"/>
    <w:rsid w:val="00A91799"/>
    <w:rsid w:val="00A91B3B"/>
    <w:rsid w:val="00A92C8D"/>
    <w:rsid w:val="00A93544"/>
    <w:rsid w:val="00A967FA"/>
    <w:rsid w:val="00AA533F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101"/>
    <w:rsid w:val="00AD7462"/>
    <w:rsid w:val="00AD7618"/>
    <w:rsid w:val="00AD7769"/>
    <w:rsid w:val="00AE017E"/>
    <w:rsid w:val="00AE0BE0"/>
    <w:rsid w:val="00AE1CEF"/>
    <w:rsid w:val="00AF0F8D"/>
    <w:rsid w:val="00B004A9"/>
    <w:rsid w:val="00B01A85"/>
    <w:rsid w:val="00B060F6"/>
    <w:rsid w:val="00B070E8"/>
    <w:rsid w:val="00B076A2"/>
    <w:rsid w:val="00B1169B"/>
    <w:rsid w:val="00B11AD9"/>
    <w:rsid w:val="00B128D7"/>
    <w:rsid w:val="00B2042B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75936"/>
    <w:rsid w:val="00B828A2"/>
    <w:rsid w:val="00B96C0E"/>
    <w:rsid w:val="00BA0643"/>
    <w:rsid w:val="00BA6FE2"/>
    <w:rsid w:val="00BA7726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2A4"/>
    <w:rsid w:val="00C2774F"/>
    <w:rsid w:val="00C366D9"/>
    <w:rsid w:val="00C44D66"/>
    <w:rsid w:val="00C46101"/>
    <w:rsid w:val="00C465D9"/>
    <w:rsid w:val="00C57DD9"/>
    <w:rsid w:val="00C60BA9"/>
    <w:rsid w:val="00C6184A"/>
    <w:rsid w:val="00C64C3F"/>
    <w:rsid w:val="00C7519A"/>
    <w:rsid w:val="00C76BAA"/>
    <w:rsid w:val="00C82E82"/>
    <w:rsid w:val="00C845D2"/>
    <w:rsid w:val="00C85C8D"/>
    <w:rsid w:val="00C85D6A"/>
    <w:rsid w:val="00C90AFF"/>
    <w:rsid w:val="00C9252C"/>
    <w:rsid w:val="00C94584"/>
    <w:rsid w:val="00CA31FC"/>
    <w:rsid w:val="00CA36B8"/>
    <w:rsid w:val="00CC3542"/>
    <w:rsid w:val="00CD7E7A"/>
    <w:rsid w:val="00CE2488"/>
    <w:rsid w:val="00CE2546"/>
    <w:rsid w:val="00CE2D8C"/>
    <w:rsid w:val="00CE3441"/>
    <w:rsid w:val="00CE4A46"/>
    <w:rsid w:val="00CF4FD5"/>
    <w:rsid w:val="00CF6F78"/>
    <w:rsid w:val="00D0020B"/>
    <w:rsid w:val="00D008D5"/>
    <w:rsid w:val="00D01597"/>
    <w:rsid w:val="00D0228D"/>
    <w:rsid w:val="00D02BD6"/>
    <w:rsid w:val="00D071A6"/>
    <w:rsid w:val="00D1025B"/>
    <w:rsid w:val="00D10860"/>
    <w:rsid w:val="00D2043C"/>
    <w:rsid w:val="00D20676"/>
    <w:rsid w:val="00D240DC"/>
    <w:rsid w:val="00D24518"/>
    <w:rsid w:val="00D27228"/>
    <w:rsid w:val="00D316F1"/>
    <w:rsid w:val="00D32721"/>
    <w:rsid w:val="00D331EF"/>
    <w:rsid w:val="00D34D9F"/>
    <w:rsid w:val="00D40CC7"/>
    <w:rsid w:val="00D43670"/>
    <w:rsid w:val="00D454AD"/>
    <w:rsid w:val="00D460D5"/>
    <w:rsid w:val="00D62202"/>
    <w:rsid w:val="00D65EBA"/>
    <w:rsid w:val="00D76410"/>
    <w:rsid w:val="00D80851"/>
    <w:rsid w:val="00D847CD"/>
    <w:rsid w:val="00D95DDC"/>
    <w:rsid w:val="00D96065"/>
    <w:rsid w:val="00D97903"/>
    <w:rsid w:val="00DA5CD5"/>
    <w:rsid w:val="00DC1356"/>
    <w:rsid w:val="00DC66D3"/>
    <w:rsid w:val="00DD24EF"/>
    <w:rsid w:val="00DD5270"/>
    <w:rsid w:val="00DD7D7E"/>
    <w:rsid w:val="00DE5FD6"/>
    <w:rsid w:val="00DE7B36"/>
    <w:rsid w:val="00DF37B5"/>
    <w:rsid w:val="00DF5BFA"/>
    <w:rsid w:val="00DF77CB"/>
    <w:rsid w:val="00E05564"/>
    <w:rsid w:val="00E1703D"/>
    <w:rsid w:val="00E1760B"/>
    <w:rsid w:val="00E21F85"/>
    <w:rsid w:val="00E2257F"/>
    <w:rsid w:val="00E22CEC"/>
    <w:rsid w:val="00E33EA5"/>
    <w:rsid w:val="00E34C87"/>
    <w:rsid w:val="00E42936"/>
    <w:rsid w:val="00E44168"/>
    <w:rsid w:val="00E45A1A"/>
    <w:rsid w:val="00E46A25"/>
    <w:rsid w:val="00E512A6"/>
    <w:rsid w:val="00E61515"/>
    <w:rsid w:val="00E65148"/>
    <w:rsid w:val="00E654F2"/>
    <w:rsid w:val="00E83775"/>
    <w:rsid w:val="00E83B2D"/>
    <w:rsid w:val="00E87A67"/>
    <w:rsid w:val="00E90DFE"/>
    <w:rsid w:val="00E96F65"/>
    <w:rsid w:val="00EA06F4"/>
    <w:rsid w:val="00EB37A8"/>
    <w:rsid w:val="00EC3642"/>
    <w:rsid w:val="00EC49B6"/>
    <w:rsid w:val="00ED04D4"/>
    <w:rsid w:val="00ED76BA"/>
    <w:rsid w:val="00EE1524"/>
    <w:rsid w:val="00EE1825"/>
    <w:rsid w:val="00EE4EED"/>
    <w:rsid w:val="00EE56D4"/>
    <w:rsid w:val="00EF74ED"/>
    <w:rsid w:val="00F05517"/>
    <w:rsid w:val="00F0625D"/>
    <w:rsid w:val="00F11F76"/>
    <w:rsid w:val="00F272A0"/>
    <w:rsid w:val="00F348A8"/>
    <w:rsid w:val="00F37064"/>
    <w:rsid w:val="00F44A5E"/>
    <w:rsid w:val="00F46A12"/>
    <w:rsid w:val="00F46B77"/>
    <w:rsid w:val="00F4756D"/>
    <w:rsid w:val="00F53D81"/>
    <w:rsid w:val="00F57ED9"/>
    <w:rsid w:val="00F613C8"/>
    <w:rsid w:val="00F61C0F"/>
    <w:rsid w:val="00F643C6"/>
    <w:rsid w:val="00F64A4E"/>
    <w:rsid w:val="00F66282"/>
    <w:rsid w:val="00F7299D"/>
    <w:rsid w:val="00F856EF"/>
    <w:rsid w:val="00F871E9"/>
    <w:rsid w:val="00F91F00"/>
    <w:rsid w:val="00F962AD"/>
    <w:rsid w:val="00FA2419"/>
    <w:rsid w:val="00FA6346"/>
    <w:rsid w:val="00FB082F"/>
    <w:rsid w:val="00FB1BEF"/>
    <w:rsid w:val="00FC5276"/>
    <w:rsid w:val="00FD22A8"/>
    <w:rsid w:val="00FD2A7D"/>
    <w:rsid w:val="00FD502D"/>
    <w:rsid w:val="00FD6457"/>
    <w:rsid w:val="00FD6597"/>
    <w:rsid w:val="00FF1DF4"/>
    <w:rsid w:val="00FF3A72"/>
    <w:rsid w:val="00FF6FB8"/>
    <w:rsid w:val="00FF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94570"/>
  <w15:docId w15:val="{D6FAFD04-0C90-4549-8A92-0BE90D98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3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732F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82732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2732F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82732F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32F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82732F"/>
    <w:rPr>
      <w:color w:val="0000FF"/>
      <w:u w:val="single"/>
    </w:rPr>
  </w:style>
  <w:style w:type="paragraph" w:styleId="Header">
    <w:name w:val="head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2732F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82732F"/>
    <w:rPr>
      <w:color w:val="800080"/>
      <w:u w:val="single"/>
    </w:rPr>
  </w:style>
  <w:style w:type="paragraph" w:styleId="BodyText2">
    <w:name w:val="Body Text 2"/>
    <w:basedOn w:val="Normal"/>
    <w:link w:val="BodyText2Char"/>
    <w:rsid w:val="0082732F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82732F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  <w:style w:type="paragraph" w:customStyle="1" w:styleId="fieldsetdata">
    <w:name w:val="fieldset_data"/>
    <w:basedOn w:val="Normal"/>
    <w:rsid w:val="00A2798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4865"/>
    <w:rPr>
      <w:color w:val="605E5C"/>
      <w:shd w:val="clear" w:color="auto" w:fill="E1DFDD"/>
    </w:rPr>
  </w:style>
  <w:style w:type="character" w:customStyle="1" w:styleId="apas">
    <w:name w:val="apas"/>
    <w:basedOn w:val="DefaultParagraphFont"/>
    <w:rsid w:val="00184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>Pembrokeshire College</Company>
  <LinksUpToDate>false</LinksUpToDate>
  <CharactersWithSpaces>1566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ClerkHCC</cp:lastModifiedBy>
  <cp:revision>5</cp:revision>
  <cp:lastPrinted>2020-04-05T13:17:00Z</cp:lastPrinted>
  <dcterms:created xsi:type="dcterms:W3CDTF">2020-08-25T17:38:00Z</dcterms:created>
  <dcterms:modified xsi:type="dcterms:W3CDTF">2020-08-25T17:57:00Z</dcterms:modified>
</cp:coreProperties>
</file>