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4561BB7D" w:rsidR="00546AB5" w:rsidRPr="00546AB5" w:rsidRDefault="005545B7"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Brawdy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46175F2E" w:rsidR="005821E6" w:rsidRPr="00732FA2" w:rsidRDefault="005821E6" w:rsidP="005821E6">
      <w:pPr>
        <w:pStyle w:val="ListParagraph"/>
        <w:numPr>
          <w:ilvl w:val="0"/>
          <w:numId w:val="33"/>
        </w:numPr>
      </w:pPr>
      <w:r w:rsidRPr="00732FA2">
        <w:t xml:space="preserve">Date of announcement </w:t>
      </w:r>
      <w:r w:rsidR="005545B7">
        <w:rPr>
          <w:color w:val="7030A0"/>
        </w:rPr>
        <w:t>01/09/2020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7FB7BC91" w14:textId="77777777" w:rsidR="00450F71" w:rsidRDefault="00450F71" w:rsidP="00450F71">
      <w:pPr>
        <w:pStyle w:val="NoSpacing"/>
        <w:jc w:val="center"/>
        <w:rPr>
          <w:b/>
          <w:sz w:val="24"/>
          <w:szCs w:val="24"/>
        </w:rPr>
      </w:pPr>
      <w:r w:rsidRPr="00A122B9">
        <w:rPr>
          <w:b/>
          <w:sz w:val="24"/>
          <w:szCs w:val="24"/>
        </w:rPr>
        <w:t>Mr</w:t>
      </w:r>
      <w:r>
        <w:rPr>
          <w:b/>
          <w:sz w:val="24"/>
          <w:szCs w:val="24"/>
        </w:rPr>
        <w:t xml:space="preserve"> Sean O’Connor</w:t>
      </w:r>
    </w:p>
    <w:p w14:paraId="46CA102B" w14:textId="77777777" w:rsidR="00450F71" w:rsidRDefault="00450F71" w:rsidP="00450F71">
      <w:pPr>
        <w:pStyle w:val="NoSpacing"/>
        <w:jc w:val="center"/>
        <w:rPr>
          <w:b/>
          <w:sz w:val="24"/>
          <w:szCs w:val="24"/>
        </w:rPr>
      </w:pPr>
      <w:r>
        <w:rPr>
          <w:b/>
          <w:sz w:val="24"/>
          <w:szCs w:val="24"/>
        </w:rPr>
        <w:t>Clerk. Brawdy Community Council</w:t>
      </w:r>
    </w:p>
    <w:p w14:paraId="50DB2773" w14:textId="77777777" w:rsidR="00450F71" w:rsidRDefault="00450F71" w:rsidP="00450F71">
      <w:pPr>
        <w:pStyle w:val="NoSpacing"/>
        <w:jc w:val="center"/>
        <w:rPr>
          <w:b/>
          <w:sz w:val="24"/>
          <w:szCs w:val="24"/>
        </w:rPr>
      </w:pPr>
      <w:r>
        <w:rPr>
          <w:b/>
          <w:sz w:val="24"/>
          <w:szCs w:val="24"/>
        </w:rPr>
        <w:t>10 Heol Emrys.</w:t>
      </w:r>
    </w:p>
    <w:p w14:paraId="02853ADA" w14:textId="77777777" w:rsidR="00450F71" w:rsidRDefault="00450F71" w:rsidP="00450F71">
      <w:pPr>
        <w:pStyle w:val="NoSpacing"/>
        <w:jc w:val="center"/>
        <w:rPr>
          <w:b/>
          <w:sz w:val="24"/>
          <w:szCs w:val="24"/>
        </w:rPr>
      </w:pPr>
      <w:r>
        <w:rPr>
          <w:b/>
          <w:sz w:val="24"/>
          <w:szCs w:val="24"/>
        </w:rPr>
        <w:t>Fishguard. SA65 9EE</w:t>
      </w:r>
    </w:p>
    <w:p w14:paraId="4C2F6907" w14:textId="77777777" w:rsidR="00450F71" w:rsidRDefault="00450F71" w:rsidP="00450F71">
      <w:pPr>
        <w:pStyle w:val="NoSpacing"/>
        <w:jc w:val="center"/>
        <w:rPr>
          <w:b/>
          <w:sz w:val="24"/>
          <w:szCs w:val="24"/>
        </w:rPr>
      </w:pPr>
      <w:r>
        <w:rPr>
          <w:b/>
          <w:sz w:val="24"/>
          <w:szCs w:val="24"/>
        </w:rPr>
        <w:t>Tel. 01348 873 081</w:t>
      </w:r>
    </w:p>
    <w:p w14:paraId="46E85E92" w14:textId="45CDB579" w:rsidR="005821E6" w:rsidRPr="005821E6" w:rsidRDefault="005821E6" w:rsidP="005821E6">
      <w:pPr>
        <w:ind w:left="1980"/>
        <w:rPr>
          <w:color w:val="7030A0"/>
        </w:rPr>
      </w:pPr>
    </w:p>
    <w:p w14:paraId="5B80F0C3" w14:textId="0A998FB5" w:rsidR="005821E6" w:rsidRPr="00732FA2" w:rsidRDefault="005821E6" w:rsidP="005821E6">
      <w:pPr>
        <w:pStyle w:val="ListParagraph"/>
        <w:ind w:left="1080"/>
      </w:pPr>
      <w:r w:rsidRPr="00732FA2">
        <w:t>between the hours of</w:t>
      </w:r>
      <w:r w:rsidR="00450F71">
        <w:t xml:space="preserve"> 9am and 6pm</w:t>
      </w:r>
      <w:r w:rsidRPr="003368B9">
        <w:rPr>
          <w:color w:val="7030A0"/>
        </w:rPr>
        <w:t xml:space="preserve"> </w:t>
      </w:r>
      <w:r w:rsidRPr="00732FA2">
        <w:t>on Monday to Friday</w:t>
      </w:r>
    </w:p>
    <w:p w14:paraId="7CA14DFD" w14:textId="37B73107" w:rsidR="005821E6" w:rsidRPr="00732FA2" w:rsidRDefault="005821E6" w:rsidP="005821E6">
      <w:pPr>
        <w:pStyle w:val="ListParagraph"/>
        <w:ind w:left="1080"/>
      </w:pPr>
      <w:r w:rsidRPr="00732FA2">
        <w:t xml:space="preserve">commencing on </w:t>
      </w:r>
      <w:r w:rsidRPr="00732FA2">
        <w:tab/>
      </w:r>
      <w:r w:rsidRPr="00732FA2">
        <w:tab/>
      </w:r>
      <w:r w:rsidR="005B4625">
        <w:t>21</w:t>
      </w:r>
      <w:r w:rsidR="005B4625" w:rsidRPr="005B4625">
        <w:rPr>
          <w:vertAlign w:val="superscript"/>
        </w:rPr>
        <w:t>st</w:t>
      </w:r>
      <w:r w:rsidR="00F10735">
        <w:t xml:space="preserve"> </w:t>
      </w:r>
      <w:r>
        <w:t>September</w:t>
      </w:r>
      <w:r w:rsidRPr="00732FA2">
        <w:t xml:space="preserve"> 2020 </w:t>
      </w:r>
    </w:p>
    <w:p w14:paraId="5339EB5B" w14:textId="1C645F34" w:rsidR="005821E6" w:rsidRPr="00732FA2" w:rsidRDefault="005821E6" w:rsidP="005821E6">
      <w:pPr>
        <w:pStyle w:val="ListParagraph"/>
        <w:ind w:left="1080"/>
      </w:pPr>
      <w:r w:rsidRPr="00732FA2">
        <w:t xml:space="preserve">and ending on </w:t>
      </w:r>
      <w:r w:rsidRPr="00732FA2">
        <w:tab/>
      </w:r>
      <w:r w:rsidRPr="00732FA2">
        <w:tab/>
      </w:r>
      <w:r w:rsidR="005B4625">
        <w:t>16</w:t>
      </w:r>
      <w:r w:rsidR="005B4625" w:rsidRPr="005B4625">
        <w:rPr>
          <w:vertAlign w:val="superscript"/>
        </w:rPr>
        <w:t>th</w:t>
      </w:r>
      <w:r w:rsidR="005B4625">
        <w:t xml:space="preserve"> </w:t>
      </w:r>
      <w:r>
        <w:t>October</w:t>
      </w:r>
      <w:r w:rsidRPr="00732FA2">
        <w:t xml:space="preserve"> 2020</w:t>
      </w:r>
    </w:p>
    <w:p w14:paraId="7006D30E" w14:textId="77777777" w:rsidR="005821E6" w:rsidRPr="00732FA2" w:rsidRDefault="005821E6" w:rsidP="005821E6"/>
    <w:p w14:paraId="50DBA77C" w14:textId="66A5974E" w:rsidR="005821E6" w:rsidRPr="00732FA2" w:rsidRDefault="005821E6" w:rsidP="005821E6">
      <w:pPr>
        <w:pStyle w:val="ListParagraph"/>
        <w:numPr>
          <w:ilvl w:val="0"/>
          <w:numId w:val="32"/>
        </w:numPr>
      </w:pPr>
      <w:r w:rsidRPr="00732FA2">
        <w:t xml:space="preserve">From </w:t>
      </w:r>
      <w:r w:rsidR="005B4625">
        <w:t>17</w:t>
      </w:r>
      <w:r w:rsidR="005B4625" w:rsidRPr="005B4625">
        <w:rPr>
          <w:vertAlign w:val="superscript"/>
        </w:rPr>
        <w:t>th</w:t>
      </w:r>
      <w:r w:rsidR="005B4625">
        <w:t xml:space="preserve"> </w:t>
      </w:r>
      <w:r w:rsidR="00247C67">
        <w:t xml:space="preserve">October </w:t>
      </w:r>
      <w:r w:rsidRPr="00732FA2">
        <w:t>2020 until the audit has been completed, Local Government Electors and their representatives also have:</w:t>
      </w:r>
    </w:p>
    <w:p w14:paraId="15B5335D" w14:textId="77777777"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Pr="00732FA2">
        <w:rPr>
          <w:color w:val="7030A0"/>
        </w:rPr>
        <w:t>[</w:t>
      </w:r>
      <w:r>
        <w:rPr>
          <w:color w:val="7030A0"/>
        </w:rPr>
        <w:t>BDO / Grant Thornton</w:t>
      </w:r>
      <w:r w:rsidRPr="00732FA2">
        <w:rPr>
          <w:color w:val="7030A0"/>
        </w:rPr>
        <w:t>]</w:t>
      </w:r>
      <w:r w:rsidRPr="00732FA2">
        <w:rPr>
          <w:color w:val="auto"/>
        </w:rPr>
        <w:t>;</w:t>
      </w:r>
      <w:r w:rsidRPr="00732FA2">
        <w:t xml:space="preserve"> and</w:t>
      </w:r>
    </w:p>
    <w:p w14:paraId="63803F2A" w14:textId="77777777"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BDO / Grant Thornton</w:t>
      </w:r>
      <w:r w:rsidRPr="00732FA2">
        <w:rPr>
          <w:color w:val="7030A0"/>
        </w:rPr>
        <w:t xml:space="preserve">]. </w:t>
      </w:r>
      <w:r w:rsidRPr="00732FA2">
        <w:t>A copy of the written notice must also be given to the council.</w:t>
      </w:r>
    </w:p>
    <w:p w14:paraId="4A0419EE" w14:textId="77777777" w:rsidR="005821E6" w:rsidRPr="00AD3C03" w:rsidRDefault="005821E6" w:rsidP="005821E6">
      <w:pPr>
        <w:pStyle w:val="ListParagraph"/>
        <w:numPr>
          <w:ilvl w:val="0"/>
          <w:numId w:val="34"/>
        </w:numPr>
        <w:rPr>
          <w:color w:val="7030A0"/>
        </w:rPr>
      </w:pPr>
      <w:r w:rsidRPr="00AD3C03">
        <w:rPr>
          <w:color w:val="7030A0"/>
        </w:rPr>
        <w:t>[BDO can be contacted at: BDO LLP, Arcadia House, Maritime Walk, Ocean Village, Southampton, SO14 3TL]</w:t>
      </w:r>
    </w:p>
    <w:p w14:paraId="1A6399FA" w14:textId="77777777"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bookmarkEnd w:id="0"/>
    </w:p>
    <w:sectPr w:rsidR="005821E6" w:rsidRPr="00732FA2" w:rsidSect="00450F71">
      <w:headerReference w:type="even" r:id="rId11"/>
      <w:headerReference w:type="default" r:id="rId12"/>
      <w:footerReference w:type="even" r:id="rId13"/>
      <w:footerReference w:type="default" r:id="rId14"/>
      <w:headerReference w:type="first" r:id="rId15"/>
      <w:footerReference w:type="first" r:id="rId16"/>
      <w:pgSz w:w="11906" w:h="16838"/>
      <w:pgMar w:top="1134" w:right="1416"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D360" w14:textId="77777777" w:rsidR="001655EE" w:rsidRDefault="001655EE">
      <w:r>
        <w:separator/>
      </w:r>
    </w:p>
  </w:endnote>
  <w:endnote w:type="continuationSeparator" w:id="0">
    <w:p w14:paraId="048572B7" w14:textId="77777777" w:rsidR="001655EE" w:rsidRDefault="0016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2CC3" w14:textId="77777777" w:rsidR="005B4625" w:rsidRDefault="005B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F07A" w14:textId="77777777" w:rsidR="005B4625" w:rsidRDefault="005B4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0929EDA0"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r w:rsidR="001C4C94">
      <w:fldChar w:fldCharType="begin"/>
    </w:r>
    <w:r w:rsidR="001C4C94">
      <w:instrText xml:space="preserve"> STYLEREF  "Heading 1"  \* MERGEFORMAT </w:instrText>
    </w:r>
    <w:r w:rsidR="001C4C94">
      <w:fldChar w:fldCharType="separate"/>
    </w:r>
    <w:r w:rsidR="005545B7">
      <w:rPr>
        <w:b/>
        <w:bCs/>
        <w:noProof/>
      </w:rPr>
      <w:t>Error! No text of specified style in document.</w:t>
    </w:r>
    <w:r w:rsidR="001C4C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BF77" w14:textId="77777777" w:rsidR="001655EE" w:rsidRDefault="001655EE">
      <w:r>
        <w:separator/>
      </w:r>
    </w:p>
  </w:footnote>
  <w:footnote w:type="continuationSeparator" w:id="0">
    <w:p w14:paraId="58D2F13E" w14:textId="77777777" w:rsidR="001655EE" w:rsidRDefault="0016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34C1" w14:textId="77777777" w:rsidR="005B4625" w:rsidRDefault="005B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1655EE"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1655EE"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C5F0E"/>
    <w:rsid w:val="000D61DD"/>
    <w:rsid w:val="000F7298"/>
    <w:rsid w:val="001045F4"/>
    <w:rsid w:val="001347BC"/>
    <w:rsid w:val="001366D0"/>
    <w:rsid w:val="00143EB2"/>
    <w:rsid w:val="001558F7"/>
    <w:rsid w:val="001574FE"/>
    <w:rsid w:val="00160746"/>
    <w:rsid w:val="001655EE"/>
    <w:rsid w:val="00167CAC"/>
    <w:rsid w:val="0017467E"/>
    <w:rsid w:val="00181F25"/>
    <w:rsid w:val="0018286E"/>
    <w:rsid w:val="00187A66"/>
    <w:rsid w:val="00192CE7"/>
    <w:rsid w:val="00197471"/>
    <w:rsid w:val="0019793F"/>
    <w:rsid w:val="001B485F"/>
    <w:rsid w:val="001B6557"/>
    <w:rsid w:val="001C4C94"/>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50F71"/>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545B7"/>
    <w:rsid w:val="00576254"/>
    <w:rsid w:val="005773A1"/>
    <w:rsid w:val="005821E6"/>
    <w:rsid w:val="00585D4B"/>
    <w:rsid w:val="005A066F"/>
    <w:rsid w:val="005A5653"/>
    <w:rsid w:val="005B4625"/>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37D3"/>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qFormat/>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chris fluskey</cp:lastModifiedBy>
  <cp:revision>2</cp:revision>
  <cp:lastPrinted>2007-08-23T16:47:00Z</cp:lastPrinted>
  <dcterms:created xsi:type="dcterms:W3CDTF">2020-09-02T09:28:00Z</dcterms:created>
  <dcterms:modified xsi:type="dcterms:W3CDTF">2020-09-02T09:28:00Z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