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32A7" w14:textId="3AB88A0F" w:rsidR="00162423" w:rsidRPr="00C84FF7" w:rsidRDefault="00162423" w:rsidP="00BF4F7E">
      <w:pPr>
        <w:pStyle w:val="Heading1"/>
        <w:jc w:val="center"/>
      </w:pPr>
      <w:r w:rsidRPr="00C84FF7">
        <w:t xml:space="preserve">Notice of </w:t>
      </w:r>
      <w:r w:rsidR="00E56F70">
        <w:t xml:space="preserve">date </w:t>
      </w:r>
      <w:r w:rsidRPr="00C84FF7">
        <w:t>appoint</w:t>
      </w:r>
      <w:r w:rsidR="00C84FF7">
        <w:t>ed</w:t>
      </w:r>
      <w:r w:rsidRPr="00C84FF7">
        <w:t xml:space="preserve"> for the exercise of electors’ rights</w:t>
      </w:r>
      <w:r w:rsidR="00C84FF7">
        <w:t xml:space="preserve"> under the Public Audit (Wales) Act 2004</w:t>
      </w:r>
    </w:p>
    <w:p w14:paraId="26A710A7" w14:textId="22E18E96" w:rsidR="00162423" w:rsidRPr="00BF4F7E" w:rsidRDefault="00BF4F7E" w:rsidP="00C84FF7">
      <w:pPr>
        <w:pStyle w:val="Heading2"/>
        <w:jc w:val="center"/>
        <w:rPr>
          <w:color w:val="auto"/>
        </w:rPr>
      </w:pPr>
      <w:r w:rsidRPr="00BF4F7E">
        <w:rPr>
          <w:color w:val="auto"/>
        </w:rPr>
        <w:t>The Havens Community Council</w:t>
      </w:r>
    </w:p>
    <w:p w14:paraId="70EF0D9E" w14:textId="45F7A06F" w:rsidR="00C84FF7" w:rsidRPr="00C84FF7" w:rsidRDefault="00C84FF7" w:rsidP="00C84FF7">
      <w:pPr>
        <w:pStyle w:val="Heading3"/>
        <w:jc w:val="center"/>
      </w:pPr>
      <w:r w:rsidRPr="00C84FF7">
        <w:t>Financial year end</w:t>
      </w:r>
      <w:r w:rsidR="00443C0C">
        <w:t>ed</w:t>
      </w:r>
      <w:r w:rsidRPr="00C84FF7">
        <w:t xml:space="preserve"> 31 March 2020</w:t>
      </w:r>
    </w:p>
    <w:p w14:paraId="1DEA512D" w14:textId="77777777" w:rsidR="00C84FF7" w:rsidRPr="00C84FF7" w:rsidRDefault="00C84FF7" w:rsidP="00C84FF7"/>
    <w:p w14:paraId="4138EF9C" w14:textId="7B098A49" w:rsidR="00C84FF7" w:rsidRPr="00732FA2" w:rsidRDefault="00C84FF7" w:rsidP="00732FA2">
      <w:pPr>
        <w:pStyle w:val="ListParagraph"/>
        <w:numPr>
          <w:ilvl w:val="0"/>
          <w:numId w:val="39"/>
        </w:numPr>
        <w:rPr>
          <w:sz w:val="20"/>
        </w:rPr>
      </w:pPr>
      <w:r w:rsidRPr="00732FA2">
        <w:rPr>
          <w:sz w:val="20"/>
        </w:rPr>
        <w:t>Date of announcement</w:t>
      </w:r>
      <w:r w:rsidR="00BF4F7E">
        <w:rPr>
          <w:sz w:val="20"/>
        </w:rPr>
        <w:t>: 14 August 2020</w:t>
      </w:r>
    </w:p>
    <w:p w14:paraId="404CF95B" w14:textId="77777777" w:rsidR="00C84FF7" w:rsidRPr="00732FA2" w:rsidRDefault="00C84FF7" w:rsidP="00C84FF7"/>
    <w:p w14:paraId="6406EF0C" w14:textId="71B14E7D" w:rsidR="00C84FF7" w:rsidRDefault="00C84FF7" w:rsidP="00732FA2">
      <w:pPr>
        <w:pStyle w:val="ListParagraph"/>
        <w:numPr>
          <w:ilvl w:val="0"/>
          <w:numId w:val="39"/>
        </w:numPr>
        <w:rPr>
          <w:sz w:val="20"/>
        </w:rPr>
      </w:pPr>
      <w:r w:rsidRPr="00732FA2">
        <w:rPr>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3A1D0267" w14:textId="77777777" w:rsidR="00BF4F7E" w:rsidRPr="00BF4F7E" w:rsidRDefault="00BF4F7E" w:rsidP="00BF4F7E"/>
    <w:p w14:paraId="035E8264" w14:textId="27338F0E" w:rsidR="00BF4F7E" w:rsidRDefault="00BF4F7E" w:rsidP="00BF4F7E">
      <w:pPr>
        <w:jc w:val="center"/>
      </w:pPr>
      <w:r>
        <w:t>Cllr. Mark Burch</w:t>
      </w:r>
    </w:p>
    <w:p w14:paraId="10DB4A62" w14:textId="387D9D74" w:rsidR="00C84FF7" w:rsidRDefault="00BF4F7E" w:rsidP="00BF4F7E">
      <w:pPr>
        <w:jc w:val="center"/>
      </w:pPr>
      <w:r>
        <w:t>42, Croft Road, Broad Haven, SA62 3HY</w:t>
      </w:r>
    </w:p>
    <w:p w14:paraId="460E3C23" w14:textId="77777777" w:rsidR="00BF4F7E" w:rsidRPr="00BF4F7E" w:rsidRDefault="00BF4F7E" w:rsidP="00BF4F7E">
      <w:pPr>
        <w:jc w:val="center"/>
      </w:pPr>
    </w:p>
    <w:p w14:paraId="47C1520A" w14:textId="79B58B90" w:rsidR="00C84FF7" w:rsidRPr="00732FA2" w:rsidRDefault="00C84FF7" w:rsidP="00464F97">
      <w:pPr>
        <w:pStyle w:val="ListParagraph"/>
        <w:ind w:left="1080"/>
        <w:rPr>
          <w:sz w:val="20"/>
        </w:rPr>
      </w:pPr>
      <w:r w:rsidRPr="00732FA2">
        <w:rPr>
          <w:sz w:val="20"/>
        </w:rPr>
        <w:t xml:space="preserve">between the hours </w:t>
      </w:r>
      <w:r w:rsidR="00BF4F7E">
        <w:rPr>
          <w:sz w:val="20"/>
        </w:rPr>
        <w:t xml:space="preserve">13.00 to 16.00 </w:t>
      </w:r>
      <w:r w:rsidRPr="00732FA2">
        <w:rPr>
          <w:sz w:val="20"/>
        </w:rPr>
        <w:t>on Monday to Friday</w:t>
      </w:r>
    </w:p>
    <w:p w14:paraId="5E752B90" w14:textId="7ABA63FF" w:rsidR="00C84FF7" w:rsidRPr="00732FA2" w:rsidRDefault="00C84FF7" w:rsidP="00572601">
      <w:pPr>
        <w:pStyle w:val="ListParagraph"/>
        <w:ind w:left="1080"/>
        <w:rPr>
          <w:sz w:val="20"/>
        </w:rPr>
      </w:pPr>
      <w:r w:rsidRPr="00732FA2">
        <w:rPr>
          <w:sz w:val="20"/>
        </w:rPr>
        <w:t xml:space="preserve">commencing on </w:t>
      </w:r>
      <w:r w:rsidRPr="00732FA2">
        <w:rPr>
          <w:sz w:val="20"/>
        </w:rPr>
        <w:tab/>
      </w:r>
      <w:r w:rsidRPr="00732FA2">
        <w:rPr>
          <w:sz w:val="20"/>
        </w:rPr>
        <w:tab/>
      </w:r>
      <w:r w:rsidR="00572601">
        <w:rPr>
          <w:sz w:val="20"/>
        </w:rPr>
        <w:t>1</w:t>
      </w:r>
      <w:r w:rsidRPr="00732FA2">
        <w:rPr>
          <w:sz w:val="20"/>
          <w:vertAlign w:val="superscript"/>
        </w:rPr>
        <w:t>st</w:t>
      </w:r>
      <w:r w:rsidRPr="00732FA2">
        <w:rPr>
          <w:sz w:val="20"/>
        </w:rPr>
        <w:t xml:space="preserve"> </w:t>
      </w:r>
      <w:r w:rsidR="00572601">
        <w:rPr>
          <w:sz w:val="20"/>
        </w:rPr>
        <w:t>September</w:t>
      </w:r>
      <w:r w:rsidRPr="00732FA2">
        <w:rPr>
          <w:sz w:val="20"/>
        </w:rPr>
        <w:t xml:space="preserve"> 2020 </w:t>
      </w:r>
    </w:p>
    <w:p w14:paraId="50151CA9" w14:textId="3B97084F" w:rsidR="00C84FF7" w:rsidRPr="00732FA2" w:rsidRDefault="00C84FF7" w:rsidP="00572601">
      <w:pPr>
        <w:pStyle w:val="ListParagraph"/>
        <w:ind w:left="1080"/>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sidR="00572601">
        <w:rPr>
          <w:sz w:val="20"/>
        </w:rPr>
        <w:t>September</w:t>
      </w:r>
      <w:r w:rsidRPr="00732FA2">
        <w:rPr>
          <w:sz w:val="20"/>
        </w:rPr>
        <w:t xml:space="preserve"> 2020</w:t>
      </w:r>
    </w:p>
    <w:p w14:paraId="54F96812" w14:textId="77777777" w:rsidR="00C84FF7" w:rsidRPr="00732FA2" w:rsidRDefault="00C84FF7" w:rsidP="00C84FF7"/>
    <w:p w14:paraId="7F1A4ADC" w14:textId="22BA2B26" w:rsidR="00C84FF7" w:rsidRPr="00732FA2" w:rsidRDefault="00C84FF7" w:rsidP="00732FA2">
      <w:pPr>
        <w:pStyle w:val="ListParagraph"/>
        <w:numPr>
          <w:ilvl w:val="0"/>
          <w:numId w:val="35"/>
        </w:numPr>
        <w:rPr>
          <w:sz w:val="20"/>
        </w:rPr>
      </w:pPr>
      <w:r w:rsidRPr="00732FA2">
        <w:rPr>
          <w:sz w:val="20"/>
        </w:rPr>
        <w:t>From 29</w:t>
      </w:r>
      <w:r w:rsidRPr="00732FA2">
        <w:rPr>
          <w:sz w:val="20"/>
          <w:vertAlign w:val="superscript"/>
        </w:rPr>
        <w:t>th</w:t>
      </w:r>
      <w:r w:rsidRPr="00732FA2">
        <w:rPr>
          <w:sz w:val="20"/>
        </w:rPr>
        <w:t xml:space="preserve"> </w:t>
      </w:r>
      <w:r w:rsidR="00572601">
        <w:rPr>
          <w:sz w:val="20"/>
        </w:rPr>
        <w:t>September</w:t>
      </w:r>
      <w:r w:rsidRPr="00732FA2">
        <w:rPr>
          <w:sz w:val="20"/>
        </w:rPr>
        <w:t xml:space="preserve"> 2020 until the audit has been completed, Local Government Electors and their representatives also have:</w:t>
      </w:r>
    </w:p>
    <w:p w14:paraId="2EB6CF56" w14:textId="1C6EAEF7" w:rsidR="00C84FF7" w:rsidRPr="00732FA2" w:rsidRDefault="00C84FF7" w:rsidP="00572601">
      <w:pPr>
        <w:pStyle w:val="ListParagraph"/>
        <w:numPr>
          <w:ilvl w:val="0"/>
          <w:numId w:val="40"/>
        </w:numPr>
        <w:ind w:left="1418" w:hanging="229"/>
        <w:rPr>
          <w:sz w:val="20"/>
        </w:rPr>
      </w:pPr>
      <w:r w:rsidRPr="00732FA2">
        <w:rPr>
          <w:sz w:val="20"/>
        </w:rPr>
        <w:t xml:space="preserve">the right to question the Auditor General about the accounts.  The Auditor General can be contacted via </w:t>
      </w:r>
      <w:r w:rsidR="00A2640A" w:rsidRPr="00BF4F7E">
        <w:rPr>
          <w:color w:val="auto"/>
          <w:sz w:val="20"/>
        </w:rPr>
        <w:t xml:space="preserve">Grant </w:t>
      </w:r>
      <w:r w:rsidR="00865C74" w:rsidRPr="00BF4F7E">
        <w:rPr>
          <w:color w:val="auto"/>
          <w:sz w:val="20"/>
        </w:rPr>
        <w:t>Thornton</w:t>
      </w:r>
      <w:r w:rsidRPr="00732FA2">
        <w:rPr>
          <w:color w:val="auto"/>
          <w:sz w:val="20"/>
        </w:rPr>
        <w:t>;</w:t>
      </w:r>
      <w:r w:rsidRPr="00732FA2">
        <w:rPr>
          <w:sz w:val="20"/>
        </w:rPr>
        <w:t xml:space="preserve"> and</w:t>
      </w:r>
    </w:p>
    <w:p w14:paraId="363CE1FF" w14:textId="291F4ED0" w:rsidR="00C84FF7" w:rsidRDefault="00C84FF7" w:rsidP="00572601">
      <w:pPr>
        <w:pStyle w:val="ListParagraph"/>
        <w:numPr>
          <w:ilvl w:val="0"/>
          <w:numId w:val="40"/>
        </w:numPr>
        <w:ind w:left="1418" w:hanging="229"/>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sidRPr="00732FA2">
        <w:rPr>
          <w:color w:val="7030A0"/>
          <w:sz w:val="20"/>
        </w:rPr>
        <w:t xml:space="preserve"> </w:t>
      </w:r>
      <w:r w:rsidR="00865C74" w:rsidRPr="00BF4F7E">
        <w:rPr>
          <w:color w:val="auto"/>
          <w:sz w:val="20"/>
        </w:rPr>
        <w:t>Grant Thornton</w:t>
      </w:r>
      <w:r w:rsidRPr="00732FA2">
        <w:rPr>
          <w:color w:val="7030A0"/>
          <w:sz w:val="20"/>
        </w:rPr>
        <w:t xml:space="preserve">. </w:t>
      </w:r>
      <w:r w:rsidRPr="00732FA2">
        <w:rPr>
          <w:sz w:val="20"/>
        </w:rPr>
        <w:t>A copy of the written notice must also be given to the council</w:t>
      </w:r>
      <w:r w:rsidR="00BF4F7E">
        <w:rPr>
          <w:sz w:val="20"/>
        </w:rPr>
        <w:t>.</w:t>
      </w:r>
    </w:p>
    <w:p w14:paraId="4AE9769A" w14:textId="6E068811" w:rsidR="00865C74" w:rsidRPr="00BF4F7E" w:rsidRDefault="00865C74" w:rsidP="00BF4F7E">
      <w:pPr>
        <w:pStyle w:val="ListParagraph"/>
        <w:numPr>
          <w:ilvl w:val="0"/>
          <w:numId w:val="40"/>
        </w:numPr>
        <w:ind w:left="1418" w:hanging="229"/>
        <w:rPr>
          <w:rFonts w:cs="Arial"/>
          <w:sz w:val="20"/>
        </w:rPr>
      </w:pPr>
      <w:r w:rsidRPr="00BF4F7E">
        <w:rPr>
          <w:rFonts w:cs="Arial"/>
          <w:color w:val="auto"/>
          <w:sz w:val="20"/>
        </w:rPr>
        <w:t>Grant Thornton can be contacted at</w:t>
      </w:r>
      <w:r w:rsidR="00AD3C03" w:rsidRPr="00BF4F7E">
        <w:rPr>
          <w:rFonts w:cs="Arial"/>
          <w:color w:val="auto"/>
          <w:sz w:val="20"/>
        </w:rPr>
        <w:t>: Grant Thornton, 3 Callaghan Square, Cardiff, CF10 5BT</w:t>
      </w:r>
    </w:p>
    <w:p w14:paraId="58B6BF9D" w14:textId="77777777" w:rsidR="00C84FF7" w:rsidRPr="00732FA2" w:rsidRDefault="00C84FF7" w:rsidP="00C84FF7"/>
    <w:p w14:paraId="75E1CAEA" w14:textId="3D93D374" w:rsidR="00C84FF7" w:rsidRPr="00732FA2" w:rsidRDefault="00C84FF7" w:rsidP="00732FA2">
      <w:pPr>
        <w:pStyle w:val="ListParagraph"/>
        <w:numPr>
          <w:ilvl w:val="0"/>
          <w:numId w:val="35"/>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14:paraId="1DC8DCD7" w14:textId="39FE49C8" w:rsidR="00C84FF7" w:rsidRDefault="00C84FF7" w:rsidP="00443C0C">
      <w:pPr>
        <w:rPr>
          <w:rFonts w:cs="Arial"/>
          <w:b/>
          <w:bCs/>
          <w:color w:val="595959" w:themeColor="text1" w:themeTint="A6"/>
        </w:rPr>
      </w:pPr>
    </w:p>
    <w:sectPr w:rsidR="00C84FF7" w:rsidSect="00BF4F7E">
      <w:headerReference w:type="default" r:id="rId11"/>
      <w:headerReference w:type="first" r:id="rId12"/>
      <w:footerReference w:type="first" r:id="rId13"/>
      <w:pgSz w:w="11906" w:h="16838"/>
      <w:pgMar w:top="40" w:right="1558"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608F" w14:textId="77777777" w:rsidR="00A70146" w:rsidRDefault="00A70146" w:rsidP="00941621">
      <w:pPr>
        <w:spacing w:before="0" w:after="0" w:line="240" w:lineRule="auto"/>
      </w:pPr>
      <w:r>
        <w:separator/>
      </w:r>
    </w:p>
  </w:endnote>
  <w:endnote w:type="continuationSeparator" w:id="0">
    <w:p w14:paraId="12943181" w14:textId="77777777" w:rsidR="00A70146" w:rsidRDefault="00A70146"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7627" w14:textId="3B84AEBB" w:rsidR="003764D6" w:rsidRPr="005B581B" w:rsidRDefault="003764D6"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BF4F7E">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5F93" w14:textId="77777777" w:rsidR="00A70146" w:rsidRDefault="00A70146" w:rsidP="00941621">
      <w:pPr>
        <w:spacing w:before="0" w:after="0" w:line="240" w:lineRule="auto"/>
      </w:pPr>
    </w:p>
  </w:footnote>
  <w:footnote w:type="continuationSeparator" w:id="0">
    <w:p w14:paraId="03043B45" w14:textId="77777777" w:rsidR="00A70146" w:rsidRDefault="00A70146"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C32E" w14:textId="77777777" w:rsidR="003764D6" w:rsidRDefault="003764D6" w:rsidP="003764D6">
    <w:pPr>
      <w:pStyle w:val="Bannerheading"/>
    </w:pPr>
  </w:p>
  <w:p w14:paraId="24968119" w14:textId="77777777" w:rsidR="003764D6" w:rsidRDefault="0037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256D" w14:textId="07CC3926" w:rsidR="003764D6" w:rsidRPr="00BF4F7E" w:rsidRDefault="003764D6" w:rsidP="008E330E">
    <w:pPr>
      <w:pStyle w:val="Heading2"/>
      <w:spacing w:before="480" w:after="840" w:line="240" w:lineRule="auto"/>
      <w:rPr>
        <w:color w:val="7F7F7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ED6E35A2"/>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3"/>
    <w:rsid w:val="00003A55"/>
    <w:rsid w:val="00034E99"/>
    <w:rsid w:val="0004274B"/>
    <w:rsid w:val="000A52D7"/>
    <w:rsid w:val="000D6406"/>
    <w:rsid w:val="000E1161"/>
    <w:rsid w:val="00123A34"/>
    <w:rsid w:val="00147456"/>
    <w:rsid w:val="00147F6A"/>
    <w:rsid w:val="00162423"/>
    <w:rsid w:val="0019761F"/>
    <w:rsid w:val="001C5ACA"/>
    <w:rsid w:val="001F0E04"/>
    <w:rsid w:val="0022205F"/>
    <w:rsid w:val="0023680A"/>
    <w:rsid w:val="00266F75"/>
    <w:rsid w:val="00282D8F"/>
    <w:rsid w:val="002A6DA2"/>
    <w:rsid w:val="002B1D4B"/>
    <w:rsid w:val="002F0C5B"/>
    <w:rsid w:val="003148E7"/>
    <w:rsid w:val="00320220"/>
    <w:rsid w:val="00335065"/>
    <w:rsid w:val="003368B9"/>
    <w:rsid w:val="00343FCE"/>
    <w:rsid w:val="00346C44"/>
    <w:rsid w:val="003764D6"/>
    <w:rsid w:val="003851C9"/>
    <w:rsid w:val="003A6CCB"/>
    <w:rsid w:val="003E1A72"/>
    <w:rsid w:val="003F7106"/>
    <w:rsid w:val="00425DCC"/>
    <w:rsid w:val="004307A6"/>
    <w:rsid w:val="00443C0C"/>
    <w:rsid w:val="004626B8"/>
    <w:rsid w:val="00464F97"/>
    <w:rsid w:val="004A2D89"/>
    <w:rsid w:val="004B3B4C"/>
    <w:rsid w:val="004E0A5B"/>
    <w:rsid w:val="00531852"/>
    <w:rsid w:val="00541F30"/>
    <w:rsid w:val="00555586"/>
    <w:rsid w:val="005718BA"/>
    <w:rsid w:val="00572601"/>
    <w:rsid w:val="00581712"/>
    <w:rsid w:val="005B581B"/>
    <w:rsid w:val="005C1E1B"/>
    <w:rsid w:val="005C6637"/>
    <w:rsid w:val="00643AB7"/>
    <w:rsid w:val="006659FE"/>
    <w:rsid w:val="006D328D"/>
    <w:rsid w:val="006F78FD"/>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5C74"/>
    <w:rsid w:val="008A0B83"/>
    <w:rsid w:val="008A4807"/>
    <w:rsid w:val="008C2299"/>
    <w:rsid w:val="008C4D5F"/>
    <w:rsid w:val="008E330E"/>
    <w:rsid w:val="00904882"/>
    <w:rsid w:val="009128CF"/>
    <w:rsid w:val="009361A3"/>
    <w:rsid w:val="00941621"/>
    <w:rsid w:val="00943925"/>
    <w:rsid w:val="009550E6"/>
    <w:rsid w:val="00971FB4"/>
    <w:rsid w:val="00983D53"/>
    <w:rsid w:val="00995299"/>
    <w:rsid w:val="009A06C0"/>
    <w:rsid w:val="009C1BC1"/>
    <w:rsid w:val="009F46D3"/>
    <w:rsid w:val="00A10EE7"/>
    <w:rsid w:val="00A2640A"/>
    <w:rsid w:val="00A3030E"/>
    <w:rsid w:val="00A40EE8"/>
    <w:rsid w:val="00A55870"/>
    <w:rsid w:val="00A70146"/>
    <w:rsid w:val="00A70E32"/>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BF4F7E"/>
    <w:rsid w:val="00C01502"/>
    <w:rsid w:val="00C050F4"/>
    <w:rsid w:val="00C07D85"/>
    <w:rsid w:val="00C274D3"/>
    <w:rsid w:val="00C43D04"/>
    <w:rsid w:val="00C71908"/>
    <w:rsid w:val="00C73D8A"/>
    <w:rsid w:val="00C84FF7"/>
    <w:rsid w:val="00CC4A0A"/>
    <w:rsid w:val="00CC53D4"/>
    <w:rsid w:val="00D11A6B"/>
    <w:rsid w:val="00D43C89"/>
    <w:rsid w:val="00D4772E"/>
    <w:rsid w:val="00D50C51"/>
    <w:rsid w:val="00DA0BD6"/>
    <w:rsid w:val="00DB7299"/>
    <w:rsid w:val="00E151F5"/>
    <w:rsid w:val="00E211BD"/>
    <w:rsid w:val="00E56F70"/>
    <w:rsid w:val="00E90F07"/>
    <w:rsid w:val="00EE7DBF"/>
    <w:rsid w:val="00EF0E26"/>
    <w:rsid w:val="00EF2DB5"/>
    <w:rsid w:val="00F07204"/>
    <w:rsid w:val="00F42D7F"/>
    <w:rsid w:val="00F46358"/>
    <w:rsid w:val="00F72FC0"/>
    <w:rsid w:val="00F77344"/>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4E26"/>
  <w15:chartTrackingRefBased/>
  <w15:docId w15:val="{DC9EF2ED-E0BB-43AB-A2D6-1E012E2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2.xml><?xml version="1.0" encoding="utf-8"?>
<ds:datastoreItem xmlns:ds="http://schemas.openxmlformats.org/officeDocument/2006/customXml" ds:itemID="{2385771E-512C-4860-95AD-ECA8B6356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42349-32BA-4003-A79C-E296029C67CF}">
  <ds:schemaRefs>
    <ds:schemaRef ds:uri="http://schemas.openxmlformats.org/officeDocument/2006/bibliography"/>
  </ds:schemaRefs>
</ds:datastoreItem>
</file>

<file path=customXml/itemProps4.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AGG_Template</Template>
  <TotalTime>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Adrian Godfrey</cp:lastModifiedBy>
  <cp:revision>2</cp:revision>
  <dcterms:created xsi:type="dcterms:W3CDTF">2020-08-14T15:21:00Z</dcterms:created>
  <dcterms:modified xsi:type="dcterms:W3CDTF">2020-08-14T15:21:00Z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