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16" w:rsidRDefault="00DF1C16" w:rsidP="00DF1C16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DF1C16" w:rsidRDefault="00DF1C16" w:rsidP="00DF1C16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July 2020</w:t>
      </w:r>
    </w:p>
    <w:p w:rsidR="00DF1C16" w:rsidRDefault="00DF1C16" w:rsidP="00DF1C1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 Councillors:</w:t>
      </w:r>
    </w:p>
    <w:p w:rsidR="00DF1C16" w:rsidRDefault="00DF1C16" w:rsidP="00DF1C16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You are hereby summoned to attend a meeting of the above Council to be held Via ZOOM on Monday 27</w:t>
      </w:r>
      <w:r w:rsidRPr="00DF1C1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  <w:vertAlign w:val="superscript"/>
        </w:rPr>
        <w:t xml:space="preserve"> </w:t>
      </w:r>
      <w:r w:rsidR="006A4CC5">
        <w:rPr>
          <w:rFonts w:ascii="Times New Roman" w:hAnsi="Times New Roman"/>
        </w:rPr>
        <w:t>July 2020 at 7.00</w:t>
      </w:r>
      <w:r>
        <w:rPr>
          <w:rFonts w:ascii="Times New Roman" w:hAnsi="Times New Roman"/>
        </w:rPr>
        <w:t>pm.</w:t>
      </w:r>
    </w:p>
    <w:p w:rsidR="00DF1C16" w:rsidRDefault="00DF1C16" w:rsidP="00DF1C1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business to be transacted is as follows:</w:t>
      </w:r>
    </w:p>
    <w:p w:rsidR="00DF1C16" w:rsidRDefault="00DF1C16" w:rsidP="00DF1C1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Present:</w:t>
      </w:r>
    </w:p>
    <w:p w:rsidR="00DF1C16" w:rsidRDefault="00DF1C16" w:rsidP="00DF1C1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</w:t>
      </w:r>
    </w:p>
    <w:p w:rsidR="00DF1C16" w:rsidRDefault="00DF1C16" w:rsidP="00DF1C1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Minutes of the Meeting held on 22</w:t>
      </w:r>
      <w:r w:rsidRPr="00DF1C16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June 2020</w:t>
      </w:r>
    </w:p>
    <w:p w:rsidR="00DF1C16" w:rsidRDefault="00DF1C16" w:rsidP="00DF1C1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Matters Arising</w:t>
      </w:r>
      <w:bookmarkStart w:id="0" w:name="_GoBack"/>
      <w:bookmarkEnd w:id="0"/>
    </w:p>
    <w:p w:rsidR="00E96E07" w:rsidRDefault="00E96E07" w:rsidP="00DF1C16">
      <w:pPr>
        <w:spacing w:after="0"/>
        <w:rPr>
          <w:rFonts w:ascii="Times New Roman" w:hAnsi="Times New Roman" w:cs="Times New Roman"/>
        </w:rPr>
      </w:pPr>
      <w:r w:rsidRPr="00E96E07">
        <w:rPr>
          <w:rFonts w:ascii="Times New Roman" w:hAnsi="Times New Roman" w:cs="Times New Roman"/>
        </w:rPr>
        <w:t xml:space="preserve">2.1 </w:t>
      </w:r>
      <w:r>
        <w:rPr>
          <w:rFonts w:ascii="Times New Roman" w:hAnsi="Times New Roman" w:cs="Times New Roman"/>
        </w:rPr>
        <w:t>Playground (555.1)</w:t>
      </w:r>
    </w:p>
    <w:p w:rsidR="00E96E07" w:rsidRDefault="00E96E07" w:rsidP="00DF1C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Picnic Area (555.2)</w:t>
      </w:r>
    </w:p>
    <w:p w:rsidR="00E96E07" w:rsidRPr="00E96E07" w:rsidRDefault="00E96E07" w:rsidP="00DF1C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Sewerage Leak (555.3)</w:t>
      </w:r>
    </w:p>
    <w:p w:rsidR="00E96E07" w:rsidRDefault="00E96E07" w:rsidP="00E96E07">
      <w:pPr>
        <w:tabs>
          <w:tab w:val="left" w:pos="23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</w:t>
      </w:r>
      <w:r w:rsidR="00E84286" w:rsidRPr="00E84286">
        <w:rPr>
          <w:rFonts w:ascii="Times New Roman" w:hAnsi="Times New Roman" w:cs="Times New Roman"/>
        </w:rPr>
        <w:t>Casual Vacancy</w:t>
      </w:r>
    </w:p>
    <w:p w:rsidR="004F005D" w:rsidRDefault="00E96E07" w:rsidP="00E96E07">
      <w:pPr>
        <w:tabs>
          <w:tab w:val="left" w:pos="23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 Tree work on </w:t>
      </w:r>
      <w:proofErr w:type="spellStart"/>
      <w:r>
        <w:rPr>
          <w:rFonts w:ascii="Times New Roman" w:hAnsi="Times New Roman" w:cs="Times New Roman"/>
        </w:rPr>
        <w:t>Dolbadau</w:t>
      </w:r>
      <w:proofErr w:type="spellEnd"/>
      <w:r>
        <w:rPr>
          <w:rFonts w:ascii="Times New Roman" w:hAnsi="Times New Roman" w:cs="Times New Roman"/>
        </w:rPr>
        <w:t xml:space="preserve"> Hill</w:t>
      </w:r>
    </w:p>
    <w:p w:rsidR="00E84286" w:rsidRPr="00E84286" w:rsidRDefault="004F005D" w:rsidP="00E96E07">
      <w:pPr>
        <w:tabs>
          <w:tab w:val="left" w:pos="23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 Damage to Lock at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Dre</w:t>
      </w:r>
      <w:proofErr w:type="spellEnd"/>
      <w:r w:rsidR="00E96E07">
        <w:rPr>
          <w:rFonts w:ascii="Times New Roman" w:hAnsi="Times New Roman" w:cs="Times New Roman"/>
        </w:rPr>
        <w:tab/>
      </w:r>
    </w:p>
    <w:p w:rsidR="00DF1C16" w:rsidRDefault="00DF1C16" w:rsidP="00DF1C1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DF1C16" w:rsidRDefault="00DF1C16" w:rsidP="00DF1C1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E96E07" w:rsidRPr="00E96E07" w:rsidRDefault="00E96E07" w:rsidP="00DF1C16">
      <w:pPr>
        <w:spacing w:after="0"/>
        <w:rPr>
          <w:rFonts w:ascii="Times New Roman" w:hAnsi="Times New Roman" w:cs="Times New Roman"/>
        </w:rPr>
      </w:pPr>
      <w:r w:rsidRPr="00E96E07">
        <w:rPr>
          <w:rFonts w:ascii="Times New Roman" w:hAnsi="Times New Roman" w:cs="Times New Roman"/>
        </w:rPr>
        <w:t xml:space="preserve">3.1 </w:t>
      </w:r>
      <w:r>
        <w:rPr>
          <w:rFonts w:ascii="Times New Roman" w:hAnsi="Times New Roman" w:cs="Times New Roman"/>
        </w:rPr>
        <w:t xml:space="preserve">Letter of resignation from Cllr </w:t>
      </w:r>
      <w:proofErr w:type="spellStart"/>
      <w:r>
        <w:rPr>
          <w:rFonts w:ascii="Times New Roman" w:hAnsi="Times New Roman" w:cs="Times New Roman"/>
        </w:rPr>
        <w:t>McEneany</w:t>
      </w:r>
      <w:proofErr w:type="spellEnd"/>
      <w:r>
        <w:rPr>
          <w:rFonts w:ascii="Times New Roman" w:hAnsi="Times New Roman" w:cs="Times New Roman"/>
        </w:rPr>
        <w:t>.</w:t>
      </w:r>
    </w:p>
    <w:p w:rsidR="005C7C79" w:rsidRDefault="00E96E07" w:rsidP="00E96E07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5C7C79" w:rsidRPr="005C7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Two</w:t>
      </w:r>
      <w:r w:rsidR="005C7C79">
        <w:rPr>
          <w:rFonts w:ascii="Times New Roman" w:hAnsi="Times New Roman" w:cs="Times New Roman"/>
        </w:rPr>
        <w:t xml:space="preserve"> Copy Letters from Mr Wynne Jones to </w:t>
      </w:r>
      <w:proofErr w:type="spellStart"/>
      <w:r w:rsidR="005C7C79">
        <w:rPr>
          <w:rFonts w:ascii="Times New Roman" w:hAnsi="Times New Roman" w:cs="Times New Roman"/>
        </w:rPr>
        <w:t>Millbay</w:t>
      </w:r>
      <w:proofErr w:type="spellEnd"/>
      <w:r w:rsidR="005C7C79">
        <w:rPr>
          <w:rFonts w:ascii="Times New Roman" w:hAnsi="Times New Roman" w:cs="Times New Roman"/>
        </w:rPr>
        <w:t xml:space="preserve"> Homes regarding modifications to public highway at </w:t>
      </w:r>
      <w:proofErr w:type="spellStart"/>
      <w:r w:rsidR="005C7C79">
        <w:rPr>
          <w:rFonts w:ascii="Times New Roman" w:hAnsi="Times New Roman" w:cs="Times New Roman"/>
        </w:rPr>
        <w:t>Cemaes</w:t>
      </w:r>
      <w:proofErr w:type="spellEnd"/>
      <w:r w:rsidR="005C7C79">
        <w:rPr>
          <w:rFonts w:ascii="Times New Roman" w:hAnsi="Times New Roman" w:cs="Times New Roman"/>
        </w:rPr>
        <w:t xml:space="preserve"> Street.</w:t>
      </w:r>
    </w:p>
    <w:p w:rsidR="005C7C79" w:rsidRPr="005C7C79" w:rsidRDefault="00E96E07" w:rsidP="005C7C79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5C7C79">
        <w:rPr>
          <w:rFonts w:ascii="Times New Roman" w:hAnsi="Times New Roman" w:cs="Times New Roman"/>
        </w:rPr>
        <w:t xml:space="preserve"> Copy Letter from Mr Wynne Jones to Pembrokeshire C/C highlighting unauthorised work carried out to protected trees.</w:t>
      </w:r>
    </w:p>
    <w:p w:rsidR="00DF1C16" w:rsidRDefault="00E96E07" w:rsidP="00955A27">
      <w:pPr>
        <w:spacing w:after="0"/>
        <w:ind w:left="397" w:hanging="397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DF1C16" w:rsidRPr="00DF1C16">
        <w:rPr>
          <w:rFonts w:ascii="Times New Roman" w:hAnsi="Times New Roman" w:cs="Times New Roman"/>
        </w:rPr>
        <w:t xml:space="preserve"> </w:t>
      </w:r>
      <w:r w:rsidR="00DF1C16">
        <w:rPr>
          <w:rFonts w:ascii="Times New Roman" w:hAnsi="Times New Roman" w:cs="Times New Roman"/>
        </w:rPr>
        <w:t xml:space="preserve">Welsh Government – issuing weekly bulletins on the coronavirus. To sign up see link at </w:t>
      </w:r>
      <w:hyperlink r:id="rId4" w:anchor="tab1" w:history="1">
        <w:r w:rsidR="00DF1C16" w:rsidRPr="00DF1C16">
          <w:rPr>
            <w:rStyle w:val="Hyperlink"/>
            <w:rFonts w:ascii="Times New Roman" w:hAnsi="Times New Roman" w:cs="Times New Roman"/>
          </w:rPr>
          <w:t>https://public.govdelivery.com/accounts/UKWALES/subscriber/new?preferences=true - tab1</w:t>
        </w:r>
      </w:hyperlink>
    </w:p>
    <w:p w:rsidR="00B703B5" w:rsidRDefault="00B703B5" w:rsidP="00955A27">
      <w:pPr>
        <w:spacing w:after="0"/>
        <w:ind w:left="397" w:hanging="397"/>
        <w:rPr>
          <w:rStyle w:val="Hyperlink"/>
          <w:rFonts w:ascii="Times New Roman" w:hAnsi="Times New Roman" w:cs="Times New Roman"/>
          <w:color w:val="auto"/>
          <w:u w:val="none"/>
        </w:rPr>
      </w:pPr>
      <w:r w:rsidRPr="00B703B5">
        <w:rPr>
          <w:rStyle w:val="Hyperlink"/>
          <w:rFonts w:ascii="Times New Roman" w:hAnsi="Times New Roman" w:cs="Times New Roman"/>
          <w:color w:val="auto"/>
          <w:u w:val="none"/>
        </w:rPr>
        <w:t xml:space="preserve">3.5 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Keep Wales Tidy </w:t>
      </w:r>
      <w:r w:rsidR="00F54B19">
        <w:rPr>
          <w:rStyle w:val="Hyperlink"/>
          <w:rFonts w:ascii="Times New Roman" w:hAnsi="Times New Roman" w:cs="Times New Roman"/>
          <w:color w:val="auto"/>
          <w:u w:val="none"/>
        </w:rPr>
        <w:t>–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F54B19">
        <w:rPr>
          <w:rStyle w:val="Hyperlink"/>
          <w:rFonts w:ascii="Times New Roman" w:hAnsi="Times New Roman" w:cs="Times New Roman"/>
          <w:color w:val="auto"/>
          <w:u w:val="none"/>
        </w:rPr>
        <w:t>New application deadline for Local Places for nature is 31.7.20. Communities are being encouraged to apply for free garden packages as part of scheme.</w:t>
      </w:r>
    </w:p>
    <w:p w:rsidR="00F54B19" w:rsidRDefault="00F54B19" w:rsidP="00955A27">
      <w:pPr>
        <w:spacing w:after="0"/>
        <w:ind w:left="397" w:hanging="397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3.6 Invitation to join Pembrokeshire Resilience Network</w:t>
      </w:r>
    </w:p>
    <w:p w:rsidR="00A75B6B" w:rsidRPr="00A75B6B" w:rsidRDefault="00A75B6B" w:rsidP="00955A27">
      <w:pPr>
        <w:spacing w:after="0"/>
        <w:ind w:left="397" w:hanging="397"/>
        <w:rPr>
          <w:rFonts w:ascii="Times New Roman" w:hAnsi="Times New Roman" w:cs="Times New Roman"/>
          <w:b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3.7 </w:t>
      </w:r>
      <w:proofErr w:type="spellStart"/>
      <w:r>
        <w:rPr>
          <w:rStyle w:val="Hyperlink"/>
          <w:rFonts w:ascii="Times New Roman" w:hAnsi="Times New Roman" w:cs="Times New Roman"/>
          <w:color w:val="auto"/>
          <w:u w:val="none"/>
        </w:rPr>
        <w:t>Pembs</w:t>
      </w:r>
      <w:proofErr w:type="spellEnd"/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C/C – Connect to Kindness Campaigns. See website at </w:t>
      </w:r>
      <w:hyperlink r:id="rId5" w:tgtFrame="_blank" w:history="1">
        <w:r w:rsidRPr="008756FB">
          <w:rPr>
            <w:rFonts w:ascii="Times New Roman" w:hAnsi="Times New Roman" w:cs="Times New Roman"/>
            <w:color w:val="2E74B5" w:themeColor="accent1" w:themeShade="BF"/>
            <w:u w:val="single"/>
            <w:shd w:val="clear" w:color="auto" w:fill="FFFFFF"/>
          </w:rPr>
          <w:t>www.pembrokeshire.gov.uk/newsroom/connect-project-launches-bilingual-platforms</w:t>
        </w:r>
      </w:hyperlink>
      <w:r>
        <w:rPr>
          <w:rFonts w:ascii="Times New Roman" w:hAnsi="Times New Roman" w:cs="Times New Roman"/>
        </w:rPr>
        <w:t xml:space="preserve"> and </w:t>
      </w:r>
    </w:p>
    <w:p w:rsidR="00A75B6B" w:rsidRDefault="00A75B6B" w:rsidP="00DF1C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hyperlink r:id="rId6" w:tgtFrame="_blank" w:history="1">
        <w:r w:rsidRPr="008756FB">
          <w:rPr>
            <w:rFonts w:ascii="Times New Roman" w:hAnsi="Times New Roman" w:cs="Times New Roman"/>
            <w:color w:val="2E74B5" w:themeColor="accent1" w:themeShade="BF"/>
            <w:u w:val="single"/>
            <w:shd w:val="clear" w:color="auto" w:fill="FFFFFF"/>
          </w:rPr>
          <w:t>https://connectpembrokeshire.org.uk/</w:t>
        </w:r>
      </w:hyperlink>
    </w:p>
    <w:p w:rsidR="00E5684C" w:rsidRDefault="00E5684C" w:rsidP="00DF1C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 OVW – Guidance for re-opening of Multi-Use Community Centres.</w:t>
      </w:r>
    </w:p>
    <w:p w:rsidR="008756FB" w:rsidRPr="008756FB" w:rsidRDefault="00E5684C" w:rsidP="008756FB">
      <w:pPr>
        <w:spacing w:after="0"/>
        <w:ind w:left="397" w:hanging="397"/>
        <w:rPr>
          <w:rFonts w:ascii="Times New Roman" w:hAnsi="Times New Roman" w:cs="Times New Roman"/>
          <w:color w:val="4472C4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</w:rPr>
        <w:t xml:space="preserve">3.9 Welsh Government </w:t>
      </w:r>
      <w:r w:rsidR="008756F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756FB">
        <w:rPr>
          <w:rFonts w:ascii="Times New Roman" w:hAnsi="Times New Roman" w:cs="Times New Roman"/>
        </w:rPr>
        <w:t xml:space="preserve">National Strategy for Flood &amp; Coastal Erosion Risk Management in Wales can be viewed on the website at </w:t>
      </w:r>
      <w:hyperlink r:id="rId7" w:tgtFrame="_blank" w:history="1">
        <w:r w:rsidR="008756FB" w:rsidRPr="008756FB">
          <w:rPr>
            <w:rFonts w:ascii="Times New Roman" w:hAnsi="Times New Roman" w:cs="Times New Roman"/>
            <w:color w:val="4472C4"/>
            <w:u w:val="single"/>
            <w:shd w:val="clear" w:color="auto" w:fill="FFFFFF"/>
          </w:rPr>
          <w:t>https://senedd.wales/laid%20documents/gen-ld13343/gen-ld13343-e.pdf</w:t>
        </w:r>
      </w:hyperlink>
      <w:r w:rsidR="008756FB" w:rsidRPr="008756FB">
        <w:rPr>
          <w:rFonts w:ascii="Times New Roman" w:hAnsi="Times New Roman" w:cs="Times New Roman"/>
          <w:color w:val="4472C4"/>
          <w:sz w:val="22"/>
          <w:szCs w:val="22"/>
          <w:shd w:val="clear" w:color="auto" w:fill="FFFFFF"/>
        </w:rPr>
        <w:t> </w:t>
      </w:r>
      <w:r w:rsidR="008756FB">
        <w:rPr>
          <w:rFonts w:ascii="Times New Roman" w:hAnsi="Times New Roman" w:cs="Times New Roman"/>
          <w:color w:val="4472C4"/>
          <w:sz w:val="22"/>
          <w:szCs w:val="22"/>
          <w:shd w:val="clear" w:color="auto" w:fill="FFFFFF"/>
        </w:rPr>
        <w:t xml:space="preserve"> </w:t>
      </w:r>
      <w:r w:rsidR="008756FB" w:rsidRPr="008756FB">
        <w:rPr>
          <w:rFonts w:ascii="Times New Roman" w:hAnsi="Times New Roman" w:cs="Times New Roman"/>
          <w:sz w:val="22"/>
          <w:szCs w:val="22"/>
          <w:shd w:val="clear" w:color="auto" w:fill="FFFFFF"/>
        </w:rPr>
        <w:t>and the Strategic Environmental Assessment</w:t>
      </w:r>
      <w:r w:rsidR="008756F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at </w:t>
      </w:r>
      <w:hyperlink r:id="rId8" w:tgtFrame="_blank" w:history="1">
        <w:r w:rsidR="008756FB" w:rsidRPr="008756FB">
          <w:rPr>
            <w:rFonts w:ascii="Times New Roman" w:hAnsi="Times New Roman" w:cs="Times New Roman"/>
            <w:color w:val="4472C4"/>
            <w:u w:val="single"/>
            <w:shd w:val="clear" w:color="auto" w:fill="FFFFFF"/>
          </w:rPr>
          <w:t>https://senedd.wales/laid%20documents/gen-ld13344/gen-ld13344-e.pdf</w:t>
        </w:r>
      </w:hyperlink>
      <w:r w:rsidR="008756FB" w:rsidRPr="008756FB">
        <w:rPr>
          <w:rFonts w:ascii="Times New Roman" w:hAnsi="Times New Roman" w:cs="Times New Roman"/>
          <w:color w:val="4472C4"/>
          <w:sz w:val="22"/>
          <w:szCs w:val="22"/>
          <w:shd w:val="clear" w:color="auto" w:fill="FFFFFF"/>
        </w:rPr>
        <w:t> </w:t>
      </w:r>
    </w:p>
    <w:p w:rsidR="00DF1C16" w:rsidRDefault="00DF1C16" w:rsidP="00DF1C1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  <w:r w:rsidR="00A75B6B" w:rsidRPr="00A75B6B">
        <w:rPr>
          <w:rFonts w:cs="Arial"/>
          <w:color w:val="333333"/>
          <w:shd w:val="clear" w:color="auto" w:fill="FFFFFF"/>
        </w:rPr>
        <w:t xml:space="preserve"> </w:t>
      </w:r>
      <w:r w:rsidR="00A75B6B" w:rsidRPr="00A75B6B">
        <w:rPr>
          <w:rFonts w:cs="Arial"/>
          <w:color w:val="333333"/>
          <w:shd w:val="clear" w:color="auto" w:fill="FFFFFF"/>
        </w:rPr>
        <w:t> </w:t>
      </w:r>
      <w:r w:rsidR="00A75B6B">
        <w:rPr>
          <w:rFonts w:ascii="Times New Roman" w:hAnsi="Times New Roman" w:cs="Times New Roman"/>
          <w:b/>
        </w:rPr>
        <w:t xml:space="preserve"> </w:t>
      </w:r>
    </w:p>
    <w:p w:rsidR="00DF1C16" w:rsidRDefault="00DF1C16" w:rsidP="00DF1C1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D3484A" w:rsidRDefault="00D3484A" w:rsidP="008756FB">
      <w:pPr>
        <w:spacing w:after="0"/>
        <w:ind w:left="397" w:hanging="397"/>
        <w:rPr>
          <w:rFonts w:ascii="Times New Roman" w:hAnsi="Times New Roman" w:cs="Times New Roman"/>
        </w:rPr>
      </w:pPr>
      <w:r w:rsidRPr="00D3484A">
        <w:rPr>
          <w:rFonts w:ascii="Times New Roman" w:hAnsi="Times New Roman" w:cs="Times New Roman"/>
        </w:rPr>
        <w:t xml:space="preserve">4.1 </w:t>
      </w:r>
      <w:r>
        <w:rPr>
          <w:rFonts w:ascii="Times New Roman" w:hAnsi="Times New Roman" w:cs="Times New Roman"/>
        </w:rPr>
        <w:t>The Old Farmhouse, Rhosygilwen Farm, Rhoshill, Cardigan – New kitchen extension – 20/0152/PA</w:t>
      </w:r>
    </w:p>
    <w:p w:rsidR="00D3484A" w:rsidRDefault="00D3484A" w:rsidP="008756FB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proofErr w:type="spellStart"/>
      <w:r w:rsidR="00BB0AF5">
        <w:rPr>
          <w:rFonts w:ascii="Times New Roman" w:hAnsi="Times New Roman" w:cs="Times New Roman"/>
        </w:rPr>
        <w:t>Filltir</w:t>
      </w:r>
      <w:proofErr w:type="spellEnd"/>
      <w:r w:rsidR="00BB0AF5">
        <w:rPr>
          <w:rFonts w:ascii="Times New Roman" w:hAnsi="Times New Roman" w:cs="Times New Roman"/>
        </w:rPr>
        <w:t xml:space="preserve"> </w:t>
      </w:r>
      <w:proofErr w:type="spellStart"/>
      <w:r w:rsidR="00BB0AF5">
        <w:rPr>
          <w:rFonts w:ascii="Times New Roman" w:hAnsi="Times New Roman" w:cs="Times New Roman"/>
        </w:rPr>
        <w:t>Aur</w:t>
      </w:r>
      <w:proofErr w:type="spellEnd"/>
      <w:r w:rsidR="00BB0AF5">
        <w:rPr>
          <w:rFonts w:ascii="Times New Roman" w:hAnsi="Times New Roman" w:cs="Times New Roman"/>
        </w:rPr>
        <w:t xml:space="preserve">, </w:t>
      </w:r>
      <w:proofErr w:type="spellStart"/>
      <w:r w:rsidR="00BB0AF5">
        <w:rPr>
          <w:rFonts w:ascii="Times New Roman" w:hAnsi="Times New Roman" w:cs="Times New Roman"/>
        </w:rPr>
        <w:t>Glanrhyd</w:t>
      </w:r>
      <w:proofErr w:type="spellEnd"/>
      <w:r w:rsidR="00BB0AF5">
        <w:rPr>
          <w:rFonts w:ascii="Times New Roman" w:hAnsi="Times New Roman" w:cs="Times New Roman"/>
        </w:rPr>
        <w:t>, Cardigan – Proposed extension and internal alterations and associated works – 20/0193/PA</w:t>
      </w:r>
    </w:p>
    <w:p w:rsidR="00BB0AF5" w:rsidRDefault="00BB0AF5" w:rsidP="008756FB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</w:t>
      </w:r>
      <w:proofErr w:type="spellStart"/>
      <w:r w:rsidR="009B2135">
        <w:rPr>
          <w:rFonts w:ascii="Times New Roman" w:hAnsi="Times New Roman" w:cs="Times New Roman"/>
        </w:rPr>
        <w:t>Fronlas</w:t>
      </w:r>
      <w:proofErr w:type="spellEnd"/>
      <w:r w:rsidR="009B2135">
        <w:rPr>
          <w:rFonts w:ascii="Times New Roman" w:hAnsi="Times New Roman" w:cs="Times New Roman"/>
        </w:rPr>
        <w:t xml:space="preserve">, </w:t>
      </w:r>
      <w:proofErr w:type="spellStart"/>
      <w:r w:rsidR="009B2135">
        <w:rPr>
          <w:rFonts w:ascii="Times New Roman" w:hAnsi="Times New Roman" w:cs="Times New Roman"/>
        </w:rPr>
        <w:t>Llantood</w:t>
      </w:r>
      <w:proofErr w:type="spellEnd"/>
      <w:r w:rsidR="009B2135">
        <w:rPr>
          <w:rFonts w:ascii="Times New Roman" w:hAnsi="Times New Roman" w:cs="Times New Roman"/>
        </w:rPr>
        <w:t>, Cardigan – Change of use of land to garden area and extension to garage – 20/0078/PA</w:t>
      </w:r>
    </w:p>
    <w:p w:rsidR="00A73B93" w:rsidRDefault="00A73B93" w:rsidP="00DF1C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</w:t>
      </w:r>
      <w:proofErr w:type="spellStart"/>
      <w:r>
        <w:rPr>
          <w:rFonts w:ascii="Times New Roman" w:hAnsi="Times New Roman" w:cs="Times New Roman"/>
        </w:rPr>
        <w:t>Felinganol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Isaf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Penybryn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Llantood</w:t>
      </w:r>
      <w:proofErr w:type="spellEnd"/>
      <w:r>
        <w:rPr>
          <w:rFonts w:ascii="Times New Roman" w:hAnsi="Times New Roman" w:cs="Times New Roman"/>
        </w:rPr>
        <w:t>, Cardigan – Replacement Dwelling - 20/0162/PA.</w:t>
      </w:r>
    </w:p>
    <w:p w:rsidR="00A73B93" w:rsidRDefault="00A73B93" w:rsidP="008756FB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 Rhosygilwen Mansion, Rhoshill, Cardigan – Variation of condition no.2 of planning permission 10/0750/PA to extend the operational life of the solar farm – 20/0240/PA.</w:t>
      </w:r>
    </w:p>
    <w:p w:rsidR="00A73B93" w:rsidRPr="00D3484A" w:rsidRDefault="00A73B93" w:rsidP="00DF1C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40133" w:rsidRDefault="00DF1C16" w:rsidP="00340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5. Finance</w:t>
      </w:r>
      <w:r w:rsidR="00340133">
        <w:rPr>
          <w:rFonts w:ascii="Times New Roman" w:hAnsi="Times New Roman" w:cs="Times New Roman"/>
        </w:rPr>
        <w:t xml:space="preserve">          </w:t>
      </w:r>
    </w:p>
    <w:p w:rsidR="00340133" w:rsidRDefault="00340133" w:rsidP="00340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 xml:space="preserve">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22/6</w:t>
      </w:r>
      <w:r w:rsidRPr="00F9357C">
        <w:rPr>
          <w:rFonts w:ascii="Times New Roman" w:hAnsi="Times New Roman" w:cs="Times New Roman"/>
        </w:rPr>
        <w:t>/2020</w:t>
      </w:r>
      <w:r>
        <w:rPr>
          <w:rFonts w:ascii="Times New Roman" w:hAnsi="Times New Roman" w:cs="Times New Roman"/>
        </w:rPr>
        <w:t xml:space="preserve">      Current Account   £15,223.36</w:t>
      </w:r>
    </w:p>
    <w:p w:rsidR="00340133" w:rsidRDefault="00340133" w:rsidP="00340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836DA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15,131.08</w:t>
      </w:r>
    </w:p>
    <w:p w:rsidR="00DF1C16" w:rsidRPr="00836DA0" w:rsidRDefault="00340133" w:rsidP="00DF1C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836DA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Total            £30,354.44</w:t>
      </w:r>
    </w:p>
    <w:p w:rsidR="00DF1C16" w:rsidRDefault="00DF1C16" w:rsidP="00DF1C1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836DA0" w:rsidRDefault="000B5DED" w:rsidP="00836D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836DA0">
        <w:rPr>
          <w:rFonts w:ascii="Times New Roman" w:hAnsi="Times New Roman" w:cs="Times New Roman"/>
        </w:rPr>
        <w:t xml:space="preserve">St </w:t>
      </w:r>
      <w:proofErr w:type="spellStart"/>
      <w:r w:rsidR="00836DA0">
        <w:rPr>
          <w:rFonts w:ascii="Times New Roman" w:hAnsi="Times New Roman" w:cs="Times New Roman"/>
        </w:rPr>
        <w:t>Llawddog</w:t>
      </w:r>
      <w:proofErr w:type="spellEnd"/>
      <w:r w:rsidR="00836DA0">
        <w:rPr>
          <w:rFonts w:ascii="Times New Roman" w:hAnsi="Times New Roman" w:cs="Times New Roman"/>
        </w:rPr>
        <w:t xml:space="preserve"> Chu</w:t>
      </w:r>
      <w:r w:rsidR="00836DA0" w:rsidRPr="00CB43D5">
        <w:rPr>
          <w:rFonts w:ascii="Times New Roman" w:hAnsi="Times New Roman" w:cs="Times New Roman"/>
        </w:rPr>
        <w:t xml:space="preserve">rch </w:t>
      </w:r>
      <w:r w:rsidR="00836DA0">
        <w:rPr>
          <w:rFonts w:ascii="Times New Roman" w:hAnsi="Times New Roman" w:cs="Times New Roman"/>
        </w:rPr>
        <w:t>(Burial Fund)   £100.00</w:t>
      </w:r>
    </w:p>
    <w:p w:rsidR="00836DA0" w:rsidRDefault="000B5DED" w:rsidP="00836D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836DA0">
        <w:rPr>
          <w:rFonts w:ascii="Times New Roman" w:hAnsi="Times New Roman" w:cs="Times New Roman"/>
        </w:rPr>
        <w:t>V Varney (June Salary)                     £308.19</w:t>
      </w:r>
    </w:p>
    <w:p w:rsidR="00836DA0" w:rsidRDefault="000B5DED" w:rsidP="00836D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836DA0">
        <w:rPr>
          <w:rFonts w:ascii="Times New Roman" w:hAnsi="Times New Roman" w:cs="Times New Roman"/>
        </w:rPr>
        <w:t>V Varney (Expenses)                          £75.44</w:t>
      </w:r>
    </w:p>
    <w:p w:rsidR="00836DA0" w:rsidRPr="00836DA0" w:rsidRDefault="00836DA0" w:rsidP="00DF1C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B5DE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Total Payments Due                 £483.63</w:t>
      </w:r>
    </w:p>
    <w:p w:rsidR="00DF1C16" w:rsidRDefault="00DF1C16" w:rsidP="00DF1C1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DF1C16" w:rsidRPr="00836DA0" w:rsidRDefault="000B5DED" w:rsidP="00DF1C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836DA0" w:rsidRPr="00836DA0">
        <w:rPr>
          <w:rFonts w:ascii="Times New Roman" w:hAnsi="Times New Roman" w:cs="Times New Roman"/>
        </w:rPr>
        <w:t>Bank Interest</w:t>
      </w:r>
      <w:r w:rsidR="00836DA0">
        <w:rPr>
          <w:rFonts w:ascii="Times New Roman" w:hAnsi="Times New Roman" w:cs="Times New Roman"/>
        </w:rPr>
        <w:t xml:space="preserve">                          £</w:t>
      </w:r>
      <w:r>
        <w:rPr>
          <w:rFonts w:ascii="Times New Roman" w:hAnsi="Times New Roman" w:cs="Times New Roman"/>
        </w:rPr>
        <w:t>0.13</w:t>
      </w:r>
    </w:p>
    <w:p w:rsidR="00DF1C16" w:rsidRDefault="000B5DED" w:rsidP="00DF1C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36DA0" w:rsidRPr="00836DA0">
        <w:rPr>
          <w:rFonts w:ascii="Times New Roman" w:hAnsi="Times New Roman" w:cs="Times New Roman"/>
        </w:rPr>
        <w:t>Total Income</w:t>
      </w:r>
      <w:r w:rsidR="00836DA0">
        <w:rPr>
          <w:rFonts w:ascii="Times New Roman" w:hAnsi="Times New Roman" w:cs="Times New Roman"/>
        </w:rPr>
        <w:t xml:space="preserve">                          £</w:t>
      </w:r>
      <w:r>
        <w:rPr>
          <w:rFonts w:ascii="Times New Roman" w:hAnsi="Times New Roman" w:cs="Times New Roman"/>
        </w:rPr>
        <w:t>0.13</w:t>
      </w:r>
    </w:p>
    <w:p w:rsidR="00836DA0" w:rsidRDefault="00836DA0" w:rsidP="00836D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27/7</w:t>
      </w:r>
      <w:r w:rsidRPr="00F9357C">
        <w:rPr>
          <w:rFonts w:ascii="Times New Roman" w:hAnsi="Times New Roman" w:cs="Times New Roman"/>
        </w:rPr>
        <w:t>/2020</w:t>
      </w:r>
      <w:r w:rsidR="00955A27">
        <w:rPr>
          <w:rFonts w:ascii="Times New Roman" w:hAnsi="Times New Roman" w:cs="Times New Roman"/>
        </w:rPr>
        <w:t xml:space="preserve">      Current Account   £14</w:t>
      </w:r>
      <w:r>
        <w:rPr>
          <w:rFonts w:ascii="Times New Roman" w:hAnsi="Times New Roman" w:cs="Times New Roman"/>
        </w:rPr>
        <w:t>,</w:t>
      </w:r>
      <w:r w:rsidR="00955A27">
        <w:rPr>
          <w:rFonts w:ascii="Times New Roman" w:hAnsi="Times New Roman" w:cs="Times New Roman"/>
        </w:rPr>
        <w:t>739.73</w:t>
      </w:r>
    </w:p>
    <w:p w:rsidR="00836DA0" w:rsidRDefault="00836DA0" w:rsidP="00836D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15,</w:t>
      </w:r>
      <w:r w:rsidR="00955A27">
        <w:rPr>
          <w:rFonts w:ascii="Times New Roman" w:hAnsi="Times New Roman" w:cs="Times New Roman"/>
        </w:rPr>
        <w:t>131.21</w:t>
      </w:r>
    </w:p>
    <w:p w:rsidR="00836DA0" w:rsidRPr="00836DA0" w:rsidRDefault="00836DA0" w:rsidP="00DF1C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955A27">
        <w:rPr>
          <w:rFonts w:ascii="Times New Roman" w:hAnsi="Times New Roman" w:cs="Times New Roman"/>
        </w:rPr>
        <w:t xml:space="preserve">     Total                  £29,870.94</w:t>
      </w:r>
    </w:p>
    <w:p w:rsidR="00DF1C16" w:rsidRDefault="00DF1C16" w:rsidP="00836DA0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836DA0" w:rsidRDefault="00836DA0" w:rsidP="00836DA0">
      <w:pPr>
        <w:spacing w:after="0"/>
        <w:rPr>
          <w:rFonts w:ascii="Times New Roman" w:hAnsi="Times New Roman" w:cs="Times New Roman"/>
        </w:rPr>
      </w:pPr>
      <w:r w:rsidRPr="00836DA0">
        <w:rPr>
          <w:rFonts w:ascii="Times New Roman" w:hAnsi="Times New Roman" w:cs="Times New Roman"/>
        </w:rPr>
        <w:t>V Varney</w:t>
      </w:r>
      <w:r>
        <w:rPr>
          <w:rFonts w:ascii="Times New Roman" w:hAnsi="Times New Roman" w:cs="Times New Roman"/>
        </w:rPr>
        <w:t xml:space="preserve"> (July Salary)    </w:t>
      </w:r>
      <w:r w:rsidR="000B5DE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£</w:t>
      </w:r>
      <w:r w:rsidR="000B5DED">
        <w:rPr>
          <w:rFonts w:ascii="Times New Roman" w:hAnsi="Times New Roman" w:cs="Times New Roman"/>
        </w:rPr>
        <w:t>308.19</w:t>
      </w:r>
    </w:p>
    <w:p w:rsidR="000B5DED" w:rsidRDefault="000B5DED" w:rsidP="00836D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SWALEC                              £27.21</w:t>
      </w:r>
    </w:p>
    <w:p w:rsidR="00955A27" w:rsidRDefault="00955A27" w:rsidP="00836D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 Nelson (June 2020)  </w:t>
      </w:r>
      <w:r w:rsidR="008756F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£435.00</w:t>
      </w:r>
    </w:p>
    <w:p w:rsidR="00955A27" w:rsidRDefault="00955A27" w:rsidP="00836D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 Nelson (July 2020)        </w:t>
      </w:r>
      <w:r w:rsidR="008756FB">
        <w:rPr>
          <w:rFonts w:ascii="Times New Roman" w:hAnsi="Times New Roman" w:cs="Times New Roman"/>
        </w:rPr>
        <w:t>£412.50</w:t>
      </w:r>
    </w:p>
    <w:p w:rsidR="00836DA0" w:rsidRPr="00836DA0" w:rsidRDefault="00226927" w:rsidP="000B5DE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36DA0">
        <w:rPr>
          <w:rFonts w:ascii="Times New Roman" w:hAnsi="Times New Roman" w:cs="Times New Roman"/>
        </w:rPr>
        <w:t>Total Payments Due</w:t>
      </w:r>
      <w:r>
        <w:rPr>
          <w:rFonts w:ascii="Times New Roman" w:hAnsi="Times New Roman" w:cs="Times New Roman"/>
        </w:rPr>
        <w:t xml:space="preserve">   </w:t>
      </w:r>
      <w:r w:rsidR="00836D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B5DED">
        <w:rPr>
          <w:rFonts w:ascii="Times New Roman" w:hAnsi="Times New Roman" w:cs="Times New Roman"/>
        </w:rPr>
        <w:t xml:space="preserve">  </w:t>
      </w:r>
      <w:r w:rsidR="008756FB">
        <w:rPr>
          <w:rFonts w:ascii="Times New Roman" w:hAnsi="Times New Roman" w:cs="Times New Roman"/>
        </w:rPr>
        <w:t>£</w:t>
      </w:r>
      <w:r>
        <w:rPr>
          <w:rFonts w:ascii="Times New Roman" w:hAnsi="Times New Roman" w:cs="Times New Roman"/>
        </w:rPr>
        <w:t>1,182.90</w:t>
      </w:r>
    </w:p>
    <w:p w:rsidR="00DF1C16" w:rsidRDefault="00DF1C16" w:rsidP="00955A2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DF1C16" w:rsidRDefault="00DF1C16" w:rsidP="00DF1C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Business.</w:t>
      </w:r>
    </w:p>
    <w:p w:rsidR="00DF1C16" w:rsidRPr="00296B0A" w:rsidRDefault="00DF1C16" w:rsidP="00DF1C16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           </w:t>
      </w:r>
    </w:p>
    <w:p w:rsidR="00DF1C16" w:rsidRDefault="00DF1C16" w:rsidP="00DF1C16">
      <w:pPr>
        <w:rPr>
          <w:rFonts w:ascii="Times New Roman" w:hAnsi="Times New Roman" w:cs="Times New Roman"/>
          <w:b/>
        </w:rPr>
      </w:pPr>
    </w:p>
    <w:p w:rsidR="00DF1C16" w:rsidRPr="00484926" w:rsidRDefault="00DF1C16" w:rsidP="00DF1C16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</w:t>
      </w:r>
      <w:r w:rsidR="00226927">
        <w:rPr>
          <w:rFonts w:ascii="Bradley Hand ITC" w:hAnsi="Bradley Hand ITC" w:cs="Times New Roman"/>
          <w:sz w:val="32"/>
          <w:szCs w:val="32"/>
        </w:rPr>
        <w:t>22</w:t>
      </w:r>
      <w:r w:rsidR="00226927" w:rsidRPr="00226927">
        <w:rPr>
          <w:rFonts w:ascii="Bradley Hand ITC" w:hAnsi="Bradley Hand ITC" w:cs="Times New Roman"/>
          <w:sz w:val="32"/>
          <w:szCs w:val="32"/>
          <w:vertAlign w:val="superscript"/>
        </w:rPr>
        <w:t>nd</w:t>
      </w:r>
      <w:r w:rsidR="00226927">
        <w:rPr>
          <w:rFonts w:ascii="Bradley Hand ITC" w:hAnsi="Bradley Hand ITC" w:cs="Times New Roman"/>
          <w:sz w:val="32"/>
          <w:szCs w:val="32"/>
        </w:rPr>
        <w:t xml:space="preserve"> July 2020</w:t>
      </w:r>
      <w:r w:rsidRPr="00484926">
        <w:rPr>
          <w:rFonts w:ascii="Bradley Hand ITC" w:hAnsi="Bradley Hand ITC" w:cs="Times New Roman"/>
          <w:sz w:val="32"/>
          <w:szCs w:val="32"/>
        </w:rPr>
        <w:t>__</w:t>
      </w:r>
    </w:p>
    <w:p w:rsidR="00DF1C16" w:rsidRPr="00484926" w:rsidRDefault="00DF1C16" w:rsidP="00DF1C16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DF1C16" w:rsidRPr="00484926" w:rsidRDefault="00DF1C16" w:rsidP="00DF1C16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DF1C16" w:rsidRPr="00173CDE" w:rsidRDefault="00DF1C16" w:rsidP="00DF1C16">
      <w:pPr>
        <w:rPr>
          <w:rFonts w:ascii="Times New Roman" w:hAnsi="Times New Roman" w:cs="Times New Roman"/>
          <w:b/>
        </w:rPr>
      </w:pPr>
    </w:p>
    <w:p w:rsidR="006F7504" w:rsidRDefault="006F7504"/>
    <w:sectPr w:rsidR="006F7504" w:rsidSect="00625D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16"/>
    <w:rsid w:val="000B5DED"/>
    <w:rsid w:val="0015015C"/>
    <w:rsid w:val="00226927"/>
    <w:rsid w:val="00340133"/>
    <w:rsid w:val="004F005D"/>
    <w:rsid w:val="005C7C79"/>
    <w:rsid w:val="00625DA2"/>
    <w:rsid w:val="006A4CC5"/>
    <w:rsid w:val="006F7504"/>
    <w:rsid w:val="00836DA0"/>
    <w:rsid w:val="008756FB"/>
    <w:rsid w:val="00955781"/>
    <w:rsid w:val="00955A27"/>
    <w:rsid w:val="009B2135"/>
    <w:rsid w:val="009B257E"/>
    <w:rsid w:val="00A73B93"/>
    <w:rsid w:val="00A75B6B"/>
    <w:rsid w:val="00B34A4B"/>
    <w:rsid w:val="00B703B5"/>
    <w:rsid w:val="00B72821"/>
    <w:rsid w:val="00BB0AF5"/>
    <w:rsid w:val="00BB0E09"/>
    <w:rsid w:val="00D3484A"/>
    <w:rsid w:val="00DF1C16"/>
    <w:rsid w:val="00E5684C"/>
    <w:rsid w:val="00E84286"/>
    <w:rsid w:val="00E96E07"/>
    <w:rsid w:val="00F5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DBC76-9A01-4A9D-BE6D-343CF748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16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senedd.wales%2Flaid%2520documents%2Fgen-ld13344%2Fgen-ld13344-e.pdf&amp;data=02%7C01%7CRhodri.Williams36%40gov.wales%7Cdb1fe2690d7f48f15bbe08d828b41412%7Ca2cc36c592804ae78887d06dab89216b%7C0%7C0%7C637304101184282342&amp;sdata=Hdrrw4LIhOTcWsCVvs3eazzVPD5mmiS0JqMQ51pOg6w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1.safelinks.protection.outlook.com/?url=https%3A%2F%2Fsenedd.wales%2Flaid%2520documents%2Fgen-ld13343%2Fgen-ld13343-e.pdf&amp;data=02%7C01%7CRhodri.Williams36%40gov.wales%7Cdb1fe2690d7f48f15bbe08d828b41412%7Ca2cc36c592804ae78887d06dab89216b%7C0%7C0%7C637304101184272351&amp;sdata=nDBJj0xvEy8QOwIK7mkHfxmQdZLK1qs8cFwnft2O5to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nectpembrokeshire.org.uk/" TargetMode="External"/><Relationship Id="rId5" Type="http://schemas.openxmlformats.org/officeDocument/2006/relationships/hyperlink" Target="https://www.pembrokeshire.gov.uk/newsroom/connect-project-launches-bilingual-platform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ublic.govdelivery.com/accounts/UKWALES/subscriber/new?preferences=tr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17</cp:revision>
  <dcterms:created xsi:type="dcterms:W3CDTF">2020-07-08T21:02:00Z</dcterms:created>
  <dcterms:modified xsi:type="dcterms:W3CDTF">2020-07-23T10:17:00Z</dcterms:modified>
</cp:coreProperties>
</file>