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CFC30" w14:textId="2610FE54" w:rsidR="006F3621" w:rsidRPr="00AB6779" w:rsidRDefault="00AB6779" w:rsidP="006B705F">
      <w:pPr>
        <w:pStyle w:val="Title"/>
        <w:tabs>
          <w:tab w:val="left" w:pos="1134"/>
        </w:tabs>
        <w:rPr>
          <w:rFonts w:asciiTheme="minorHAnsi" w:hAnsiTheme="minorHAnsi" w:cstheme="minorHAnsi"/>
          <w:sz w:val="28"/>
          <w:szCs w:val="28"/>
        </w:rPr>
      </w:pPr>
      <w:r w:rsidRPr="00AB6779">
        <w:rPr>
          <w:rFonts w:asciiTheme="minorHAnsi" w:hAnsiTheme="minorHAnsi" w:cstheme="minorHAnsi"/>
          <w:sz w:val="28"/>
          <w:szCs w:val="28"/>
        </w:rPr>
        <w:t>THE HAVENS COMMUNITY COUNCIL</w:t>
      </w:r>
    </w:p>
    <w:p w14:paraId="48237632" w14:textId="3D7A32C7" w:rsidR="006F3621" w:rsidRPr="00AB6779" w:rsidRDefault="00AB6779" w:rsidP="006B705F">
      <w:pPr>
        <w:pStyle w:val="Title"/>
        <w:rPr>
          <w:rFonts w:asciiTheme="minorHAnsi" w:hAnsiTheme="minorHAnsi" w:cstheme="minorHAnsi"/>
          <w:sz w:val="28"/>
          <w:szCs w:val="28"/>
        </w:rPr>
      </w:pPr>
      <w:r w:rsidRPr="00AB6779">
        <w:rPr>
          <w:rFonts w:asciiTheme="minorHAnsi" w:hAnsiTheme="minorHAnsi" w:cstheme="minorHAnsi"/>
          <w:sz w:val="28"/>
          <w:szCs w:val="28"/>
        </w:rPr>
        <w:t>CYNGOR CYMUNED THE HAVENS</w:t>
      </w:r>
    </w:p>
    <w:p w14:paraId="137A3991" w14:textId="6045A829" w:rsidR="006F3621" w:rsidRPr="00AB6779" w:rsidRDefault="00234E14" w:rsidP="006B705F">
      <w:pPr>
        <w:jc w:val="center"/>
        <w:rPr>
          <w:rFonts w:asciiTheme="minorHAnsi" w:hAnsiTheme="minorHAnsi" w:cstheme="minorHAnsi"/>
          <w:sz w:val="28"/>
          <w:szCs w:val="28"/>
        </w:rPr>
      </w:pPr>
      <w:r w:rsidRPr="00AB6779">
        <w:rPr>
          <w:rFonts w:asciiTheme="minorHAnsi" w:hAnsiTheme="minorHAnsi" w:cstheme="minorHAnsi"/>
          <w:sz w:val="28"/>
          <w:szCs w:val="28"/>
        </w:rPr>
        <w:t>(Clerk/RFO</w:t>
      </w:r>
      <w:r w:rsidR="006F3621" w:rsidRPr="00AB6779">
        <w:rPr>
          <w:rFonts w:asciiTheme="minorHAnsi" w:hAnsiTheme="minorHAnsi" w:cstheme="minorHAnsi"/>
          <w:sz w:val="28"/>
          <w:szCs w:val="28"/>
        </w:rPr>
        <w:t xml:space="preserve"> </w:t>
      </w:r>
      <w:r w:rsidR="00516066" w:rsidRPr="00AB6779">
        <w:rPr>
          <w:rFonts w:asciiTheme="minorHAnsi" w:hAnsiTheme="minorHAnsi" w:cstheme="minorHAnsi"/>
          <w:sz w:val="28"/>
          <w:szCs w:val="28"/>
        </w:rPr>
        <w:t>Helen Godfrey</w:t>
      </w:r>
      <w:r w:rsidR="006F3621" w:rsidRPr="00AB6779">
        <w:rPr>
          <w:rFonts w:asciiTheme="minorHAnsi" w:hAnsiTheme="minorHAnsi" w:cstheme="minorHAnsi"/>
          <w:sz w:val="28"/>
          <w:szCs w:val="28"/>
        </w:rPr>
        <w:t xml:space="preserve">, </w:t>
      </w:r>
      <w:r w:rsidR="00516066" w:rsidRPr="00AB6779">
        <w:rPr>
          <w:rFonts w:asciiTheme="minorHAnsi" w:hAnsiTheme="minorHAnsi" w:cstheme="minorHAnsi"/>
          <w:sz w:val="28"/>
          <w:szCs w:val="28"/>
        </w:rPr>
        <w:t>Rock H</w:t>
      </w:r>
      <w:r w:rsidR="006F3621" w:rsidRPr="00AB6779">
        <w:rPr>
          <w:rFonts w:asciiTheme="minorHAnsi" w:hAnsiTheme="minorHAnsi" w:cstheme="minorHAnsi"/>
          <w:sz w:val="28"/>
          <w:szCs w:val="28"/>
        </w:rPr>
        <w:t xml:space="preserve">ouse, </w:t>
      </w:r>
      <w:r w:rsidR="00516066" w:rsidRPr="00AB6779">
        <w:rPr>
          <w:rFonts w:asciiTheme="minorHAnsi" w:hAnsiTheme="minorHAnsi" w:cstheme="minorHAnsi"/>
          <w:sz w:val="28"/>
          <w:szCs w:val="28"/>
        </w:rPr>
        <w:t>26, Marine Road</w:t>
      </w:r>
      <w:r w:rsidR="006F3621" w:rsidRPr="00AB6779">
        <w:rPr>
          <w:rFonts w:asciiTheme="minorHAnsi" w:hAnsiTheme="minorHAnsi" w:cstheme="minorHAnsi"/>
          <w:sz w:val="28"/>
          <w:szCs w:val="28"/>
        </w:rPr>
        <w:t>, Broad Haven, SA62 3</w:t>
      </w:r>
      <w:r w:rsidR="00516066" w:rsidRPr="00AB6779">
        <w:rPr>
          <w:rFonts w:asciiTheme="minorHAnsi" w:hAnsiTheme="minorHAnsi" w:cstheme="minorHAnsi"/>
          <w:sz w:val="28"/>
          <w:szCs w:val="28"/>
        </w:rPr>
        <w:t>JS</w:t>
      </w:r>
      <w:r w:rsidR="006F3621" w:rsidRPr="00AB6779">
        <w:rPr>
          <w:rFonts w:asciiTheme="minorHAnsi" w:hAnsiTheme="minorHAnsi" w:cstheme="minorHAnsi"/>
          <w:sz w:val="28"/>
          <w:szCs w:val="28"/>
        </w:rPr>
        <w:t>)</w:t>
      </w:r>
    </w:p>
    <w:p w14:paraId="52FF1FEE" w14:textId="53472EAB" w:rsidR="006F3621" w:rsidRPr="00AB6779" w:rsidRDefault="00F1314A" w:rsidP="006B705F">
      <w:pPr>
        <w:jc w:val="center"/>
        <w:rPr>
          <w:rFonts w:asciiTheme="minorHAnsi" w:hAnsiTheme="minorHAnsi" w:cstheme="minorHAnsi"/>
          <w:sz w:val="28"/>
          <w:szCs w:val="28"/>
          <w:u w:val="single"/>
        </w:rPr>
      </w:pPr>
      <w:r w:rsidRPr="00AB6779">
        <w:rPr>
          <w:rFonts w:asciiTheme="minorHAnsi" w:hAnsiTheme="minorHAnsi" w:cstheme="minorHAnsi"/>
          <w:sz w:val="28"/>
          <w:szCs w:val="28"/>
        </w:rPr>
        <w:t>Tel</w:t>
      </w:r>
      <w:r w:rsidR="00516066" w:rsidRPr="00AB6779">
        <w:rPr>
          <w:rFonts w:asciiTheme="minorHAnsi" w:hAnsiTheme="minorHAnsi" w:cstheme="minorHAnsi"/>
          <w:sz w:val="28"/>
          <w:szCs w:val="28"/>
        </w:rPr>
        <w:t xml:space="preserve">: </w:t>
      </w:r>
      <w:r w:rsidRPr="00AB6779">
        <w:rPr>
          <w:rFonts w:asciiTheme="minorHAnsi" w:hAnsiTheme="minorHAnsi" w:cstheme="minorHAnsi"/>
          <w:sz w:val="28"/>
          <w:szCs w:val="28"/>
        </w:rPr>
        <w:t>07</w:t>
      </w:r>
      <w:r w:rsidR="00516066" w:rsidRPr="00AB6779">
        <w:rPr>
          <w:rFonts w:asciiTheme="minorHAnsi" w:hAnsiTheme="minorHAnsi" w:cstheme="minorHAnsi"/>
          <w:sz w:val="28"/>
          <w:szCs w:val="28"/>
        </w:rPr>
        <w:t xml:space="preserve">780 </w:t>
      </w:r>
      <w:r w:rsidR="00AB6779" w:rsidRPr="00AB6779">
        <w:rPr>
          <w:rFonts w:asciiTheme="minorHAnsi" w:hAnsiTheme="minorHAnsi" w:cstheme="minorHAnsi"/>
          <w:sz w:val="28"/>
          <w:szCs w:val="28"/>
        </w:rPr>
        <w:t>008915 Email</w:t>
      </w:r>
      <w:r w:rsidR="006F3621" w:rsidRPr="00AB6779">
        <w:rPr>
          <w:rFonts w:asciiTheme="minorHAnsi" w:hAnsiTheme="minorHAnsi" w:cstheme="minorHAnsi"/>
          <w:color w:val="000000"/>
          <w:sz w:val="28"/>
          <w:szCs w:val="28"/>
        </w:rPr>
        <w:t>/</w:t>
      </w:r>
      <w:proofErr w:type="spellStart"/>
      <w:r w:rsidR="006F3621" w:rsidRPr="00AB6779">
        <w:rPr>
          <w:rFonts w:asciiTheme="minorHAnsi" w:hAnsiTheme="minorHAnsi" w:cstheme="minorHAnsi"/>
          <w:color w:val="000000"/>
          <w:sz w:val="28"/>
          <w:szCs w:val="28"/>
        </w:rPr>
        <w:t>ebost</w:t>
      </w:r>
      <w:proofErr w:type="spellEnd"/>
      <w:r w:rsidR="006F3621" w:rsidRPr="00AB6779">
        <w:rPr>
          <w:rFonts w:asciiTheme="minorHAnsi" w:hAnsiTheme="minorHAnsi" w:cstheme="minorHAnsi"/>
          <w:color w:val="000000"/>
          <w:sz w:val="28"/>
          <w:szCs w:val="28"/>
        </w:rPr>
        <w:t xml:space="preserve"> </w:t>
      </w:r>
      <w:r w:rsidR="006F3621" w:rsidRPr="00AB6779">
        <w:rPr>
          <w:rFonts w:asciiTheme="minorHAnsi" w:hAnsiTheme="minorHAnsi" w:cstheme="minorHAnsi"/>
          <w:sz w:val="28"/>
          <w:szCs w:val="28"/>
          <w:u w:val="single"/>
        </w:rPr>
        <w:t>C</w:t>
      </w:r>
      <w:r w:rsidR="00516066" w:rsidRPr="00AB6779">
        <w:rPr>
          <w:rFonts w:asciiTheme="minorHAnsi" w:hAnsiTheme="minorHAnsi" w:cstheme="minorHAnsi"/>
          <w:sz w:val="28"/>
          <w:szCs w:val="28"/>
          <w:u w:val="single"/>
        </w:rPr>
        <w:t>lerk</w:t>
      </w:r>
      <w:r w:rsidR="006F3621" w:rsidRPr="00AB6779">
        <w:rPr>
          <w:rFonts w:asciiTheme="minorHAnsi" w:hAnsiTheme="minorHAnsi" w:cstheme="minorHAnsi"/>
          <w:sz w:val="28"/>
          <w:szCs w:val="28"/>
          <w:u w:val="single"/>
        </w:rPr>
        <w:t>@havenscommunities.org.uk</w:t>
      </w:r>
    </w:p>
    <w:p w14:paraId="2078C667" w14:textId="77777777" w:rsidR="00DA4D96" w:rsidRPr="00AB6779" w:rsidRDefault="00FA3ECE" w:rsidP="006B705F">
      <w:pPr>
        <w:jc w:val="center"/>
        <w:rPr>
          <w:rFonts w:asciiTheme="minorHAnsi" w:hAnsiTheme="minorHAnsi" w:cstheme="minorHAnsi"/>
          <w:sz w:val="28"/>
          <w:szCs w:val="28"/>
        </w:rPr>
      </w:pPr>
      <w:r w:rsidRPr="00AB6779">
        <w:rPr>
          <w:rFonts w:asciiTheme="minorHAnsi" w:hAnsiTheme="minorHAnsi" w:cstheme="minorHAnsi"/>
          <w:sz w:val="28"/>
          <w:szCs w:val="28"/>
        </w:rPr>
        <w:t>http://www.pembstcc.co.uk/the-havens-community-council</w:t>
      </w:r>
    </w:p>
    <w:p w14:paraId="54602832" w14:textId="77777777" w:rsidR="002C7F18" w:rsidRPr="00AB6779" w:rsidRDefault="002C7F18" w:rsidP="006B705F">
      <w:pPr>
        <w:pStyle w:val="BodyText2"/>
        <w:jc w:val="center"/>
        <w:rPr>
          <w:rFonts w:asciiTheme="minorHAnsi" w:hAnsiTheme="minorHAnsi" w:cstheme="minorHAnsi"/>
          <w:b/>
          <w:bCs/>
          <w:color w:val="auto"/>
          <w:sz w:val="28"/>
          <w:szCs w:val="28"/>
        </w:rPr>
      </w:pPr>
    </w:p>
    <w:p w14:paraId="108FBBE3" w14:textId="77777777" w:rsidR="00516066" w:rsidRPr="00AB6779" w:rsidRDefault="002C7F18" w:rsidP="002C7F18">
      <w:pPr>
        <w:pStyle w:val="BodyText2"/>
        <w:jc w:val="center"/>
        <w:rPr>
          <w:rFonts w:asciiTheme="minorHAnsi" w:hAnsiTheme="minorHAnsi" w:cstheme="minorHAnsi"/>
          <w:b/>
          <w:bCs/>
          <w:sz w:val="28"/>
          <w:szCs w:val="28"/>
        </w:rPr>
      </w:pPr>
      <w:r w:rsidRPr="00AB6779">
        <w:rPr>
          <w:rFonts w:asciiTheme="minorHAnsi" w:hAnsiTheme="minorHAnsi" w:cstheme="minorHAnsi"/>
          <w:b/>
          <w:bCs/>
          <w:sz w:val="28"/>
          <w:szCs w:val="28"/>
        </w:rPr>
        <w:t xml:space="preserve">THE MINUTES OF THE MEETING HELD </w:t>
      </w:r>
      <w:r w:rsidR="00516066" w:rsidRPr="00AB6779">
        <w:rPr>
          <w:rFonts w:asciiTheme="minorHAnsi" w:hAnsiTheme="minorHAnsi" w:cstheme="minorHAnsi"/>
          <w:b/>
          <w:bCs/>
          <w:sz w:val="28"/>
          <w:szCs w:val="28"/>
        </w:rPr>
        <w:t>ONLINE</w:t>
      </w:r>
    </w:p>
    <w:p w14:paraId="07F2EAA6" w14:textId="1E8897EC" w:rsidR="002C7F18" w:rsidRPr="00AB6779" w:rsidRDefault="00AB6779" w:rsidP="002C7F18">
      <w:pPr>
        <w:pStyle w:val="BodyText2"/>
        <w:jc w:val="center"/>
        <w:rPr>
          <w:rFonts w:asciiTheme="minorHAnsi" w:hAnsiTheme="minorHAnsi" w:cstheme="minorHAnsi"/>
          <w:b/>
          <w:bCs/>
          <w:color w:val="FF0000"/>
          <w:sz w:val="28"/>
          <w:szCs w:val="28"/>
        </w:rPr>
      </w:pPr>
      <w:r w:rsidRPr="00AB6779">
        <w:rPr>
          <w:rFonts w:asciiTheme="minorHAnsi" w:hAnsiTheme="minorHAnsi" w:cstheme="minorHAnsi"/>
          <w:b/>
          <w:bCs/>
          <w:color w:val="auto"/>
          <w:sz w:val="28"/>
          <w:szCs w:val="28"/>
        </w:rPr>
        <w:t>7</w:t>
      </w:r>
      <w:r w:rsidR="00DA2539" w:rsidRPr="00AB6779">
        <w:rPr>
          <w:rFonts w:asciiTheme="minorHAnsi" w:hAnsiTheme="minorHAnsi" w:cstheme="minorHAnsi"/>
          <w:b/>
          <w:bCs/>
          <w:color w:val="auto"/>
          <w:sz w:val="28"/>
          <w:szCs w:val="28"/>
        </w:rPr>
        <w:t xml:space="preserve"> </w:t>
      </w:r>
      <w:r w:rsidR="00CA1077">
        <w:rPr>
          <w:rFonts w:asciiTheme="minorHAnsi" w:hAnsiTheme="minorHAnsi" w:cstheme="minorHAnsi"/>
          <w:b/>
          <w:bCs/>
          <w:color w:val="auto"/>
          <w:sz w:val="28"/>
          <w:szCs w:val="28"/>
        </w:rPr>
        <w:t>MAY</w:t>
      </w:r>
      <w:r w:rsidR="002C7F18" w:rsidRPr="00AB6779">
        <w:rPr>
          <w:rFonts w:asciiTheme="minorHAnsi" w:hAnsiTheme="minorHAnsi" w:cstheme="minorHAnsi"/>
          <w:b/>
          <w:bCs/>
          <w:color w:val="auto"/>
          <w:sz w:val="28"/>
          <w:szCs w:val="28"/>
        </w:rPr>
        <w:t xml:space="preserve"> 20</w:t>
      </w:r>
      <w:r w:rsidR="00516066" w:rsidRPr="00AB6779">
        <w:rPr>
          <w:rFonts w:asciiTheme="minorHAnsi" w:hAnsiTheme="minorHAnsi" w:cstheme="minorHAnsi"/>
          <w:b/>
          <w:bCs/>
          <w:color w:val="auto"/>
          <w:sz w:val="28"/>
          <w:szCs w:val="28"/>
        </w:rPr>
        <w:t>20</w:t>
      </w:r>
      <w:r w:rsidR="002C7F18" w:rsidRPr="00AB6779">
        <w:rPr>
          <w:rFonts w:asciiTheme="minorHAnsi" w:hAnsiTheme="minorHAnsi" w:cstheme="minorHAnsi"/>
          <w:b/>
          <w:bCs/>
          <w:color w:val="auto"/>
          <w:sz w:val="28"/>
          <w:szCs w:val="28"/>
        </w:rPr>
        <w:t>, AT</w:t>
      </w:r>
      <w:r w:rsidR="002C7F18" w:rsidRPr="00AB6779">
        <w:rPr>
          <w:rFonts w:asciiTheme="minorHAnsi" w:hAnsiTheme="minorHAnsi" w:cstheme="minorHAnsi"/>
          <w:b/>
          <w:bCs/>
          <w:sz w:val="28"/>
          <w:szCs w:val="28"/>
        </w:rPr>
        <w:t xml:space="preserve"> 7</w:t>
      </w:r>
      <w:r w:rsidR="00516066" w:rsidRPr="00AB6779">
        <w:rPr>
          <w:rFonts w:asciiTheme="minorHAnsi" w:hAnsiTheme="minorHAnsi" w:cstheme="minorHAnsi"/>
          <w:b/>
          <w:bCs/>
          <w:sz w:val="28"/>
          <w:szCs w:val="28"/>
        </w:rPr>
        <w:t>.00</w:t>
      </w:r>
      <w:r w:rsidR="002C7F18" w:rsidRPr="00AB6779">
        <w:rPr>
          <w:rFonts w:asciiTheme="minorHAnsi" w:hAnsiTheme="minorHAnsi" w:cstheme="minorHAnsi"/>
          <w:b/>
          <w:bCs/>
          <w:sz w:val="28"/>
          <w:szCs w:val="28"/>
        </w:rPr>
        <w:t xml:space="preserve"> PM</w:t>
      </w:r>
      <w:r w:rsidR="002C7F18" w:rsidRPr="00AB6779">
        <w:rPr>
          <w:rFonts w:asciiTheme="minorHAnsi" w:hAnsiTheme="minorHAnsi" w:cstheme="minorHAnsi"/>
          <w:b/>
          <w:bCs/>
          <w:color w:val="FF0000"/>
          <w:sz w:val="28"/>
          <w:szCs w:val="28"/>
        </w:rPr>
        <w:t xml:space="preserve"> </w:t>
      </w:r>
    </w:p>
    <w:p w14:paraId="33B4E722" w14:textId="77777777" w:rsidR="00DA4D96" w:rsidRPr="00AB6779" w:rsidRDefault="00DA4D96" w:rsidP="00AB6779">
      <w:pPr>
        <w:pStyle w:val="BodyText2"/>
        <w:rPr>
          <w:rFonts w:asciiTheme="minorHAnsi" w:hAnsiTheme="minorHAnsi" w:cstheme="minorHAnsi"/>
          <w:b/>
          <w:bCs/>
          <w:color w:val="FF0000"/>
        </w:rPr>
      </w:pPr>
    </w:p>
    <w:p w14:paraId="3E13E06A" w14:textId="77777777" w:rsidR="00CA5097" w:rsidRPr="00AB6779" w:rsidRDefault="00CA5097" w:rsidP="006B705F">
      <w:pPr>
        <w:pStyle w:val="BodyText2"/>
        <w:rPr>
          <w:rFonts w:asciiTheme="minorHAnsi" w:hAnsiTheme="minorHAnsi" w:cstheme="minorHAnsi"/>
          <w:b/>
          <w:bCs/>
        </w:rPr>
      </w:pPr>
      <w:r w:rsidRPr="00AB6779">
        <w:rPr>
          <w:rFonts w:asciiTheme="minorHAnsi" w:hAnsiTheme="minorHAnsi" w:cstheme="minorHAnsi"/>
          <w:b/>
          <w:bCs/>
        </w:rPr>
        <w:t xml:space="preserve">PRESENT  </w:t>
      </w:r>
    </w:p>
    <w:p w14:paraId="1B950CEA" w14:textId="6AE4062B" w:rsidR="00B41D5D" w:rsidRPr="00AB6779" w:rsidRDefault="00FB4A1E" w:rsidP="006B705F">
      <w:pPr>
        <w:pStyle w:val="BodyText2"/>
        <w:rPr>
          <w:rFonts w:asciiTheme="minorHAnsi" w:hAnsiTheme="minorHAnsi" w:cstheme="minorHAnsi"/>
          <w:b/>
          <w:bCs/>
        </w:rPr>
      </w:pPr>
      <w:r w:rsidRPr="009D5A55">
        <w:rPr>
          <w:rFonts w:asciiTheme="minorHAnsi" w:hAnsiTheme="minorHAnsi" w:cstheme="minorHAnsi"/>
          <w:bCs/>
        </w:rPr>
        <w:t>Cllrs</w:t>
      </w:r>
      <w:r w:rsidR="00D53892" w:rsidRPr="009D5A55">
        <w:rPr>
          <w:rFonts w:asciiTheme="minorHAnsi" w:hAnsiTheme="minorHAnsi" w:cstheme="minorHAnsi"/>
          <w:bCs/>
        </w:rPr>
        <w:t>.</w:t>
      </w:r>
      <w:r w:rsidRPr="009D5A55">
        <w:rPr>
          <w:rFonts w:asciiTheme="minorHAnsi" w:hAnsiTheme="minorHAnsi" w:cstheme="minorHAnsi"/>
          <w:bCs/>
        </w:rPr>
        <w:t xml:space="preserve"> </w:t>
      </w:r>
      <w:r w:rsidR="00D53892" w:rsidRPr="009D5A55">
        <w:rPr>
          <w:rFonts w:asciiTheme="minorHAnsi" w:hAnsiTheme="minorHAnsi" w:cstheme="minorHAnsi"/>
          <w:bCs/>
        </w:rPr>
        <w:t xml:space="preserve">Ian Whitby (Chair), </w:t>
      </w:r>
      <w:r w:rsidRPr="009D5A55">
        <w:rPr>
          <w:rFonts w:asciiTheme="minorHAnsi" w:hAnsiTheme="minorHAnsi" w:cstheme="minorHAnsi"/>
          <w:bCs/>
        </w:rPr>
        <w:t>Charlotte Alexander</w:t>
      </w:r>
      <w:r w:rsidR="00516066" w:rsidRPr="009D5A55">
        <w:rPr>
          <w:rFonts w:asciiTheme="minorHAnsi" w:hAnsiTheme="minorHAnsi" w:cstheme="minorHAnsi"/>
          <w:bCs/>
        </w:rPr>
        <w:t xml:space="preserve"> (Vice Chair)</w:t>
      </w:r>
      <w:r w:rsidRPr="009D5A55">
        <w:rPr>
          <w:rFonts w:asciiTheme="minorHAnsi" w:hAnsiTheme="minorHAnsi" w:cstheme="minorHAnsi"/>
          <w:bCs/>
        </w:rPr>
        <w:t>,</w:t>
      </w:r>
      <w:r w:rsidR="009D5A55" w:rsidRPr="009D5A55">
        <w:rPr>
          <w:rFonts w:asciiTheme="minorHAnsi" w:hAnsiTheme="minorHAnsi" w:cstheme="minorHAnsi"/>
          <w:bCs/>
        </w:rPr>
        <w:t xml:space="preserve"> Peter Morgan, </w:t>
      </w:r>
      <w:r w:rsidR="007A3EEF" w:rsidRPr="009D5A55">
        <w:rPr>
          <w:rFonts w:asciiTheme="minorHAnsi" w:hAnsiTheme="minorHAnsi" w:cstheme="minorHAnsi"/>
          <w:bCs/>
        </w:rPr>
        <w:t xml:space="preserve">Mark </w:t>
      </w:r>
      <w:r w:rsidR="00516066" w:rsidRPr="009D5A55">
        <w:rPr>
          <w:rFonts w:asciiTheme="minorHAnsi" w:hAnsiTheme="minorHAnsi" w:cstheme="minorHAnsi"/>
        </w:rPr>
        <w:t>Burch</w:t>
      </w:r>
      <w:r w:rsidR="00DE1AF3" w:rsidRPr="009D5A55">
        <w:rPr>
          <w:rFonts w:asciiTheme="minorHAnsi" w:hAnsiTheme="minorHAnsi" w:cstheme="minorHAnsi"/>
        </w:rPr>
        <w:t xml:space="preserve">, </w:t>
      </w:r>
      <w:r w:rsidR="00B44345" w:rsidRPr="009D5A55">
        <w:rPr>
          <w:rFonts w:asciiTheme="minorHAnsi" w:hAnsiTheme="minorHAnsi" w:cstheme="minorHAnsi"/>
        </w:rPr>
        <w:t>Matthew Ford</w:t>
      </w:r>
      <w:r w:rsidRPr="009D5A55">
        <w:rPr>
          <w:rFonts w:asciiTheme="minorHAnsi" w:hAnsiTheme="minorHAnsi" w:cstheme="minorHAnsi"/>
        </w:rPr>
        <w:t xml:space="preserve">, </w:t>
      </w:r>
      <w:r w:rsidR="00BE4971" w:rsidRPr="00870303">
        <w:rPr>
          <w:rFonts w:asciiTheme="minorHAnsi" w:hAnsiTheme="minorHAnsi" w:cstheme="minorHAnsi"/>
        </w:rPr>
        <w:t>Carys Spence</w:t>
      </w:r>
      <w:r w:rsidR="00AB6779" w:rsidRPr="00870303">
        <w:rPr>
          <w:rFonts w:asciiTheme="minorHAnsi" w:hAnsiTheme="minorHAnsi" w:cstheme="minorHAnsi"/>
        </w:rPr>
        <w:t xml:space="preserve">, </w:t>
      </w:r>
      <w:r w:rsidR="00516066" w:rsidRPr="001C5C0C">
        <w:rPr>
          <w:rFonts w:asciiTheme="minorHAnsi" w:hAnsiTheme="minorHAnsi" w:cstheme="minorHAnsi"/>
        </w:rPr>
        <w:t>Sue Reynolds</w:t>
      </w:r>
      <w:r w:rsidR="00AB6779" w:rsidRPr="001C5C0C">
        <w:rPr>
          <w:rFonts w:asciiTheme="minorHAnsi" w:hAnsiTheme="minorHAnsi" w:cstheme="minorHAnsi"/>
        </w:rPr>
        <w:t xml:space="preserve"> and</w:t>
      </w:r>
      <w:r w:rsidR="00AB6779" w:rsidRPr="001C5C0C">
        <w:rPr>
          <w:rFonts w:asciiTheme="minorHAnsi" w:hAnsiTheme="minorHAnsi" w:cstheme="minorHAnsi"/>
          <w:b/>
          <w:bCs/>
        </w:rPr>
        <w:t xml:space="preserve"> </w:t>
      </w:r>
      <w:r w:rsidR="00516066" w:rsidRPr="001C5C0C">
        <w:rPr>
          <w:rFonts w:asciiTheme="minorHAnsi" w:hAnsiTheme="minorHAnsi" w:cstheme="minorHAnsi"/>
        </w:rPr>
        <w:t>Helen Godfrey</w:t>
      </w:r>
      <w:r w:rsidR="00E860CD" w:rsidRPr="001C5C0C">
        <w:rPr>
          <w:rFonts w:asciiTheme="minorHAnsi" w:hAnsiTheme="minorHAnsi" w:cstheme="minorHAnsi"/>
        </w:rPr>
        <w:t xml:space="preserve"> (Clerk/RFO)</w:t>
      </w:r>
      <w:r w:rsidR="004C6C8A" w:rsidRPr="001C5C0C">
        <w:rPr>
          <w:rFonts w:asciiTheme="minorHAnsi" w:hAnsiTheme="minorHAnsi" w:cstheme="minorHAnsi"/>
        </w:rPr>
        <w:t>.</w:t>
      </w:r>
    </w:p>
    <w:p w14:paraId="401D2EA5" w14:textId="77777777" w:rsidR="002C7F18" w:rsidRPr="00AB6779" w:rsidRDefault="002C7F18" w:rsidP="002C7F18">
      <w:pPr>
        <w:rPr>
          <w:rFonts w:asciiTheme="minorHAnsi" w:hAnsiTheme="minorHAnsi" w:cstheme="minorHAnsi"/>
          <w:b/>
        </w:rPr>
      </w:pPr>
    </w:p>
    <w:p w14:paraId="3A934E47" w14:textId="4804322C" w:rsidR="002C7F18" w:rsidRPr="00AB6779" w:rsidRDefault="00234E14" w:rsidP="006B705F">
      <w:pPr>
        <w:pStyle w:val="BodyText2"/>
        <w:rPr>
          <w:rFonts w:asciiTheme="minorHAnsi" w:hAnsiTheme="minorHAnsi" w:cstheme="minorHAnsi"/>
          <w:b/>
          <w:bCs/>
        </w:rPr>
      </w:pPr>
      <w:r w:rsidRPr="00AB6779">
        <w:rPr>
          <w:rFonts w:asciiTheme="minorHAnsi" w:hAnsiTheme="minorHAnsi" w:cstheme="minorHAnsi"/>
          <w:b/>
          <w:bCs/>
        </w:rPr>
        <w:t>APOLOGIES</w:t>
      </w:r>
    </w:p>
    <w:p w14:paraId="64059DEB" w14:textId="0D065AF2" w:rsidR="00AB6779" w:rsidRPr="00AB6779" w:rsidRDefault="00AB6779" w:rsidP="006B705F">
      <w:pPr>
        <w:pStyle w:val="BodyText2"/>
        <w:rPr>
          <w:rFonts w:asciiTheme="minorHAnsi" w:hAnsiTheme="minorHAnsi" w:cstheme="minorHAnsi"/>
        </w:rPr>
      </w:pPr>
      <w:r w:rsidRPr="00AB6779">
        <w:rPr>
          <w:rFonts w:asciiTheme="minorHAnsi" w:hAnsiTheme="minorHAnsi" w:cstheme="minorHAnsi"/>
        </w:rPr>
        <w:t>Cllr</w:t>
      </w:r>
      <w:r w:rsidR="00D53892">
        <w:rPr>
          <w:rFonts w:asciiTheme="minorHAnsi" w:hAnsiTheme="minorHAnsi" w:cstheme="minorHAnsi"/>
        </w:rPr>
        <w:t>s.</w:t>
      </w:r>
      <w:r w:rsidRPr="00AB6779">
        <w:rPr>
          <w:rFonts w:asciiTheme="minorHAnsi" w:hAnsiTheme="minorHAnsi" w:cstheme="minorHAnsi"/>
        </w:rPr>
        <w:t xml:space="preserve"> Connie Stephens</w:t>
      </w:r>
      <w:r w:rsidR="002A3321">
        <w:rPr>
          <w:rFonts w:asciiTheme="minorHAnsi" w:hAnsiTheme="minorHAnsi" w:cstheme="minorHAnsi"/>
        </w:rPr>
        <w:t>, Joan Phillips</w:t>
      </w:r>
      <w:r w:rsidR="00020139">
        <w:rPr>
          <w:rFonts w:asciiTheme="minorHAnsi" w:hAnsiTheme="minorHAnsi" w:cstheme="minorHAnsi"/>
        </w:rPr>
        <w:t>, David Faulkner</w:t>
      </w:r>
      <w:r w:rsidR="009D5A55" w:rsidRPr="009D5A55">
        <w:rPr>
          <w:rFonts w:asciiTheme="minorHAnsi" w:hAnsiTheme="minorHAnsi" w:cstheme="minorHAnsi"/>
        </w:rPr>
        <w:t xml:space="preserve">, </w:t>
      </w:r>
      <w:r w:rsidR="00225501" w:rsidRPr="009D5A55">
        <w:rPr>
          <w:rFonts w:asciiTheme="minorHAnsi" w:hAnsiTheme="minorHAnsi" w:cstheme="minorHAnsi"/>
        </w:rPr>
        <w:t>Gill Collins</w:t>
      </w:r>
      <w:r w:rsidR="009D5A55" w:rsidRPr="009D5A55">
        <w:rPr>
          <w:rFonts w:asciiTheme="minorHAnsi" w:hAnsiTheme="minorHAnsi" w:cstheme="minorHAnsi"/>
        </w:rPr>
        <w:t>.</w:t>
      </w:r>
    </w:p>
    <w:p w14:paraId="5DAAF458" w14:textId="77777777" w:rsidR="003426CE" w:rsidRPr="00AB6779" w:rsidRDefault="003426CE" w:rsidP="006B705F">
      <w:pPr>
        <w:pStyle w:val="BodyText2"/>
        <w:rPr>
          <w:rFonts w:asciiTheme="minorHAnsi" w:hAnsiTheme="minorHAnsi" w:cstheme="minorHAnsi"/>
          <w:b/>
          <w:bCs/>
        </w:rPr>
      </w:pPr>
    </w:p>
    <w:p w14:paraId="026CB8AD" w14:textId="77777777" w:rsidR="002C7F18" w:rsidRPr="00AB6779" w:rsidRDefault="00AA028B" w:rsidP="002C7F18">
      <w:pPr>
        <w:pStyle w:val="BodyText2"/>
        <w:rPr>
          <w:rFonts w:asciiTheme="minorHAnsi" w:hAnsiTheme="minorHAnsi" w:cstheme="minorHAnsi"/>
          <w:b/>
          <w:bCs/>
          <w:color w:val="auto"/>
        </w:rPr>
      </w:pPr>
      <w:r w:rsidRPr="00AB6779">
        <w:rPr>
          <w:rFonts w:asciiTheme="minorHAnsi" w:hAnsiTheme="minorHAnsi" w:cstheme="minorHAnsi"/>
          <w:b/>
          <w:bCs/>
          <w:color w:val="auto"/>
        </w:rPr>
        <w:t>ADOPT MINUTES FROM PREVIOUS MEETING</w:t>
      </w:r>
    </w:p>
    <w:p w14:paraId="1FF57D1F" w14:textId="08E26D7F" w:rsidR="000D75E9" w:rsidRPr="00AB6779" w:rsidRDefault="00234E14" w:rsidP="006B705F">
      <w:pPr>
        <w:pStyle w:val="BodyText2"/>
        <w:jc w:val="both"/>
        <w:rPr>
          <w:rFonts w:asciiTheme="minorHAnsi" w:hAnsiTheme="minorHAnsi" w:cstheme="minorHAnsi"/>
          <w:color w:val="auto"/>
        </w:rPr>
      </w:pPr>
      <w:r w:rsidRPr="00AB6779">
        <w:rPr>
          <w:rFonts w:asciiTheme="minorHAnsi" w:hAnsiTheme="minorHAnsi" w:cstheme="minorHAnsi"/>
          <w:color w:val="auto"/>
        </w:rPr>
        <w:t xml:space="preserve">The minutes </w:t>
      </w:r>
      <w:r w:rsidR="004C6C8A">
        <w:rPr>
          <w:rFonts w:asciiTheme="minorHAnsi" w:hAnsiTheme="minorHAnsi" w:cstheme="minorHAnsi"/>
          <w:color w:val="auto"/>
        </w:rPr>
        <w:t>were verbally confirmed</w:t>
      </w:r>
      <w:r w:rsidR="00D53892">
        <w:rPr>
          <w:rFonts w:asciiTheme="minorHAnsi" w:hAnsiTheme="minorHAnsi" w:cstheme="minorHAnsi"/>
          <w:color w:val="auto"/>
        </w:rPr>
        <w:t xml:space="preserve"> and adopted</w:t>
      </w:r>
      <w:r w:rsidR="00630CFE" w:rsidRPr="00AB6779">
        <w:rPr>
          <w:rFonts w:asciiTheme="minorHAnsi" w:hAnsiTheme="minorHAnsi" w:cstheme="minorHAnsi"/>
          <w:color w:val="auto"/>
        </w:rPr>
        <w:t xml:space="preserve"> by </w:t>
      </w:r>
      <w:r w:rsidR="002C7F18" w:rsidRPr="00AB6779">
        <w:rPr>
          <w:rFonts w:asciiTheme="minorHAnsi" w:hAnsiTheme="minorHAnsi" w:cstheme="minorHAnsi"/>
          <w:color w:val="auto"/>
        </w:rPr>
        <w:t>Cllr</w:t>
      </w:r>
      <w:r w:rsidR="00D53892">
        <w:rPr>
          <w:rFonts w:asciiTheme="minorHAnsi" w:hAnsiTheme="minorHAnsi" w:cstheme="minorHAnsi"/>
          <w:color w:val="auto"/>
        </w:rPr>
        <w:t>.</w:t>
      </w:r>
      <w:r w:rsidR="002C7F18" w:rsidRPr="00AB6779">
        <w:rPr>
          <w:rFonts w:asciiTheme="minorHAnsi" w:hAnsiTheme="minorHAnsi" w:cstheme="minorHAnsi"/>
          <w:color w:val="auto"/>
        </w:rPr>
        <w:t xml:space="preserve"> Ian Whitby</w:t>
      </w:r>
      <w:r w:rsidR="00D334AE" w:rsidRPr="00AB6779">
        <w:rPr>
          <w:rFonts w:asciiTheme="minorHAnsi" w:hAnsiTheme="minorHAnsi" w:cstheme="minorHAnsi"/>
          <w:color w:val="auto"/>
        </w:rPr>
        <w:t xml:space="preserve"> (Chair), </w:t>
      </w:r>
      <w:r w:rsidR="000D75E9" w:rsidRPr="00AB6779">
        <w:rPr>
          <w:rFonts w:asciiTheme="minorHAnsi" w:hAnsiTheme="minorHAnsi" w:cstheme="minorHAnsi"/>
          <w:color w:val="auto"/>
        </w:rPr>
        <w:t>as a true record of the meeting held on the</w:t>
      </w:r>
      <w:r w:rsidR="00AB6779" w:rsidRPr="00AB6779">
        <w:rPr>
          <w:rFonts w:asciiTheme="minorHAnsi" w:hAnsiTheme="minorHAnsi" w:cstheme="minorHAnsi"/>
          <w:color w:val="auto"/>
        </w:rPr>
        <w:t xml:space="preserve"> </w:t>
      </w:r>
      <w:r w:rsidR="00CA1077">
        <w:rPr>
          <w:rFonts w:asciiTheme="minorHAnsi" w:hAnsiTheme="minorHAnsi" w:cstheme="minorHAnsi"/>
          <w:color w:val="auto"/>
        </w:rPr>
        <w:t>7th</w:t>
      </w:r>
      <w:r w:rsidR="00AB6779" w:rsidRPr="00AB6779">
        <w:rPr>
          <w:rFonts w:asciiTheme="minorHAnsi" w:hAnsiTheme="minorHAnsi" w:cstheme="minorHAnsi"/>
          <w:color w:val="auto"/>
        </w:rPr>
        <w:t xml:space="preserve"> </w:t>
      </w:r>
      <w:r w:rsidR="00CA1077">
        <w:rPr>
          <w:rFonts w:asciiTheme="minorHAnsi" w:hAnsiTheme="minorHAnsi" w:cstheme="minorHAnsi"/>
          <w:color w:val="auto"/>
        </w:rPr>
        <w:t>April</w:t>
      </w:r>
      <w:r w:rsidR="00AB6779" w:rsidRPr="00AB6779">
        <w:rPr>
          <w:rFonts w:asciiTheme="minorHAnsi" w:hAnsiTheme="minorHAnsi" w:cstheme="minorHAnsi"/>
          <w:color w:val="auto"/>
        </w:rPr>
        <w:t xml:space="preserve"> 2020</w:t>
      </w:r>
      <w:r w:rsidR="00E860CD" w:rsidRPr="00AB6779">
        <w:rPr>
          <w:rFonts w:asciiTheme="minorHAnsi" w:hAnsiTheme="minorHAnsi" w:cstheme="minorHAnsi"/>
          <w:color w:val="auto"/>
        </w:rPr>
        <w:t>.</w:t>
      </w:r>
    </w:p>
    <w:p w14:paraId="27CDD18D" w14:textId="77777777" w:rsidR="008D3637" w:rsidRPr="00AB6779" w:rsidRDefault="008D3637" w:rsidP="006B705F">
      <w:pPr>
        <w:pStyle w:val="BodyText2"/>
        <w:rPr>
          <w:rFonts w:asciiTheme="minorHAnsi" w:hAnsiTheme="minorHAnsi" w:cstheme="minorHAnsi"/>
          <w:b/>
          <w:bCs/>
          <w:color w:val="auto"/>
        </w:rPr>
      </w:pPr>
    </w:p>
    <w:p w14:paraId="1DECDD0D" w14:textId="77777777" w:rsidR="003426CE" w:rsidRPr="00AB6779" w:rsidRDefault="00234E14" w:rsidP="006B705F">
      <w:pPr>
        <w:pStyle w:val="BodyText2"/>
        <w:rPr>
          <w:rFonts w:asciiTheme="minorHAnsi" w:hAnsiTheme="minorHAnsi" w:cstheme="minorHAnsi"/>
          <w:b/>
          <w:bCs/>
        </w:rPr>
      </w:pPr>
      <w:r w:rsidRPr="00AB6779">
        <w:rPr>
          <w:rFonts w:asciiTheme="minorHAnsi" w:hAnsiTheme="minorHAnsi" w:cstheme="minorHAnsi"/>
          <w:b/>
          <w:bCs/>
        </w:rPr>
        <w:t>DECLARATION OF INTEREST</w:t>
      </w:r>
    </w:p>
    <w:p w14:paraId="22E8F27F" w14:textId="77777777" w:rsidR="003426CE" w:rsidRPr="00AB6779" w:rsidRDefault="003426CE" w:rsidP="006B705F">
      <w:pPr>
        <w:pStyle w:val="BodyText2"/>
        <w:rPr>
          <w:rFonts w:asciiTheme="minorHAnsi" w:hAnsiTheme="minorHAnsi" w:cstheme="minorHAnsi"/>
          <w:bCs/>
        </w:rPr>
      </w:pPr>
      <w:r w:rsidRPr="00AB6779">
        <w:rPr>
          <w:rFonts w:asciiTheme="minorHAnsi" w:hAnsiTheme="minorHAnsi" w:cstheme="minorHAnsi"/>
          <w:bCs/>
        </w:rPr>
        <w:t>There were no declarations of interest declared.</w:t>
      </w:r>
    </w:p>
    <w:p w14:paraId="5DABC382" w14:textId="77777777" w:rsidR="00234E14" w:rsidRPr="00AB6779" w:rsidRDefault="008D3637" w:rsidP="006B705F">
      <w:pPr>
        <w:pStyle w:val="BodyText2"/>
        <w:rPr>
          <w:rFonts w:asciiTheme="minorHAnsi" w:hAnsiTheme="minorHAnsi" w:cstheme="minorHAnsi"/>
          <w:b/>
          <w:bCs/>
        </w:rPr>
      </w:pPr>
      <w:r w:rsidRPr="00AB6779">
        <w:rPr>
          <w:rFonts w:asciiTheme="minorHAnsi" w:hAnsiTheme="minorHAnsi" w:cstheme="minorHAnsi"/>
          <w:bCs/>
          <w:color w:val="auto"/>
        </w:rPr>
        <w:tab/>
      </w:r>
      <w:r w:rsidRPr="00AB6779">
        <w:rPr>
          <w:rFonts w:asciiTheme="minorHAnsi" w:hAnsiTheme="minorHAnsi" w:cstheme="minorHAnsi"/>
          <w:bCs/>
          <w:color w:val="auto"/>
        </w:rPr>
        <w:tab/>
      </w:r>
      <w:r w:rsidRPr="00AB6779">
        <w:rPr>
          <w:rFonts w:asciiTheme="minorHAnsi" w:hAnsiTheme="minorHAnsi" w:cstheme="minorHAnsi"/>
          <w:bCs/>
          <w:color w:val="auto"/>
        </w:rPr>
        <w:tab/>
      </w:r>
    </w:p>
    <w:p w14:paraId="0EED07DB" w14:textId="71E70142" w:rsidR="009D5A55" w:rsidRDefault="00AA028B" w:rsidP="006B705F">
      <w:pPr>
        <w:pStyle w:val="BodyText2"/>
        <w:rPr>
          <w:rFonts w:asciiTheme="minorHAnsi" w:hAnsiTheme="minorHAnsi" w:cstheme="minorHAnsi"/>
          <w:b/>
          <w:bCs/>
        </w:rPr>
      </w:pPr>
      <w:r w:rsidRPr="00AB6779">
        <w:rPr>
          <w:rFonts w:asciiTheme="minorHAnsi" w:hAnsiTheme="minorHAnsi" w:cstheme="minorHAnsi"/>
          <w:b/>
          <w:bCs/>
        </w:rPr>
        <w:t>MATTERS ARISING</w:t>
      </w:r>
    </w:p>
    <w:p w14:paraId="2AC92462" w14:textId="31FD60B5" w:rsidR="009D5A55" w:rsidRPr="009D5A55" w:rsidRDefault="009D5A55" w:rsidP="006B705F">
      <w:pPr>
        <w:pStyle w:val="BodyText2"/>
        <w:rPr>
          <w:rFonts w:asciiTheme="minorHAnsi" w:hAnsiTheme="minorHAnsi" w:cstheme="minorHAnsi"/>
        </w:rPr>
      </w:pPr>
      <w:r w:rsidRPr="009D5A55">
        <w:rPr>
          <w:rFonts w:asciiTheme="minorHAnsi" w:hAnsiTheme="minorHAnsi" w:cstheme="minorHAnsi"/>
        </w:rPr>
        <w:t>None</w:t>
      </w:r>
    </w:p>
    <w:p w14:paraId="21CB8510" w14:textId="17BC820B" w:rsidR="007149D8" w:rsidRDefault="007149D8" w:rsidP="006B705F">
      <w:pPr>
        <w:pStyle w:val="BodyText2"/>
        <w:rPr>
          <w:rFonts w:asciiTheme="minorHAnsi" w:hAnsiTheme="minorHAnsi" w:cstheme="minorHAnsi"/>
          <w:b/>
          <w:bCs/>
        </w:rPr>
      </w:pPr>
    </w:p>
    <w:p w14:paraId="7DB419F9" w14:textId="332BA60F" w:rsidR="009D5A55" w:rsidRPr="00AB6779" w:rsidRDefault="002C7F18" w:rsidP="002C7F18">
      <w:pPr>
        <w:pStyle w:val="BodyText2"/>
        <w:rPr>
          <w:rFonts w:asciiTheme="minorHAnsi" w:hAnsiTheme="minorHAnsi" w:cstheme="minorHAnsi"/>
          <w:b/>
          <w:bCs/>
        </w:rPr>
      </w:pPr>
      <w:r w:rsidRPr="00AB6779">
        <w:rPr>
          <w:rFonts w:asciiTheme="minorHAnsi" w:hAnsiTheme="minorHAnsi" w:cstheme="minorHAnsi"/>
          <w:b/>
          <w:bCs/>
        </w:rPr>
        <w:t>AGENDA ITEMS</w:t>
      </w:r>
      <w:r w:rsidR="008D3637" w:rsidRPr="00AB6779">
        <w:rPr>
          <w:rFonts w:asciiTheme="minorHAnsi" w:hAnsiTheme="minorHAnsi" w:cstheme="minorHAnsi"/>
          <w:b/>
          <w:bCs/>
        </w:rPr>
        <w:t xml:space="preserve">   </w:t>
      </w:r>
    </w:p>
    <w:p w14:paraId="4AC22131" w14:textId="77777777" w:rsidR="008C205B" w:rsidRPr="00AB6779" w:rsidRDefault="008C205B" w:rsidP="002C7F18">
      <w:pPr>
        <w:pStyle w:val="BodyText2"/>
        <w:rPr>
          <w:rFonts w:asciiTheme="minorHAnsi" w:hAnsiTheme="minorHAnsi" w:cstheme="minorHAnsi"/>
          <w:b/>
          <w:bCs/>
        </w:rPr>
      </w:pPr>
    </w:p>
    <w:p w14:paraId="5DCB051A" w14:textId="19E50CD8" w:rsidR="00CE4519" w:rsidRDefault="00516066" w:rsidP="008C205B">
      <w:pPr>
        <w:pStyle w:val="BodyText2"/>
        <w:rPr>
          <w:rFonts w:asciiTheme="minorHAnsi" w:hAnsiTheme="minorHAnsi" w:cstheme="minorHAnsi"/>
          <w:b/>
          <w:bCs/>
        </w:rPr>
      </w:pPr>
      <w:r w:rsidRPr="00AB6779">
        <w:rPr>
          <w:rFonts w:asciiTheme="minorHAnsi" w:hAnsiTheme="minorHAnsi" w:cstheme="minorHAnsi"/>
          <w:b/>
          <w:bCs/>
        </w:rPr>
        <w:t>Atlantic Drive Pathways</w:t>
      </w:r>
    </w:p>
    <w:p w14:paraId="032A701F" w14:textId="165778E8" w:rsidR="009D5A55" w:rsidRPr="00B776D0" w:rsidRDefault="009D5A55" w:rsidP="008C205B">
      <w:pPr>
        <w:pStyle w:val="BodyText2"/>
        <w:rPr>
          <w:rFonts w:asciiTheme="minorHAnsi" w:hAnsiTheme="minorHAnsi" w:cstheme="minorHAnsi"/>
        </w:rPr>
      </w:pPr>
      <w:r w:rsidRPr="00B776D0">
        <w:rPr>
          <w:rFonts w:asciiTheme="minorHAnsi" w:hAnsiTheme="minorHAnsi" w:cstheme="minorHAnsi"/>
        </w:rPr>
        <w:t>There has been no progress since the last meeting</w:t>
      </w:r>
      <w:r w:rsidR="00A160FD">
        <w:rPr>
          <w:rFonts w:asciiTheme="minorHAnsi" w:hAnsiTheme="minorHAnsi" w:cstheme="minorHAnsi"/>
        </w:rPr>
        <w:t>.</w:t>
      </w:r>
    </w:p>
    <w:p w14:paraId="0C55F801" w14:textId="59180458" w:rsidR="004C6C8A" w:rsidRDefault="004C6C8A" w:rsidP="008C205B">
      <w:pPr>
        <w:pStyle w:val="BodyText2"/>
        <w:rPr>
          <w:rFonts w:asciiTheme="minorHAnsi" w:hAnsiTheme="minorHAnsi" w:cstheme="minorHAnsi"/>
          <w:b/>
          <w:bCs/>
        </w:rPr>
      </w:pPr>
    </w:p>
    <w:p w14:paraId="508F8FFC" w14:textId="5B132BCF" w:rsidR="008C205B" w:rsidRDefault="00516066" w:rsidP="008C205B">
      <w:pPr>
        <w:pStyle w:val="BodyText2"/>
        <w:rPr>
          <w:rFonts w:asciiTheme="minorHAnsi" w:hAnsiTheme="minorHAnsi" w:cstheme="minorHAnsi"/>
          <w:b/>
          <w:bCs/>
        </w:rPr>
      </w:pPr>
      <w:r w:rsidRPr="00AB6779">
        <w:rPr>
          <w:rFonts w:asciiTheme="minorHAnsi" w:hAnsiTheme="minorHAnsi" w:cstheme="minorHAnsi"/>
          <w:b/>
          <w:bCs/>
        </w:rPr>
        <w:t>Holiday Home/ 2</w:t>
      </w:r>
      <w:r w:rsidRPr="00AB6779">
        <w:rPr>
          <w:rFonts w:asciiTheme="minorHAnsi" w:hAnsiTheme="minorHAnsi" w:cstheme="minorHAnsi"/>
          <w:b/>
          <w:bCs/>
          <w:vertAlign w:val="superscript"/>
        </w:rPr>
        <w:t>nd</w:t>
      </w:r>
      <w:r w:rsidRPr="00AB6779">
        <w:rPr>
          <w:rFonts w:asciiTheme="minorHAnsi" w:hAnsiTheme="minorHAnsi" w:cstheme="minorHAnsi"/>
          <w:b/>
          <w:bCs/>
        </w:rPr>
        <w:t xml:space="preserve"> Homeowners Visiting During Lockdown</w:t>
      </w:r>
    </w:p>
    <w:p w14:paraId="09847DBE" w14:textId="34C6208B" w:rsidR="00B776D0" w:rsidRDefault="00B776D0" w:rsidP="008C205B">
      <w:pPr>
        <w:pStyle w:val="BodyText2"/>
        <w:rPr>
          <w:rFonts w:asciiTheme="minorHAnsi" w:hAnsiTheme="minorHAnsi" w:cstheme="minorHAnsi"/>
        </w:rPr>
      </w:pPr>
      <w:r w:rsidRPr="00B776D0">
        <w:rPr>
          <w:rFonts w:asciiTheme="minorHAnsi" w:hAnsiTheme="minorHAnsi" w:cstheme="minorHAnsi"/>
        </w:rPr>
        <w:t xml:space="preserve">Concerns have been raised </w:t>
      </w:r>
      <w:r>
        <w:rPr>
          <w:rFonts w:asciiTheme="minorHAnsi" w:hAnsiTheme="minorHAnsi" w:cstheme="minorHAnsi"/>
        </w:rPr>
        <w:t>following the arrival of some additional second homeowners and the intended arrival of a couple to a holiday property in Little Haven</w:t>
      </w:r>
      <w:r w:rsidR="00A160FD">
        <w:rPr>
          <w:rFonts w:asciiTheme="minorHAnsi" w:hAnsiTheme="minorHAnsi" w:cstheme="minorHAnsi"/>
        </w:rPr>
        <w:t>,</w:t>
      </w:r>
      <w:r>
        <w:rPr>
          <w:rFonts w:asciiTheme="minorHAnsi" w:hAnsiTheme="minorHAnsi" w:cstheme="minorHAnsi"/>
        </w:rPr>
        <w:t xml:space="preserve"> who have travelled through parts of Europe. To be monitored moving forward.</w:t>
      </w:r>
    </w:p>
    <w:p w14:paraId="2E01FEA6" w14:textId="77777777" w:rsidR="00B776D0" w:rsidRDefault="00B776D0" w:rsidP="008C205B">
      <w:pPr>
        <w:pStyle w:val="BodyText2"/>
        <w:rPr>
          <w:rFonts w:asciiTheme="minorHAnsi" w:hAnsiTheme="minorHAnsi" w:cstheme="minorHAnsi"/>
        </w:rPr>
      </w:pPr>
    </w:p>
    <w:p w14:paraId="672FE6FC" w14:textId="304E2B06" w:rsidR="00B776D0" w:rsidRDefault="00B776D0" w:rsidP="008C205B">
      <w:pPr>
        <w:pStyle w:val="BodyText2"/>
        <w:rPr>
          <w:rFonts w:asciiTheme="minorHAnsi" w:hAnsiTheme="minorHAnsi" w:cstheme="minorHAnsi"/>
        </w:rPr>
      </w:pPr>
      <w:r>
        <w:rPr>
          <w:rFonts w:asciiTheme="minorHAnsi" w:hAnsiTheme="minorHAnsi" w:cstheme="minorHAnsi"/>
        </w:rPr>
        <w:t xml:space="preserve">Cllr. Peter Morgan noted that </w:t>
      </w:r>
      <w:r w:rsidRPr="00B776D0">
        <w:rPr>
          <w:rFonts w:asciiTheme="minorHAnsi" w:hAnsiTheme="minorHAnsi" w:cstheme="minorHAnsi"/>
        </w:rPr>
        <w:t xml:space="preserve">6000 letters have been sent out to second homeowners advising </w:t>
      </w:r>
      <w:r>
        <w:rPr>
          <w:rFonts w:asciiTheme="minorHAnsi" w:hAnsiTheme="minorHAnsi" w:cstheme="minorHAnsi"/>
        </w:rPr>
        <w:t xml:space="preserve">them </w:t>
      </w:r>
      <w:r w:rsidRPr="00B776D0">
        <w:rPr>
          <w:rFonts w:asciiTheme="minorHAnsi" w:hAnsiTheme="minorHAnsi" w:cstheme="minorHAnsi"/>
        </w:rPr>
        <w:t>to stay at home</w:t>
      </w:r>
      <w:r>
        <w:rPr>
          <w:rFonts w:asciiTheme="minorHAnsi" w:hAnsiTheme="minorHAnsi" w:cstheme="minorHAnsi"/>
        </w:rPr>
        <w:t>.</w:t>
      </w:r>
    </w:p>
    <w:p w14:paraId="4F8EA79C" w14:textId="77777777" w:rsidR="009D5A55" w:rsidRDefault="009D5A55" w:rsidP="009D5A55">
      <w:pPr>
        <w:spacing w:line="276" w:lineRule="auto"/>
        <w:rPr>
          <w:rFonts w:asciiTheme="minorHAnsi" w:hAnsiTheme="minorHAnsi" w:cstheme="minorHAnsi"/>
          <w:color w:val="000000"/>
          <w:szCs w:val="22"/>
        </w:rPr>
      </w:pPr>
    </w:p>
    <w:p w14:paraId="65B2B811" w14:textId="5A3A09F0" w:rsidR="009D5A55" w:rsidRDefault="009D5A55" w:rsidP="009D5A55">
      <w:pPr>
        <w:spacing w:line="276" w:lineRule="auto"/>
        <w:rPr>
          <w:rFonts w:asciiTheme="minorHAnsi" w:hAnsiTheme="minorHAnsi" w:cstheme="minorHAnsi"/>
          <w:b/>
          <w:bCs/>
          <w:color w:val="000000"/>
          <w:szCs w:val="22"/>
        </w:rPr>
      </w:pPr>
      <w:r w:rsidRPr="009D5A55">
        <w:rPr>
          <w:rFonts w:asciiTheme="minorHAnsi" w:hAnsiTheme="minorHAnsi" w:cstheme="minorHAnsi"/>
          <w:b/>
          <w:bCs/>
          <w:color w:val="000000"/>
          <w:szCs w:val="22"/>
        </w:rPr>
        <w:t xml:space="preserve">Access to </w:t>
      </w:r>
      <w:r>
        <w:rPr>
          <w:rFonts w:asciiTheme="minorHAnsi" w:hAnsiTheme="minorHAnsi" w:cstheme="minorHAnsi"/>
          <w:b/>
          <w:bCs/>
          <w:color w:val="000000"/>
          <w:szCs w:val="22"/>
        </w:rPr>
        <w:t>I</w:t>
      </w:r>
      <w:r w:rsidRPr="009D5A55">
        <w:rPr>
          <w:rFonts w:asciiTheme="minorHAnsi" w:hAnsiTheme="minorHAnsi" w:cstheme="minorHAnsi"/>
          <w:b/>
          <w:bCs/>
          <w:color w:val="000000"/>
          <w:szCs w:val="22"/>
        </w:rPr>
        <w:t xml:space="preserve">nformation without </w:t>
      </w:r>
      <w:r>
        <w:rPr>
          <w:rFonts w:asciiTheme="minorHAnsi" w:hAnsiTheme="minorHAnsi" w:cstheme="minorHAnsi"/>
          <w:b/>
          <w:bCs/>
          <w:color w:val="000000"/>
          <w:szCs w:val="22"/>
        </w:rPr>
        <w:t>T</w:t>
      </w:r>
      <w:r w:rsidRPr="009D5A55">
        <w:rPr>
          <w:rFonts w:asciiTheme="minorHAnsi" w:hAnsiTheme="minorHAnsi" w:cstheme="minorHAnsi"/>
          <w:b/>
          <w:bCs/>
          <w:color w:val="000000"/>
          <w:szCs w:val="22"/>
        </w:rPr>
        <w:t>echnology</w:t>
      </w:r>
    </w:p>
    <w:p w14:paraId="51B49969" w14:textId="46E47AAF" w:rsidR="009D5A55" w:rsidRPr="00B776D0" w:rsidRDefault="00B776D0" w:rsidP="009D5A55">
      <w:pPr>
        <w:spacing w:line="276" w:lineRule="auto"/>
        <w:rPr>
          <w:rFonts w:asciiTheme="minorHAnsi" w:hAnsiTheme="minorHAnsi" w:cstheme="minorHAnsi"/>
          <w:color w:val="000000"/>
          <w:szCs w:val="22"/>
          <w:lang w:val="en-US"/>
        </w:rPr>
      </w:pPr>
      <w:r w:rsidRPr="00B776D0">
        <w:rPr>
          <w:rFonts w:asciiTheme="minorHAnsi" w:hAnsiTheme="minorHAnsi" w:cstheme="minorHAnsi"/>
          <w:color w:val="000000"/>
          <w:szCs w:val="22"/>
        </w:rPr>
        <w:t>A</w:t>
      </w:r>
      <w:r w:rsidRPr="00B776D0">
        <w:rPr>
          <w:rFonts w:asciiTheme="minorHAnsi" w:hAnsiTheme="minorHAnsi" w:cstheme="minorHAnsi"/>
          <w:color w:val="000000"/>
          <w:szCs w:val="22"/>
          <w:lang w:val="en-US"/>
        </w:rPr>
        <w:t xml:space="preserve"> hard copy of the Community Diary is being added to food boxes in the Londis to assist in cascading information.  Cllr. Alexander is to contact the Mr. Lewis to ascertain if he has the keys to the notice boards to facilitate the display of supporting information.</w:t>
      </w:r>
    </w:p>
    <w:p w14:paraId="0F6DC980" w14:textId="77777777" w:rsidR="00F771FF" w:rsidRDefault="00F771FF" w:rsidP="009D5A55">
      <w:pPr>
        <w:spacing w:line="276" w:lineRule="auto"/>
        <w:rPr>
          <w:rFonts w:asciiTheme="minorHAnsi" w:hAnsiTheme="minorHAnsi" w:cstheme="minorHAnsi"/>
          <w:b/>
          <w:bCs/>
          <w:color w:val="000000"/>
          <w:szCs w:val="22"/>
        </w:rPr>
      </w:pPr>
    </w:p>
    <w:p w14:paraId="4FFC540D" w14:textId="4628345E" w:rsidR="009D5A55" w:rsidRDefault="009D5A55" w:rsidP="009D5A55">
      <w:pPr>
        <w:spacing w:line="276" w:lineRule="auto"/>
        <w:rPr>
          <w:rFonts w:asciiTheme="minorHAnsi" w:hAnsiTheme="minorHAnsi" w:cstheme="minorHAnsi"/>
          <w:b/>
          <w:bCs/>
          <w:color w:val="000000"/>
          <w:szCs w:val="22"/>
        </w:rPr>
      </w:pPr>
      <w:r w:rsidRPr="009D5A55">
        <w:rPr>
          <w:rFonts w:asciiTheme="minorHAnsi" w:hAnsiTheme="minorHAnsi" w:cstheme="minorHAnsi"/>
          <w:b/>
          <w:bCs/>
          <w:color w:val="000000"/>
          <w:szCs w:val="22"/>
        </w:rPr>
        <w:lastRenderedPageBreak/>
        <w:t xml:space="preserve">Sandbanks </w:t>
      </w:r>
      <w:r>
        <w:rPr>
          <w:rFonts w:asciiTheme="minorHAnsi" w:hAnsiTheme="minorHAnsi" w:cstheme="minorHAnsi"/>
          <w:b/>
          <w:bCs/>
          <w:color w:val="000000"/>
          <w:szCs w:val="22"/>
        </w:rPr>
        <w:t>D</w:t>
      </w:r>
      <w:r w:rsidRPr="009D5A55">
        <w:rPr>
          <w:rFonts w:asciiTheme="minorHAnsi" w:hAnsiTheme="minorHAnsi" w:cstheme="minorHAnsi"/>
          <w:b/>
          <w:bCs/>
          <w:color w:val="000000"/>
          <w:szCs w:val="22"/>
        </w:rPr>
        <w:t>evelopment</w:t>
      </w:r>
    </w:p>
    <w:p w14:paraId="0948BF6D" w14:textId="783E88C9" w:rsidR="00B776D0" w:rsidRPr="00AA05D4" w:rsidRDefault="00AA05D4" w:rsidP="009D5A55">
      <w:pPr>
        <w:spacing w:line="276" w:lineRule="auto"/>
        <w:rPr>
          <w:rFonts w:asciiTheme="minorHAnsi" w:hAnsiTheme="minorHAnsi" w:cstheme="minorHAnsi"/>
          <w:color w:val="000000"/>
          <w:szCs w:val="22"/>
        </w:rPr>
      </w:pPr>
      <w:r w:rsidRPr="00AA05D4">
        <w:rPr>
          <w:rFonts w:asciiTheme="minorHAnsi" w:hAnsiTheme="minorHAnsi" w:cstheme="minorHAnsi"/>
          <w:color w:val="000000"/>
          <w:szCs w:val="22"/>
        </w:rPr>
        <w:t>Concerns have been raised regarding</w:t>
      </w:r>
      <w:r>
        <w:rPr>
          <w:rFonts w:asciiTheme="minorHAnsi" w:hAnsiTheme="minorHAnsi" w:cstheme="minorHAnsi"/>
          <w:color w:val="000000"/>
          <w:szCs w:val="22"/>
        </w:rPr>
        <w:t>:</w:t>
      </w:r>
    </w:p>
    <w:p w14:paraId="24DAE54E" w14:textId="312CE4B4" w:rsidR="00B776D0" w:rsidRPr="00B776D0" w:rsidRDefault="00AA05D4" w:rsidP="00B776D0">
      <w:pPr>
        <w:pStyle w:val="ListParagraph"/>
        <w:numPr>
          <w:ilvl w:val="0"/>
          <w:numId w:val="19"/>
        </w:numPr>
        <w:spacing w:line="276" w:lineRule="auto"/>
        <w:rPr>
          <w:rFonts w:asciiTheme="minorHAnsi" w:hAnsiTheme="minorHAnsi" w:cstheme="minorHAnsi"/>
          <w:b/>
          <w:bCs/>
          <w:color w:val="000000"/>
        </w:rPr>
      </w:pPr>
      <w:r>
        <w:rPr>
          <w:rFonts w:cs="Calibri"/>
          <w:color w:val="333333"/>
          <w:shd w:val="clear" w:color="auto" w:fill="FFFFFF"/>
        </w:rPr>
        <w:t>Work a</w:t>
      </w:r>
      <w:r w:rsidR="00B776D0">
        <w:rPr>
          <w:rFonts w:cs="Calibri"/>
          <w:color w:val="333333"/>
          <w:shd w:val="clear" w:color="auto" w:fill="FFFFFF"/>
        </w:rPr>
        <w:t>ctivities</w:t>
      </w:r>
      <w:r>
        <w:rPr>
          <w:rFonts w:cs="Calibri"/>
          <w:color w:val="333333"/>
          <w:shd w:val="clear" w:color="auto" w:fill="FFFFFF"/>
        </w:rPr>
        <w:t xml:space="preserve"> taking place outside of the set</w:t>
      </w:r>
      <w:r w:rsidR="00B776D0">
        <w:rPr>
          <w:rFonts w:cs="Calibri"/>
          <w:color w:val="333333"/>
          <w:shd w:val="clear" w:color="auto" w:fill="FFFFFF"/>
        </w:rPr>
        <w:t xml:space="preserve"> time constraints</w:t>
      </w:r>
      <w:r>
        <w:rPr>
          <w:rFonts w:cs="Calibri"/>
          <w:color w:val="333333"/>
          <w:shd w:val="clear" w:color="auto" w:fill="FFFFFF"/>
        </w:rPr>
        <w:t xml:space="preserve"> </w:t>
      </w:r>
    </w:p>
    <w:p w14:paraId="6CF2771C" w14:textId="2AF321A3" w:rsidR="00AA05D4" w:rsidRPr="00AA05D4" w:rsidRDefault="00AA05D4" w:rsidP="00B776D0">
      <w:pPr>
        <w:pStyle w:val="ListParagraph"/>
        <w:numPr>
          <w:ilvl w:val="0"/>
          <w:numId w:val="19"/>
        </w:numPr>
        <w:spacing w:line="276" w:lineRule="auto"/>
        <w:rPr>
          <w:rFonts w:asciiTheme="minorHAnsi" w:hAnsiTheme="minorHAnsi" w:cstheme="minorHAnsi"/>
          <w:b/>
          <w:bCs/>
          <w:color w:val="000000"/>
        </w:rPr>
      </w:pPr>
      <w:r>
        <w:rPr>
          <w:rFonts w:cs="Calibri"/>
          <w:color w:val="333333"/>
          <w:shd w:val="clear" w:color="auto" w:fill="FFFFFF"/>
        </w:rPr>
        <w:t>Replacing the gate to the field</w:t>
      </w:r>
    </w:p>
    <w:p w14:paraId="1EA66A9D" w14:textId="752A58F2" w:rsidR="00AA05D4" w:rsidRPr="00AA05D4" w:rsidRDefault="00AA05D4" w:rsidP="00B776D0">
      <w:pPr>
        <w:pStyle w:val="ListParagraph"/>
        <w:numPr>
          <w:ilvl w:val="0"/>
          <w:numId w:val="19"/>
        </w:numPr>
        <w:spacing w:line="276" w:lineRule="auto"/>
        <w:rPr>
          <w:rFonts w:asciiTheme="minorHAnsi" w:hAnsiTheme="minorHAnsi" w:cstheme="minorHAnsi"/>
          <w:b/>
          <w:bCs/>
          <w:color w:val="000000"/>
        </w:rPr>
      </w:pPr>
      <w:r>
        <w:rPr>
          <w:rFonts w:cs="Calibri"/>
          <w:color w:val="333333"/>
          <w:shd w:val="clear" w:color="auto" w:fill="FFFFFF"/>
        </w:rPr>
        <w:t>Restoration of the hedges</w:t>
      </w:r>
    </w:p>
    <w:p w14:paraId="0D22A5E7" w14:textId="2FDB3A2E" w:rsidR="00AA05D4" w:rsidRPr="00AA05D4" w:rsidRDefault="00AA05D4" w:rsidP="00B776D0">
      <w:pPr>
        <w:pStyle w:val="ListParagraph"/>
        <w:numPr>
          <w:ilvl w:val="0"/>
          <w:numId w:val="19"/>
        </w:numPr>
        <w:spacing w:line="276" w:lineRule="auto"/>
        <w:rPr>
          <w:rFonts w:asciiTheme="minorHAnsi" w:hAnsiTheme="minorHAnsi" w:cstheme="minorHAnsi"/>
          <w:b/>
          <w:bCs/>
          <w:color w:val="000000"/>
        </w:rPr>
      </w:pPr>
      <w:r>
        <w:rPr>
          <w:rFonts w:cs="Calibri"/>
          <w:color w:val="333333"/>
          <w:shd w:val="clear" w:color="auto" w:fill="FFFFFF"/>
        </w:rPr>
        <w:t>Completion of the traffic calming measures</w:t>
      </w:r>
    </w:p>
    <w:p w14:paraId="20487CCF" w14:textId="3E67782E" w:rsidR="00AA05D4" w:rsidRPr="00AA05D4" w:rsidRDefault="00AA05D4" w:rsidP="00AA05D4">
      <w:pPr>
        <w:spacing w:line="276" w:lineRule="auto"/>
        <w:rPr>
          <w:rFonts w:asciiTheme="minorHAnsi" w:hAnsiTheme="minorHAnsi" w:cstheme="minorHAnsi"/>
          <w:color w:val="000000"/>
        </w:rPr>
      </w:pPr>
      <w:r w:rsidRPr="00AA05D4">
        <w:rPr>
          <w:rFonts w:asciiTheme="minorHAnsi" w:hAnsiTheme="minorHAnsi" w:cstheme="minorHAnsi"/>
          <w:color w:val="000000"/>
        </w:rPr>
        <w:t>Cllr. Peter Morgan confirmed that David Griffiths (Enforcement Officer) has sent a communication to Waterstone Homes and was awaiting a response.</w:t>
      </w:r>
    </w:p>
    <w:p w14:paraId="64892172" w14:textId="7BD50CC5" w:rsidR="009D5A55" w:rsidRDefault="009D5A55" w:rsidP="009D5A55">
      <w:pPr>
        <w:spacing w:line="276" w:lineRule="auto"/>
        <w:rPr>
          <w:rFonts w:asciiTheme="minorHAnsi" w:hAnsiTheme="minorHAnsi" w:cstheme="minorHAnsi"/>
          <w:b/>
          <w:bCs/>
          <w:color w:val="000000"/>
          <w:szCs w:val="22"/>
        </w:rPr>
      </w:pPr>
    </w:p>
    <w:p w14:paraId="3F4C8D75" w14:textId="487B53E4" w:rsidR="009D5A55" w:rsidRDefault="009D5A55" w:rsidP="009D5A55">
      <w:pPr>
        <w:spacing w:line="276" w:lineRule="auto"/>
        <w:rPr>
          <w:rFonts w:asciiTheme="minorHAnsi" w:hAnsiTheme="minorHAnsi" w:cstheme="minorHAnsi"/>
          <w:b/>
          <w:color w:val="000000"/>
          <w:szCs w:val="22"/>
        </w:rPr>
      </w:pPr>
      <w:r w:rsidRPr="009D5A55">
        <w:rPr>
          <w:rFonts w:asciiTheme="minorHAnsi" w:hAnsiTheme="minorHAnsi" w:cstheme="minorHAnsi"/>
          <w:b/>
          <w:color w:val="000000"/>
          <w:szCs w:val="22"/>
        </w:rPr>
        <w:t xml:space="preserve">Overgrowth of </w:t>
      </w:r>
      <w:r>
        <w:rPr>
          <w:rFonts w:asciiTheme="minorHAnsi" w:hAnsiTheme="minorHAnsi" w:cstheme="minorHAnsi"/>
          <w:b/>
          <w:color w:val="000000"/>
          <w:szCs w:val="22"/>
        </w:rPr>
        <w:t>F</w:t>
      </w:r>
      <w:r w:rsidRPr="009D5A55">
        <w:rPr>
          <w:rFonts w:asciiTheme="minorHAnsi" w:hAnsiTheme="minorHAnsi" w:cstheme="minorHAnsi"/>
          <w:b/>
          <w:color w:val="000000"/>
          <w:szCs w:val="22"/>
        </w:rPr>
        <w:t xml:space="preserve">oliage </w:t>
      </w:r>
      <w:r w:rsidR="00AA05D4">
        <w:rPr>
          <w:rFonts w:asciiTheme="minorHAnsi" w:hAnsiTheme="minorHAnsi" w:cstheme="minorHAnsi"/>
          <w:b/>
          <w:color w:val="000000"/>
          <w:szCs w:val="22"/>
        </w:rPr>
        <w:t>in S</w:t>
      </w:r>
      <w:r w:rsidRPr="009D5A55">
        <w:rPr>
          <w:rFonts w:asciiTheme="minorHAnsi" w:hAnsiTheme="minorHAnsi" w:cstheme="minorHAnsi"/>
          <w:b/>
          <w:color w:val="000000"/>
          <w:szCs w:val="22"/>
        </w:rPr>
        <w:t xml:space="preserve">tream between Webb’s Hill and Broadhaven Primary School </w:t>
      </w:r>
    </w:p>
    <w:p w14:paraId="4AE9CA4C" w14:textId="48A3B9CD" w:rsidR="00AA05D4" w:rsidRPr="00AA05D4" w:rsidRDefault="00AA05D4" w:rsidP="009D5A55">
      <w:pPr>
        <w:spacing w:line="276" w:lineRule="auto"/>
        <w:rPr>
          <w:rFonts w:asciiTheme="minorHAnsi" w:hAnsiTheme="minorHAnsi" w:cstheme="minorHAnsi"/>
          <w:bCs/>
          <w:color w:val="000000"/>
          <w:szCs w:val="22"/>
        </w:rPr>
      </w:pPr>
      <w:r w:rsidRPr="00AA05D4">
        <w:rPr>
          <w:rFonts w:asciiTheme="minorHAnsi" w:hAnsiTheme="minorHAnsi" w:cstheme="minorHAnsi"/>
          <w:bCs/>
          <w:color w:val="000000"/>
          <w:szCs w:val="22"/>
        </w:rPr>
        <w:t xml:space="preserve">Cllr. Morgan will discuss and follow up with </w:t>
      </w:r>
      <w:r w:rsidR="00A160FD">
        <w:rPr>
          <w:rFonts w:asciiTheme="minorHAnsi" w:hAnsiTheme="minorHAnsi" w:cstheme="minorHAnsi"/>
          <w:bCs/>
          <w:color w:val="000000"/>
          <w:szCs w:val="22"/>
        </w:rPr>
        <w:t>Pembrokeshire County Council early next week.</w:t>
      </w:r>
    </w:p>
    <w:p w14:paraId="3185D6A7" w14:textId="76888D7F" w:rsidR="009D5A55" w:rsidRDefault="009D5A55" w:rsidP="009D5A55">
      <w:pPr>
        <w:spacing w:line="276" w:lineRule="auto"/>
        <w:rPr>
          <w:rFonts w:asciiTheme="minorHAnsi" w:hAnsiTheme="minorHAnsi" w:cstheme="minorHAnsi"/>
          <w:b/>
          <w:color w:val="000000"/>
          <w:szCs w:val="22"/>
        </w:rPr>
      </w:pPr>
    </w:p>
    <w:p w14:paraId="48AD15D7" w14:textId="4C1BD493" w:rsidR="009D5A55" w:rsidRDefault="009D5A55" w:rsidP="009D5A55">
      <w:pPr>
        <w:spacing w:line="276" w:lineRule="auto"/>
        <w:rPr>
          <w:rFonts w:asciiTheme="minorHAnsi" w:hAnsiTheme="minorHAnsi" w:cstheme="minorHAnsi"/>
          <w:b/>
          <w:color w:val="000000"/>
          <w:szCs w:val="22"/>
        </w:rPr>
      </w:pPr>
      <w:r w:rsidRPr="009D5A55">
        <w:rPr>
          <w:rFonts w:asciiTheme="minorHAnsi" w:hAnsiTheme="minorHAnsi" w:cstheme="minorHAnsi"/>
          <w:b/>
          <w:color w:val="000000"/>
          <w:szCs w:val="22"/>
        </w:rPr>
        <w:t>Clerk – Terms of Engagement</w:t>
      </w:r>
    </w:p>
    <w:p w14:paraId="62B6E2D8" w14:textId="2459712C" w:rsidR="00A160FD" w:rsidRPr="009D5A55" w:rsidRDefault="00A160FD" w:rsidP="009D5A55">
      <w:pPr>
        <w:spacing w:line="276" w:lineRule="auto"/>
        <w:rPr>
          <w:rFonts w:asciiTheme="minorHAnsi" w:hAnsiTheme="minorHAnsi" w:cstheme="minorHAnsi"/>
          <w:bCs/>
          <w:color w:val="000000"/>
          <w:szCs w:val="22"/>
        </w:rPr>
      </w:pPr>
      <w:r w:rsidRPr="00A160FD">
        <w:rPr>
          <w:rFonts w:asciiTheme="minorHAnsi" w:hAnsiTheme="minorHAnsi" w:cstheme="minorHAnsi"/>
          <w:bCs/>
          <w:color w:val="000000"/>
          <w:szCs w:val="22"/>
        </w:rPr>
        <w:t>Cllr. Ian Whitby is to source Terms of Engagement and Contract Letter.</w:t>
      </w:r>
    </w:p>
    <w:p w14:paraId="72F66E59" w14:textId="77777777" w:rsidR="008D4D0F" w:rsidRPr="00AB6779" w:rsidRDefault="008D4D0F" w:rsidP="009A60FE">
      <w:pPr>
        <w:pStyle w:val="BodyText2"/>
        <w:rPr>
          <w:rFonts w:asciiTheme="minorHAnsi" w:hAnsiTheme="minorHAnsi" w:cstheme="minorHAnsi"/>
        </w:rPr>
      </w:pPr>
    </w:p>
    <w:p w14:paraId="7F0AD835" w14:textId="5E155BF8" w:rsidR="009D5A55" w:rsidRDefault="008C205B" w:rsidP="001B3FBB">
      <w:pPr>
        <w:pStyle w:val="BodyText2"/>
        <w:rPr>
          <w:rFonts w:asciiTheme="minorHAnsi" w:hAnsiTheme="minorHAnsi" w:cstheme="minorHAnsi"/>
          <w:b/>
          <w:bCs/>
        </w:rPr>
      </w:pPr>
      <w:r w:rsidRPr="00AB6779">
        <w:rPr>
          <w:rFonts w:asciiTheme="minorHAnsi" w:hAnsiTheme="minorHAnsi" w:cstheme="minorHAnsi"/>
          <w:b/>
          <w:bCs/>
        </w:rPr>
        <w:t>Planning Applications</w:t>
      </w:r>
    </w:p>
    <w:tbl>
      <w:tblPr>
        <w:tblW w:w="91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8"/>
        <w:gridCol w:w="6008"/>
        <w:gridCol w:w="1241"/>
      </w:tblGrid>
      <w:tr w:rsidR="009D47EE" w:rsidRPr="009D47EE" w14:paraId="1B7E2919" w14:textId="77777777" w:rsidTr="00CB6645">
        <w:trPr>
          <w:trHeight w:val="1000"/>
        </w:trPr>
        <w:tc>
          <w:tcPr>
            <w:tcW w:w="1868" w:type="dxa"/>
            <w:vAlign w:val="center"/>
          </w:tcPr>
          <w:p w14:paraId="26A68700" w14:textId="3B9B990A" w:rsidR="009D47EE" w:rsidRPr="009D47EE" w:rsidRDefault="009D5A55" w:rsidP="009D47EE">
            <w:pPr>
              <w:spacing w:before="100" w:beforeAutospacing="1" w:after="100" w:afterAutospacing="1"/>
              <w:rPr>
                <w:rFonts w:asciiTheme="minorHAnsi" w:hAnsiTheme="minorHAnsi" w:cstheme="minorHAnsi"/>
                <w:lang w:eastAsia="en-GB"/>
              </w:rPr>
            </w:pPr>
            <w:r w:rsidRPr="002F7C8B">
              <w:rPr>
                <w:rFonts w:asciiTheme="minorHAnsi" w:hAnsiTheme="minorHAnsi" w:cstheme="minorHAnsi"/>
              </w:rPr>
              <w:t>NP/20/0190/FUL</w:t>
            </w:r>
          </w:p>
        </w:tc>
        <w:tc>
          <w:tcPr>
            <w:tcW w:w="6008" w:type="dxa"/>
            <w:vAlign w:val="center"/>
          </w:tcPr>
          <w:p w14:paraId="266E5C33" w14:textId="77777777" w:rsidR="009D5A55" w:rsidRPr="009D5A55" w:rsidRDefault="009D5A55" w:rsidP="009D5A55">
            <w:pPr>
              <w:spacing w:before="120"/>
              <w:rPr>
                <w:rFonts w:asciiTheme="minorHAnsi" w:hAnsiTheme="minorHAnsi" w:cstheme="minorHAnsi"/>
                <w:color w:val="000000"/>
              </w:rPr>
            </w:pPr>
            <w:r w:rsidRPr="009D5A55">
              <w:rPr>
                <w:rFonts w:asciiTheme="minorHAnsi" w:hAnsiTheme="minorHAnsi" w:cstheme="minorHAnsi"/>
                <w:color w:val="000000"/>
              </w:rPr>
              <w:t xml:space="preserve">Addition of single storey glass canopy to North elevation </w:t>
            </w:r>
          </w:p>
          <w:p w14:paraId="5D95D57A" w14:textId="72D3E352" w:rsidR="009D47EE" w:rsidRPr="009D47EE" w:rsidRDefault="009D5A55" w:rsidP="009D5A55">
            <w:pPr>
              <w:spacing w:before="120"/>
              <w:rPr>
                <w:rFonts w:asciiTheme="minorHAnsi" w:hAnsiTheme="minorHAnsi" w:cstheme="minorHAnsi"/>
                <w:color w:val="000000"/>
              </w:rPr>
            </w:pPr>
            <w:proofErr w:type="spellStart"/>
            <w:r w:rsidRPr="009D5A55">
              <w:rPr>
                <w:rFonts w:asciiTheme="minorHAnsi" w:hAnsiTheme="minorHAnsi" w:cstheme="minorHAnsi"/>
              </w:rPr>
              <w:t>Vilu</w:t>
            </w:r>
            <w:proofErr w:type="spellEnd"/>
            <w:r w:rsidRPr="009D5A55">
              <w:rPr>
                <w:rFonts w:asciiTheme="minorHAnsi" w:hAnsiTheme="minorHAnsi" w:cstheme="minorHAnsi"/>
              </w:rPr>
              <w:t xml:space="preserve"> Reef, Trafalgar Terrace, Broad Haven, Haverfordwest, Pembrokeshire, SA62 3JU</w:t>
            </w:r>
          </w:p>
        </w:tc>
        <w:tc>
          <w:tcPr>
            <w:tcW w:w="1241" w:type="dxa"/>
            <w:vAlign w:val="center"/>
          </w:tcPr>
          <w:p w14:paraId="582B984A" w14:textId="0EBC85A4" w:rsidR="009D47EE" w:rsidRPr="009D47EE" w:rsidRDefault="009D5A55" w:rsidP="009D47EE">
            <w:pPr>
              <w:spacing w:before="120"/>
              <w:rPr>
                <w:rFonts w:asciiTheme="minorHAnsi" w:hAnsiTheme="minorHAnsi" w:cstheme="minorHAnsi"/>
                <w:bCs/>
                <w:color w:val="000000"/>
              </w:rPr>
            </w:pPr>
            <w:r>
              <w:rPr>
                <w:rFonts w:asciiTheme="minorHAnsi" w:hAnsiTheme="minorHAnsi" w:cstheme="minorHAnsi"/>
                <w:bCs/>
                <w:color w:val="000000"/>
              </w:rPr>
              <w:t>Approved</w:t>
            </w:r>
          </w:p>
        </w:tc>
      </w:tr>
    </w:tbl>
    <w:p w14:paraId="11CDC444" w14:textId="77777777" w:rsidR="009A60FE" w:rsidRPr="00AB6779" w:rsidRDefault="009A60FE" w:rsidP="001B3FBB">
      <w:pPr>
        <w:pStyle w:val="BodyText2"/>
        <w:rPr>
          <w:rFonts w:asciiTheme="minorHAnsi" w:hAnsiTheme="minorHAnsi" w:cstheme="minorHAnsi"/>
          <w:bCs/>
        </w:rPr>
      </w:pPr>
    </w:p>
    <w:p w14:paraId="1DEF2046" w14:textId="0C66B45E" w:rsidR="009A60FE" w:rsidRPr="00AB6779" w:rsidRDefault="009A60FE" w:rsidP="001B3FBB">
      <w:pPr>
        <w:pStyle w:val="BodyText2"/>
        <w:rPr>
          <w:rFonts w:asciiTheme="minorHAnsi" w:hAnsiTheme="minorHAnsi" w:cstheme="minorHAnsi"/>
          <w:b/>
          <w:bCs/>
        </w:rPr>
      </w:pPr>
      <w:r w:rsidRPr="00AB6779">
        <w:rPr>
          <w:rFonts w:asciiTheme="minorHAnsi" w:hAnsiTheme="minorHAnsi" w:cstheme="minorHAnsi"/>
          <w:b/>
          <w:bCs/>
        </w:rPr>
        <w:t>Finance Expenditure</w:t>
      </w:r>
      <w:r w:rsidRPr="00AB6779">
        <w:rPr>
          <w:rFonts w:asciiTheme="minorHAnsi" w:hAnsiTheme="minorHAnsi" w:cstheme="minorHAnsi"/>
          <w:b/>
          <w:bCs/>
        </w:rPr>
        <w:tab/>
      </w:r>
      <w:r w:rsidRPr="00AB6779">
        <w:rPr>
          <w:rFonts w:asciiTheme="minorHAnsi" w:hAnsiTheme="minorHAnsi" w:cstheme="minorHAnsi"/>
          <w:b/>
          <w:bCs/>
        </w:rPr>
        <w:tab/>
      </w:r>
      <w:r w:rsidRPr="00AB6779">
        <w:rPr>
          <w:rFonts w:asciiTheme="minorHAnsi" w:hAnsiTheme="minorHAnsi" w:cstheme="minorHAnsi"/>
          <w:b/>
          <w:bCs/>
        </w:rPr>
        <w:tab/>
      </w:r>
      <w:r w:rsidRPr="00AB6779">
        <w:rPr>
          <w:rFonts w:asciiTheme="minorHAnsi" w:hAnsiTheme="minorHAnsi" w:cstheme="minorHAnsi"/>
          <w:b/>
          <w:bCs/>
        </w:rPr>
        <w:tab/>
      </w:r>
      <w:r w:rsidRPr="00AB6779">
        <w:rPr>
          <w:rFonts w:asciiTheme="minorHAnsi" w:hAnsiTheme="minorHAnsi" w:cstheme="minorHAnsi"/>
          <w:b/>
          <w:bCs/>
        </w:rPr>
        <w:tab/>
      </w:r>
      <w:r w:rsidRPr="00AB6779">
        <w:rPr>
          <w:rFonts w:asciiTheme="minorHAnsi" w:hAnsiTheme="minorHAnsi" w:cstheme="minorHAnsi"/>
          <w:b/>
          <w:bCs/>
        </w:rPr>
        <w:tab/>
      </w:r>
      <w:r w:rsidR="00D53892">
        <w:rPr>
          <w:rFonts w:asciiTheme="minorHAnsi" w:hAnsiTheme="minorHAnsi" w:cstheme="minorHAnsi"/>
          <w:b/>
          <w:bCs/>
        </w:rPr>
        <w:t xml:space="preserve">       </w:t>
      </w:r>
      <w:r w:rsidRPr="00AB6779">
        <w:rPr>
          <w:rFonts w:asciiTheme="minorHAnsi" w:hAnsiTheme="minorHAnsi" w:cstheme="minorHAnsi"/>
          <w:b/>
          <w:bCs/>
        </w:rPr>
        <w:t xml:space="preserve">   </w:t>
      </w:r>
      <w:r w:rsidR="004C6C8A">
        <w:rPr>
          <w:rFonts w:asciiTheme="minorHAnsi" w:hAnsiTheme="minorHAnsi" w:cstheme="minorHAnsi"/>
          <w:b/>
          <w:bCs/>
        </w:rPr>
        <w:t xml:space="preserve">             </w:t>
      </w:r>
      <w:r w:rsidRPr="00AB6779">
        <w:rPr>
          <w:rFonts w:asciiTheme="minorHAnsi" w:hAnsiTheme="minorHAnsi" w:cstheme="minorHAnsi"/>
          <w:b/>
          <w:bCs/>
        </w:rPr>
        <w:t xml:space="preserve"> </w:t>
      </w:r>
      <w:r w:rsidR="00CA1077">
        <w:rPr>
          <w:rFonts w:asciiTheme="minorHAnsi" w:hAnsiTheme="minorHAnsi" w:cstheme="minorHAnsi"/>
          <w:b/>
          <w:bCs/>
        </w:rPr>
        <w:t>Apr</w:t>
      </w:r>
      <w:r w:rsidRPr="004C6C8A">
        <w:rPr>
          <w:rFonts w:asciiTheme="minorHAnsi" w:hAnsiTheme="minorHAnsi" w:cstheme="minorHAnsi"/>
          <w:b/>
          <w:bCs/>
        </w:rPr>
        <w:t xml:space="preserve">            </w:t>
      </w:r>
      <w:r w:rsidR="004C6C8A">
        <w:rPr>
          <w:rFonts w:asciiTheme="minorHAnsi" w:hAnsiTheme="minorHAnsi" w:cstheme="minorHAnsi"/>
          <w:b/>
          <w:bCs/>
        </w:rPr>
        <w:t xml:space="preserve">     </w:t>
      </w:r>
      <w:r w:rsidR="00CA1077">
        <w:rPr>
          <w:rFonts w:asciiTheme="minorHAnsi" w:hAnsiTheme="minorHAnsi" w:cstheme="minorHAnsi"/>
          <w:b/>
          <w:bCs/>
        </w:rPr>
        <w:t>May</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9"/>
        <w:gridCol w:w="1417"/>
        <w:gridCol w:w="1418"/>
      </w:tblGrid>
      <w:tr w:rsidR="009A60FE" w:rsidRPr="00AB6779" w14:paraId="7BDF49F9" w14:textId="77777777" w:rsidTr="00CD593D">
        <w:tc>
          <w:tcPr>
            <w:tcW w:w="6379" w:type="dxa"/>
          </w:tcPr>
          <w:p w14:paraId="79B5E06A" w14:textId="77777777" w:rsidR="009A60FE" w:rsidRPr="00AB6779" w:rsidRDefault="009A60FE" w:rsidP="001B3FBB">
            <w:pPr>
              <w:pStyle w:val="BodyText2"/>
              <w:rPr>
                <w:rFonts w:asciiTheme="minorHAnsi" w:hAnsiTheme="minorHAnsi" w:cstheme="minorHAnsi"/>
              </w:rPr>
            </w:pPr>
            <w:r w:rsidRPr="00AB6779">
              <w:rPr>
                <w:rFonts w:asciiTheme="minorHAnsi" w:hAnsiTheme="minorHAnsi" w:cstheme="minorHAnsi"/>
              </w:rPr>
              <w:t xml:space="preserve">Clerk’s salary and admin expenses </w:t>
            </w:r>
          </w:p>
        </w:tc>
        <w:tc>
          <w:tcPr>
            <w:tcW w:w="1417" w:type="dxa"/>
          </w:tcPr>
          <w:p w14:paraId="516F2B2F" w14:textId="2A96205C" w:rsidR="009A60FE" w:rsidRPr="00AB6779" w:rsidRDefault="009A60FE" w:rsidP="001B3FBB">
            <w:pPr>
              <w:pStyle w:val="BodyText2"/>
              <w:rPr>
                <w:rFonts w:asciiTheme="minorHAnsi" w:hAnsiTheme="minorHAnsi" w:cstheme="minorHAnsi"/>
              </w:rPr>
            </w:pPr>
            <w:r w:rsidRPr="00AB6779">
              <w:rPr>
                <w:rFonts w:asciiTheme="minorHAnsi" w:hAnsiTheme="minorHAnsi" w:cstheme="minorHAnsi"/>
              </w:rPr>
              <w:t xml:space="preserve"> </w:t>
            </w:r>
          </w:p>
        </w:tc>
        <w:tc>
          <w:tcPr>
            <w:tcW w:w="1418" w:type="dxa"/>
          </w:tcPr>
          <w:p w14:paraId="30D87A79" w14:textId="5C6421D7" w:rsidR="009A60FE" w:rsidRPr="00AB6779" w:rsidRDefault="009A60FE" w:rsidP="001B3FBB">
            <w:pPr>
              <w:pStyle w:val="BodyText2"/>
              <w:rPr>
                <w:rFonts w:asciiTheme="minorHAnsi" w:hAnsiTheme="minorHAnsi" w:cstheme="minorHAnsi"/>
              </w:rPr>
            </w:pPr>
            <w:r w:rsidRPr="00AB6779">
              <w:rPr>
                <w:rFonts w:asciiTheme="minorHAnsi" w:hAnsiTheme="minorHAnsi" w:cstheme="minorHAnsi"/>
              </w:rPr>
              <w:t xml:space="preserve"> </w:t>
            </w:r>
          </w:p>
        </w:tc>
      </w:tr>
      <w:tr w:rsidR="009A60FE" w:rsidRPr="00AB6779" w14:paraId="75AB6850" w14:textId="77777777" w:rsidTr="00CD593D">
        <w:tc>
          <w:tcPr>
            <w:tcW w:w="6379" w:type="dxa"/>
          </w:tcPr>
          <w:p w14:paraId="4025C361" w14:textId="77777777" w:rsidR="009A60FE" w:rsidRPr="00AB6779" w:rsidRDefault="009A60FE" w:rsidP="001B3FBB">
            <w:pPr>
              <w:pStyle w:val="BodyText2"/>
              <w:rPr>
                <w:rFonts w:asciiTheme="minorHAnsi" w:hAnsiTheme="minorHAnsi" w:cstheme="minorHAnsi"/>
              </w:rPr>
            </w:pPr>
            <w:r w:rsidRPr="00AB6779">
              <w:rPr>
                <w:rFonts w:asciiTheme="minorHAnsi" w:hAnsiTheme="minorHAnsi" w:cstheme="minorHAnsi"/>
              </w:rPr>
              <w:t xml:space="preserve">Fasthosts Emails </w:t>
            </w:r>
          </w:p>
        </w:tc>
        <w:tc>
          <w:tcPr>
            <w:tcW w:w="1417" w:type="dxa"/>
          </w:tcPr>
          <w:p w14:paraId="03C525B3" w14:textId="08732CB2" w:rsidR="009A60FE" w:rsidRPr="00AB6779" w:rsidRDefault="009A60FE" w:rsidP="001B3FBB">
            <w:pPr>
              <w:pStyle w:val="BodyText2"/>
              <w:rPr>
                <w:rFonts w:asciiTheme="minorHAnsi" w:hAnsiTheme="minorHAnsi" w:cstheme="minorHAnsi"/>
              </w:rPr>
            </w:pPr>
            <w:r w:rsidRPr="00AB6779">
              <w:rPr>
                <w:rFonts w:asciiTheme="minorHAnsi" w:hAnsiTheme="minorHAnsi" w:cstheme="minorHAnsi"/>
              </w:rPr>
              <w:t xml:space="preserve">   </w:t>
            </w:r>
          </w:p>
        </w:tc>
        <w:tc>
          <w:tcPr>
            <w:tcW w:w="1418" w:type="dxa"/>
          </w:tcPr>
          <w:p w14:paraId="3D44061D" w14:textId="254EA879" w:rsidR="009A60FE" w:rsidRPr="00AB6779" w:rsidRDefault="009A60FE" w:rsidP="001B3FBB">
            <w:pPr>
              <w:pStyle w:val="BodyText2"/>
              <w:rPr>
                <w:rFonts w:asciiTheme="minorHAnsi" w:hAnsiTheme="minorHAnsi" w:cstheme="minorHAnsi"/>
              </w:rPr>
            </w:pPr>
            <w:r w:rsidRPr="00AB6779">
              <w:rPr>
                <w:rFonts w:asciiTheme="minorHAnsi" w:hAnsiTheme="minorHAnsi" w:cstheme="minorHAnsi"/>
              </w:rPr>
              <w:t xml:space="preserve">  </w:t>
            </w:r>
          </w:p>
        </w:tc>
      </w:tr>
      <w:tr w:rsidR="009A60FE" w:rsidRPr="00AB6779" w14:paraId="1F9DCA30" w14:textId="77777777" w:rsidTr="00CD593D">
        <w:tc>
          <w:tcPr>
            <w:tcW w:w="6379" w:type="dxa"/>
          </w:tcPr>
          <w:p w14:paraId="4BCDC6D7" w14:textId="77777777" w:rsidR="009A60FE" w:rsidRPr="00AB6779" w:rsidRDefault="009A60FE" w:rsidP="001B3FBB">
            <w:pPr>
              <w:pStyle w:val="BodyText2"/>
              <w:rPr>
                <w:rFonts w:asciiTheme="minorHAnsi" w:hAnsiTheme="minorHAnsi" w:cstheme="minorHAnsi"/>
                <w:color w:val="auto"/>
              </w:rPr>
            </w:pPr>
            <w:proofErr w:type="spellStart"/>
            <w:r w:rsidRPr="00AB6779">
              <w:rPr>
                <w:rFonts w:asciiTheme="minorHAnsi" w:hAnsiTheme="minorHAnsi" w:cstheme="minorHAnsi"/>
              </w:rPr>
              <w:t>Cleddau</w:t>
            </w:r>
            <w:proofErr w:type="spellEnd"/>
            <w:r w:rsidRPr="00AB6779">
              <w:rPr>
                <w:rFonts w:asciiTheme="minorHAnsi" w:hAnsiTheme="minorHAnsi" w:cstheme="minorHAnsi"/>
              </w:rPr>
              <w:t xml:space="preserve"> </w:t>
            </w:r>
            <w:r w:rsidRPr="00AB6779">
              <w:rPr>
                <w:rFonts w:asciiTheme="minorHAnsi" w:hAnsiTheme="minorHAnsi" w:cstheme="minorHAnsi"/>
                <w:color w:val="auto"/>
              </w:rPr>
              <w:t>Press</w:t>
            </w:r>
            <w:r w:rsidRPr="00AB6779">
              <w:rPr>
                <w:rFonts w:asciiTheme="minorHAnsi" w:hAnsiTheme="minorHAnsi" w:cstheme="minorHAnsi"/>
                <w:color w:val="FF0000"/>
              </w:rPr>
              <w:t xml:space="preserve"> </w:t>
            </w:r>
          </w:p>
        </w:tc>
        <w:tc>
          <w:tcPr>
            <w:tcW w:w="1417" w:type="dxa"/>
          </w:tcPr>
          <w:p w14:paraId="3051F0A9" w14:textId="55A1E1A1" w:rsidR="009A60FE" w:rsidRPr="00AB6779" w:rsidRDefault="009A60FE" w:rsidP="001B3FBB">
            <w:pPr>
              <w:pStyle w:val="BodyText2"/>
              <w:rPr>
                <w:rFonts w:asciiTheme="minorHAnsi" w:hAnsiTheme="minorHAnsi" w:cstheme="minorHAnsi"/>
              </w:rPr>
            </w:pPr>
            <w:r w:rsidRPr="00AB6779">
              <w:rPr>
                <w:rFonts w:asciiTheme="minorHAnsi" w:hAnsiTheme="minorHAnsi" w:cstheme="minorHAnsi"/>
              </w:rPr>
              <w:t xml:space="preserve"> </w:t>
            </w:r>
          </w:p>
        </w:tc>
        <w:tc>
          <w:tcPr>
            <w:tcW w:w="1418" w:type="dxa"/>
          </w:tcPr>
          <w:p w14:paraId="528A52F8" w14:textId="3E59B5C1" w:rsidR="009A60FE" w:rsidRPr="00AB6779" w:rsidRDefault="009A60FE" w:rsidP="001B3FBB">
            <w:pPr>
              <w:pStyle w:val="BodyText2"/>
              <w:rPr>
                <w:rFonts w:asciiTheme="minorHAnsi" w:hAnsiTheme="minorHAnsi" w:cstheme="minorHAnsi"/>
              </w:rPr>
            </w:pPr>
            <w:r w:rsidRPr="00AB6779">
              <w:rPr>
                <w:rFonts w:asciiTheme="minorHAnsi" w:hAnsiTheme="minorHAnsi" w:cstheme="minorHAnsi"/>
              </w:rPr>
              <w:t xml:space="preserve"> </w:t>
            </w:r>
          </w:p>
        </w:tc>
      </w:tr>
      <w:tr w:rsidR="009A60FE" w:rsidRPr="00AB6779" w14:paraId="3FFA8785" w14:textId="77777777" w:rsidTr="00CD593D">
        <w:tc>
          <w:tcPr>
            <w:tcW w:w="6379" w:type="dxa"/>
          </w:tcPr>
          <w:p w14:paraId="036261F7" w14:textId="77777777" w:rsidR="009A60FE" w:rsidRPr="00AB6779" w:rsidRDefault="009A60FE" w:rsidP="001B3FBB">
            <w:pPr>
              <w:pStyle w:val="BodyText2"/>
              <w:rPr>
                <w:rFonts w:asciiTheme="minorHAnsi" w:hAnsiTheme="minorHAnsi" w:cstheme="minorHAnsi"/>
              </w:rPr>
            </w:pPr>
            <w:r w:rsidRPr="00AB6779">
              <w:rPr>
                <w:rFonts w:asciiTheme="minorHAnsi" w:hAnsiTheme="minorHAnsi" w:cstheme="minorHAnsi"/>
              </w:rPr>
              <w:t>Bevan Glass and Grass</w:t>
            </w:r>
          </w:p>
        </w:tc>
        <w:tc>
          <w:tcPr>
            <w:tcW w:w="1417" w:type="dxa"/>
          </w:tcPr>
          <w:p w14:paraId="705501FE" w14:textId="129E85E8" w:rsidR="009A60FE" w:rsidRPr="00AB6779" w:rsidRDefault="009A60FE" w:rsidP="001B3FBB">
            <w:pPr>
              <w:pStyle w:val="BodyText2"/>
              <w:rPr>
                <w:rFonts w:asciiTheme="minorHAnsi" w:hAnsiTheme="minorHAnsi" w:cstheme="minorHAnsi"/>
              </w:rPr>
            </w:pPr>
            <w:r w:rsidRPr="00AB6779">
              <w:rPr>
                <w:rFonts w:asciiTheme="minorHAnsi" w:hAnsiTheme="minorHAnsi" w:cstheme="minorHAnsi"/>
              </w:rPr>
              <w:t xml:space="preserve"> </w:t>
            </w:r>
          </w:p>
        </w:tc>
        <w:tc>
          <w:tcPr>
            <w:tcW w:w="1418" w:type="dxa"/>
          </w:tcPr>
          <w:p w14:paraId="083A4F22" w14:textId="6683D21F" w:rsidR="009A60FE" w:rsidRPr="00AB6779" w:rsidRDefault="009A60FE" w:rsidP="001B3FBB">
            <w:pPr>
              <w:pStyle w:val="BodyText2"/>
              <w:rPr>
                <w:rFonts w:asciiTheme="minorHAnsi" w:hAnsiTheme="minorHAnsi" w:cstheme="minorHAnsi"/>
              </w:rPr>
            </w:pPr>
            <w:r w:rsidRPr="00AB6779">
              <w:rPr>
                <w:rFonts w:asciiTheme="minorHAnsi" w:hAnsiTheme="minorHAnsi" w:cstheme="minorHAnsi"/>
              </w:rPr>
              <w:t xml:space="preserve"> </w:t>
            </w:r>
          </w:p>
        </w:tc>
      </w:tr>
      <w:tr w:rsidR="009A60FE" w:rsidRPr="00AB6779" w14:paraId="23355FF9" w14:textId="77777777" w:rsidTr="00CD593D">
        <w:tc>
          <w:tcPr>
            <w:tcW w:w="6379" w:type="dxa"/>
          </w:tcPr>
          <w:p w14:paraId="2C70C957" w14:textId="77777777" w:rsidR="009A60FE" w:rsidRPr="00AB6779" w:rsidRDefault="009A60FE" w:rsidP="001B3FBB">
            <w:pPr>
              <w:pStyle w:val="BodyText2"/>
              <w:rPr>
                <w:rFonts w:asciiTheme="minorHAnsi" w:hAnsiTheme="minorHAnsi" w:cstheme="minorHAnsi"/>
                <w:b/>
              </w:rPr>
            </w:pPr>
            <w:r w:rsidRPr="00AB6779">
              <w:rPr>
                <w:rFonts w:asciiTheme="minorHAnsi" w:hAnsiTheme="minorHAnsi" w:cstheme="minorHAnsi"/>
                <w:b/>
              </w:rPr>
              <w:t xml:space="preserve">                                                                    TOTALS</w:t>
            </w:r>
          </w:p>
        </w:tc>
        <w:tc>
          <w:tcPr>
            <w:tcW w:w="1417" w:type="dxa"/>
          </w:tcPr>
          <w:p w14:paraId="7DE8E080" w14:textId="77C0E0BB" w:rsidR="009A60FE" w:rsidRPr="00AB6779" w:rsidRDefault="009A60FE" w:rsidP="001B3FBB">
            <w:pPr>
              <w:pStyle w:val="BodyText2"/>
              <w:rPr>
                <w:rFonts w:asciiTheme="minorHAnsi" w:hAnsiTheme="minorHAnsi" w:cstheme="minorHAnsi"/>
                <w:b/>
              </w:rPr>
            </w:pPr>
          </w:p>
        </w:tc>
        <w:tc>
          <w:tcPr>
            <w:tcW w:w="1418" w:type="dxa"/>
          </w:tcPr>
          <w:p w14:paraId="69F97CCB" w14:textId="3D7A6C35" w:rsidR="009A60FE" w:rsidRPr="00AB6779" w:rsidRDefault="008D4D0F" w:rsidP="001B3FBB">
            <w:pPr>
              <w:pStyle w:val="BodyText2"/>
              <w:rPr>
                <w:rFonts w:asciiTheme="minorHAnsi" w:hAnsiTheme="minorHAnsi" w:cstheme="minorHAnsi"/>
                <w:b/>
              </w:rPr>
            </w:pPr>
            <w:r w:rsidRPr="00AB6779">
              <w:rPr>
                <w:rFonts w:asciiTheme="minorHAnsi" w:hAnsiTheme="minorHAnsi" w:cstheme="minorHAnsi"/>
                <w:b/>
              </w:rPr>
              <w:t xml:space="preserve"> </w:t>
            </w:r>
          </w:p>
        </w:tc>
      </w:tr>
    </w:tbl>
    <w:p w14:paraId="061567F6" w14:textId="77777777" w:rsidR="00D53892" w:rsidRDefault="007149D8" w:rsidP="001B3FBB">
      <w:pPr>
        <w:pStyle w:val="BodyText2"/>
        <w:rPr>
          <w:rFonts w:asciiTheme="minorHAnsi" w:hAnsiTheme="minorHAnsi" w:cstheme="minorHAnsi"/>
          <w:iCs/>
        </w:rPr>
      </w:pPr>
      <w:r>
        <w:rPr>
          <w:rFonts w:asciiTheme="minorHAnsi" w:hAnsiTheme="minorHAnsi" w:cstheme="minorHAnsi"/>
          <w:iCs/>
        </w:rPr>
        <w:t xml:space="preserve">Financial information to be deferred -awaiting online banking to be </w:t>
      </w:r>
      <w:r w:rsidR="00D53892">
        <w:rPr>
          <w:rFonts w:asciiTheme="minorHAnsi" w:hAnsiTheme="minorHAnsi" w:cstheme="minorHAnsi"/>
          <w:iCs/>
        </w:rPr>
        <w:t>authorised</w:t>
      </w:r>
      <w:r>
        <w:rPr>
          <w:rFonts w:asciiTheme="minorHAnsi" w:hAnsiTheme="minorHAnsi" w:cstheme="minorHAnsi"/>
          <w:iCs/>
        </w:rPr>
        <w:t xml:space="preserve"> for</w:t>
      </w:r>
      <w:r w:rsidR="00D53892">
        <w:rPr>
          <w:rFonts w:asciiTheme="minorHAnsi" w:hAnsiTheme="minorHAnsi" w:cstheme="minorHAnsi"/>
          <w:iCs/>
        </w:rPr>
        <w:t xml:space="preserve"> HG and Mark Burch (MB)</w:t>
      </w:r>
    </w:p>
    <w:p w14:paraId="5B13BFD0" w14:textId="0C1B1586" w:rsidR="007149D8" w:rsidRPr="00AB6779" w:rsidRDefault="007149D8" w:rsidP="001B3FBB">
      <w:pPr>
        <w:pStyle w:val="BodyText2"/>
        <w:rPr>
          <w:rFonts w:asciiTheme="minorHAnsi" w:hAnsiTheme="minorHAnsi" w:cstheme="minorHAnsi"/>
          <w:iCs/>
        </w:rPr>
      </w:pPr>
      <w:r>
        <w:rPr>
          <w:rFonts w:asciiTheme="minorHAnsi" w:hAnsiTheme="minorHAnsi" w:cstheme="minorHAnsi"/>
          <w:iCs/>
        </w:rPr>
        <w:t xml:space="preserve"> </w:t>
      </w:r>
    </w:p>
    <w:p w14:paraId="59A6C4A7" w14:textId="7D87C59C" w:rsidR="009A60FE" w:rsidRPr="00AB6779" w:rsidRDefault="009A60FE" w:rsidP="001B3FBB">
      <w:pPr>
        <w:pStyle w:val="BodyText2"/>
        <w:rPr>
          <w:rFonts w:asciiTheme="minorHAnsi" w:hAnsiTheme="minorHAnsi" w:cstheme="minorHAnsi"/>
          <w:b/>
          <w:iCs/>
        </w:rPr>
      </w:pPr>
      <w:r w:rsidRPr="00AB6779">
        <w:rPr>
          <w:rFonts w:asciiTheme="minorHAnsi" w:hAnsiTheme="minorHAnsi" w:cstheme="minorHAnsi"/>
          <w:b/>
          <w:iCs/>
        </w:rPr>
        <w:t>Finance Income</w:t>
      </w:r>
      <w:r w:rsidR="00D53892" w:rsidRPr="00D53892">
        <w:rPr>
          <w:rFonts w:asciiTheme="minorHAnsi" w:hAnsiTheme="minorHAnsi" w:cstheme="minorHAnsi"/>
          <w:b/>
          <w:iCs/>
        </w:rPr>
        <w:t xml:space="preserve">                 </w:t>
      </w:r>
      <w:r w:rsidR="00D53892">
        <w:rPr>
          <w:rFonts w:asciiTheme="minorHAnsi" w:hAnsiTheme="minorHAnsi" w:cstheme="minorHAnsi"/>
          <w:b/>
          <w:iCs/>
        </w:rPr>
        <w:tab/>
      </w:r>
      <w:r w:rsidR="00D53892">
        <w:rPr>
          <w:rFonts w:asciiTheme="minorHAnsi" w:hAnsiTheme="minorHAnsi" w:cstheme="minorHAnsi"/>
          <w:b/>
          <w:iCs/>
        </w:rPr>
        <w:tab/>
      </w:r>
      <w:r w:rsidR="00D53892">
        <w:rPr>
          <w:rFonts w:asciiTheme="minorHAnsi" w:hAnsiTheme="minorHAnsi" w:cstheme="minorHAnsi"/>
          <w:b/>
          <w:iCs/>
        </w:rPr>
        <w:tab/>
      </w:r>
      <w:r w:rsidR="00D53892">
        <w:rPr>
          <w:rFonts w:asciiTheme="minorHAnsi" w:hAnsiTheme="minorHAnsi" w:cstheme="minorHAnsi"/>
          <w:b/>
          <w:iCs/>
        </w:rPr>
        <w:tab/>
      </w:r>
      <w:r w:rsidR="00D53892">
        <w:rPr>
          <w:rFonts w:asciiTheme="minorHAnsi" w:hAnsiTheme="minorHAnsi" w:cstheme="minorHAnsi"/>
          <w:b/>
          <w:iCs/>
        </w:rPr>
        <w:tab/>
      </w:r>
      <w:r w:rsidR="00D53892">
        <w:rPr>
          <w:rFonts w:asciiTheme="minorHAnsi" w:hAnsiTheme="minorHAnsi" w:cstheme="minorHAnsi"/>
          <w:b/>
          <w:iCs/>
        </w:rPr>
        <w:tab/>
      </w:r>
      <w:r w:rsidR="00D53892">
        <w:rPr>
          <w:rFonts w:asciiTheme="minorHAnsi" w:hAnsiTheme="minorHAnsi" w:cstheme="minorHAnsi"/>
          <w:b/>
          <w:iCs/>
        </w:rPr>
        <w:tab/>
      </w:r>
      <w:r w:rsidR="00CA1077">
        <w:rPr>
          <w:rFonts w:asciiTheme="minorHAnsi" w:hAnsiTheme="minorHAnsi" w:cstheme="minorHAnsi"/>
          <w:b/>
          <w:iCs/>
        </w:rPr>
        <w:t xml:space="preserve">   Apr</w:t>
      </w:r>
      <w:r w:rsidR="00D53892" w:rsidRPr="00D53892">
        <w:rPr>
          <w:rFonts w:asciiTheme="minorHAnsi" w:hAnsiTheme="minorHAnsi" w:cstheme="minorHAnsi"/>
          <w:b/>
          <w:iCs/>
        </w:rPr>
        <w:t xml:space="preserve">                </w:t>
      </w:r>
      <w:r w:rsidR="00D53892">
        <w:rPr>
          <w:rFonts w:asciiTheme="minorHAnsi" w:hAnsiTheme="minorHAnsi" w:cstheme="minorHAnsi"/>
          <w:b/>
          <w:iCs/>
        </w:rPr>
        <w:t xml:space="preserve">    </w:t>
      </w:r>
      <w:r w:rsidR="00CA1077">
        <w:rPr>
          <w:rFonts w:asciiTheme="minorHAnsi" w:hAnsiTheme="minorHAnsi" w:cstheme="minorHAnsi"/>
          <w:b/>
          <w:iCs/>
        </w:rPr>
        <w:t>May</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2"/>
        <w:gridCol w:w="1560"/>
        <w:gridCol w:w="1275"/>
      </w:tblGrid>
      <w:tr w:rsidR="009A60FE" w:rsidRPr="00AB6779" w14:paraId="28D2DD6C" w14:textId="77777777" w:rsidTr="00CD593D">
        <w:tc>
          <w:tcPr>
            <w:tcW w:w="6662" w:type="dxa"/>
          </w:tcPr>
          <w:p w14:paraId="6DD32A75" w14:textId="77777777" w:rsidR="009A60FE" w:rsidRPr="00AB6779" w:rsidRDefault="009A60FE" w:rsidP="001B3FBB">
            <w:pPr>
              <w:pStyle w:val="BodyText2"/>
              <w:rPr>
                <w:rFonts w:asciiTheme="minorHAnsi" w:hAnsiTheme="minorHAnsi" w:cstheme="minorHAnsi"/>
              </w:rPr>
            </w:pPr>
            <w:r w:rsidRPr="00AB6779">
              <w:rPr>
                <w:rFonts w:asciiTheme="minorHAnsi" w:hAnsiTheme="minorHAnsi" w:cstheme="minorHAnsi"/>
              </w:rPr>
              <w:t xml:space="preserve">Advertisements </w:t>
            </w:r>
          </w:p>
        </w:tc>
        <w:tc>
          <w:tcPr>
            <w:tcW w:w="1560" w:type="dxa"/>
          </w:tcPr>
          <w:p w14:paraId="5910CB01" w14:textId="1C95F3EA" w:rsidR="009A60FE" w:rsidRPr="00AB6779" w:rsidRDefault="009A60FE" w:rsidP="001B3FBB">
            <w:pPr>
              <w:pStyle w:val="BodyText2"/>
              <w:rPr>
                <w:rFonts w:asciiTheme="minorHAnsi" w:hAnsiTheme="minorHAnsi" w:cstheme="minorHAnsi"/>
              </w:rPr>
            </w:pPr>
            <w:r w:rsidRPr="00AB6779">
              <w:rPr>
                <w:rFonts w:asciiTheme="minorHAnsi" w:hAnsiTheme="minorHAnsi" w:cstheme="minorHAnsi"/>
              </w:rPr>
              <w:t xml:space="preserve">     </w:t>
            </w:r>
          </w:p>
        </w:tc>
        <w:tc>
          <w:tcPr>
            <w:tcW w:w="1275" w:type="dxa"/>
          </w:tcPr>
          <w:p w14:paraId="7448D2FB" w14:textId="77777777" w:rsidR="009A60FE" w:rsidRPr="00AB6779" w:rsidRDefault="009A60FE" w:rsidP="001B3FBB">
            <w:pPr>
              <w:pStyle w:val="BodyText2"/>
              <w:rPr>
                <w:rFonts w:asciiTheme="minorHAnsi" w:hAnsiTheme="minorHAnsi" w:cstheme="minorHAnsi"/>
              </w:rPr>
            </w:pPr>
          </w:p>
        </w:tc>
      </w:tr>
      <w:tr w:rsidR="009A60FE" w:rsidRPr="00AB6779" w14:paraId="4A84C7DA" w14:textId="77777777" w:rsidTr="00CD593D">
        <w:tc>
          <w:tcPr>
            <w:tcW w:w="6662" w:type="dxa"/>
          </w:tcPr>
          <w:p w14:paraId="3C8543FD" w14:textId="77777777" w:rsidR="009A60FE" w:rsidRPr="00AB6779" w:rsidRDefault="009A60FE" w:rsidP="001B3FBB">
            <w:pPr>
              <w:pStyle w:val="BodyText2"/>
              <w:rPr>
                <w:rFonts w:asciiTheme="minorHAnsi" w:hAnsiTheme="minorHAnsi" w:cstheme="minorHAnsi"/>
              </w:rPr>
            </w:pPr>
            <w:r w:rsidRPr="00AB6779">
              <w:rPr>
                <w:rFonts w:asciiTheme="minorHAnsi" w:hAnsiTheme="minorHAnsi" w:cstheme="minorHAnsi"/>
              </w:rPr>
              <w:t xml:space="preserve">Honesty Box </w:t>
            </w:r>
          </w:p>
        </w:tc>
        <w:tc>
          <w:tcPr>
            <w:tcW w:w="1560" w:type="dxa"/>
          </w:tcPr>
          <w:p w14:paraId="5F8E0CE3" w14:textId="2A66B25B" w:rsidR="009A60FE" w:rsidRPr="00AB6779" w:rsidRDefault="009A60FE" w:rsidP="001B3FBB">
            <w:pPr>
              <w:pStyle w:val="BodyText2"/>
              <w:rPr>
                <w:rFonts w:asciiTheme="minorHAnsi" w:hAnsiTheme="minorHAnsi" w:cstheme="minorHAnsi"/>
              </w:rPr>
            </w:pPr>
            <w:r w:rsidRPr="00AB6779">
              <w:rPr>
                <w:rFonts w:asciiTheme="minorHAnsi" w:hAnsiTheme="minorHAnsi" w:cstheme="minorHAnsi"/>
              </w:rPr>
              <w:t xml:space="preserve">   </w:t>
            </w:r>
            <w:r w:rsidR="00F771FF">
              <w:rPr>
                <w:rFonts w:asciiTheme="minorHAnsi" w:hAnsiTheme="minorHAnsi" w:cstheme="minorHAnsi"/>
              </w:rPr>
              <w:t>£103.20</w:t>
            </w:r>
          </w:p>
        </w:tc>
        <w:tc>
          <w:tcPr>
            <w:tcW w:w="1275" w:type="dxa"/>
          </w:tcPr>
          <w:p w14:paraId="67914158" w14:textId="77777777" w:rsidR="009A60FE" w:rsidRPr="00AB6779" w:rsidRDefault="009A60FE" w:rsidP="001B3FBB">
            <w:pPr>
              <w:pStyle w:val="BodyText2"/>
              <w:rPr>
                <w:rFonts w:asciiTheme="minorHAnsi" w:hAnsiTheme="minorHAnsi" w:cstheme="minorHAnsi"/>
              </w:rPr>
            </w:pPr>
          </w:p>
        </w:tc>
      </w:tr>
      <w:tr w:rsidR="009A60FE" w:rsidRPr="00AB6779" w14:paraId="6A30C86B" w14:textId="77777777" w:rsidTr="00CD593D">
        <w:tc>
          <w:tcPr>
            <w:tcW w:w="6662" w:type="dxa"/>
          </w:tcPr>
          <w:p w14:paraId="62F3CBD6" w14:textId="77777777" w:rsidR="009A60FE" w:rsidRPr="00AB6779" w:rsidRDefault="009A60FE" w:rsidP="001B3FBB">
            <w:pPr>
              <w:pStyle w:val="BodyText2"/>
              <w:rPr>
                <w:rFonts w:asciiTheme="minorHAnsi" w:hAnsiTheme="minorHAnsi" w:cstheme="minorHAnsi"/>
              </w:rPr>
            </w:pPr>
            <w:r w:rsidRPr="00AB6779">
              <w:rPr>
                <w:rFonts w:asciiTheme="minorHAnsi" w:hAnsiTheme="minorHAnsi" w:cstheme="minorHAnsi"/>
              </w:rPr>
              <w:t>Precept Payment</w:t>
            </w:r>
          </w:p>
        </w:tc>
        <w:tc>
          <w:tcPr>
            <w:tcW w:w="1560" w:type="dxa"/>
          </w:tcPr>
          <w:p w14:paraId="3DDFC22F" w14:textId="4FAFD64F" w:rsidR="009A60FE" w:rsidRPr="00AB6779" w:rsidRDefault="009A60FE" w:rsidP="001B3FBB">
            <w:pPr>
              <w:pStyle w:val="BodyText2"/>
              <w:rPr>
                <w:rFonts w:asciiTheme="minorHAnsi" w:hAnsiTheme="minorHAnsi" w:cstheme="minorHAnsi"/>
              </w:rPr>
            </w:pPr>
            <w:r w:rsidRPr="00AB6779">
              <w:rPr>
                <w:rFonts w:asciiTheme="minorHAnsi" w:hAnsiTheme="minorHAnsi" w:cstheme="minorHAnsi"/>
              </w:rPr>
              <w:t xml:space="preserve">   </w:t>
            </w:r>
            <w:r w:rsidR="00F771FF">
              <w:rPr>
                <w:rFonts w:asciiTheme="minorHAnsi" w:hAnsiTheme="minorHAnsi" w:cstheme="minorHAnsi"/>
              </w:rPr>
              <w:t>£9834.00</w:t>
            </w:r>
          </w:p>
        </w:tc>
        <w:tc>
          <w:tcPr>
            <w:tcW w:w="1275" w:type="dxa"/>
          </w:tcPr>
          <w:p w14:paraId="4C295F10" w14:textId="77777777" w:rsidR="009A60FE" w:rsidRPr="00AB6779" w:rsidRDefault="009A60FE" w:rsidP="001B3FBB">
            <w:pPr>
              <w:pStyle w:val="BodyText2"/>
              <w:rPr>
                <w:rFonts w:asciiTheme="minorHAnsi" w:hAnsiTheme="minorHAnsi" w:cstheme="minorHAnsi"/>
              </w:rPr>
            </w:pPr>
          </w:p>
        </w:tc>
      </w:tr>
    </w:tbl>
    <w:p w14:paraId="6F6500B1" w14:textId="77777777" w:rsidR="00D53892" w:rsidRDefault="00D53892" w:rsidP="001B3FBB">
      <w:pPr>
        <w:pStyle w:val="BodyText2"/>
        <w:rPr>
          <w:rFonts w:asciiTheme="minorHAnsi" w:hAnsiTheme="minorHAnsi" w:cstheme="minorHAnsi"/>
        </w:rPr>
      </w:pPr>
    </w:p>
    <w:p w14:paraId="6C85A861" w14:textId="5D465CDA" w:rsidR="00996E0F" w:rsidRDefault="00D9530F" w:rsidP="001B3FBB">
      <w:pPr>
        <w:pStyle w:val="BodyText2"/>
        <w:rPr>
          <w:rFonts w:asciiTheme="minorHAnsi" w:hAnsiTheme="minorHAnsi" w:cstheme="minorHAnsi"/>
          <w:color w:val="auto"/>
        </w:rPr>
      </w:pPr>
      <w:r w:rsidRPr="00AB6779">
        <w:rPr>
          <w:rFonts w:asciiTheme="minorHAnsi" w:hAnsiTheme="minorHAnsi" w:cstheme="minorHAnsi"/>
        </w:rPr>
        <w:t xml:space="preserve">Payments </w:t>
      </w:r>
      <w:r w:rsidR="004C6C8A">
        <w:rPr>
          <w:rFonts w:asciiTheme="minorHAnsi" w:hAnsiTheme="minorHAnsi" w:cstheme="minorHAnsi"/>
        </w:rPr>
        <w:t xml:space="preserve">to be </w:t>
      </w:r>
      <w:r w:rsidRPr="00AB6779">
        <w:rPr>
          <w:rFonts w:asciiTheme="minorHAnsi" w:hAnsiTheme="minorHAnsi" w:cstheme="minorHAnsi"/>
        </w:rPr>
        <w:t xml:space="preserve">authorised by </w:t>
      </w:r>
      <w:r w:rsidRPr="00AB6779">
        <w:rPr>
          <w:rFonts w:asciiTheme="minorHAnsi" w:hAnsiTheme="minorHAnsi" w:cstheme="minorHAnsi"/>
          <w:color w:val="auto"/>
        </w:rPr>
        <w:t>Cllrs Phillips an</w:t>
      </w:r>
      <w:r w:rsidR="00D334AE" w:rsidRPr="00AB6779">
        <w:rPr>
          <w:rFonts w:asciiTheme="minorHAnsi" w:hAnsiTheme="minorHAnsi" w:cstheme="minorHAnsi"/>
          <w:color w:val="auto"/>
        </w:rPr>
        <w:t xml:space="preserve">d </w:t>
      </w:r>
      <w:r w:rsidR="008D4D0F" w:rsidRPr="00AB6779">
        <w:rPr>
          <w:rFonts w:asciiTheme="minorHAnsi" w:hAnsiTheme="minorHAnsi" w:cstheme="minorHAnsi"/>
          <w:color w:val="auto"/>
        </w:rPr>
        <w:t>Alexander</w:t>
      </w:r>
      <w:r w:rsidR="004C6C8A">
        <w:rPr>
          <w:rFonts w:asciiTheme="minorHAnsi" w:hAnsiTheme="minorHAnsi" w:cstheme="minorHAnsi"/>
          <w:color w:val="auto"/>
        </w:rPr>
        <w:t xml:space="preserve"> at the earliest opportunity.</w:t>
      </w:r>
    </w:p>
    <w:p w14:paraId="7D738A5E" w14:textId="54903C8C" w:rsidR="00CB6645" w:rsidRDefault="00CB6645" w:rsidP="001B3FBB">
      <w:pPr>
        <w:pStyle w:val="BodyText2"/>
        <w:rPr>
          <w:rFonts w:asciiTheme="minorHAnsi" w:hAnsiTheme="minorHAnsi" w:cstheme="minorHAnsi"/>
          <w:color w:val="auto"/>
        </w:rPr>
      </w:pPr>
    </w:p>
    <w:p w14:paraId="5E998693" w14:textId="77777777" w:rsidR="00D9530F" w:rsidRPr="00AB6779" w:rsidRDefault="00D9530F" w:rsidP="001B3FBB">
      <w:pPr>
        <w:pStyle w:val="BodyText2"/>
        <w:jc w:val="both"/>
        <w:rPr>
          <w:rFonts w:asciiTheme="minorHAnsi" w:hAnsiTheme="minorHAnsi" w:cstheme="minorHAnsi"/>
          <w:b/>
          <w:iCs/>
        </w:rPr>
      </w:pPr>
    </w:p>
    <w:p w14:paraId="3F3AF131" w14:textId="2AF9D531" w:rsidR="007C0E2B" w:rsidRPr="00F771FF" w:rsidRDefault="007C0E2B" w:rsidP="001B3FBB">
      <w:pPr>
        <w:pStyle w:val="BodyText2"/>
        <w:jc w:val="both"/>
        <w:rPr>
          <w:rFonts w:asciiTheme="minorHAnsi" w:hAnsiTheme="minorHAnsi" w:cstheme="minorHAnsi"/>
          <w:b/>
          <w:iCs/>
        </w:rPr>
      </w:pPr>
      <w:r w:rsidRPr="00AB6779">
        <w:rPr>
          <w:rFonts w:asciiTheme="minorHAnsi" w:hAnsiTheme="minorHAnsi" w:cstheme="minorHAnsi"/>
          <w:b/>
          <w:iCs/>
        </w:rPr>
        <w:t>END OF MEETING</w:t>
      </w:r>
    </w:p>
    <w:p w14:paraId="5343C130" w14:textId="420DB63C" w:rsidR="007C0E2B" w:rsidRPr="00AB6779" w:rsidRDefault="007C0E2B" w:rsidP="001B3FBB">
      <w:pPr>
        <w:pStyle w:val="BodyText2"/>
        <w:jc w:val="both"/>
        <w:rPr>
          <w:rFonts w:asciiTheme="minorHAnsi" w:hAnsiTheme="minorHAnsi" w:cstheme="minorHAnsi"/>
          <w:iCs/>
        </w:rPr>
      </w:pPr>
      <w:r w:rsidRPr="00AB6779">
        <w:rPr>
          <w:rFonts w:asciiTheme="minorHAnsi" w:hAnsiTheme="minorHAnsi" w:cstheme="minorHAnsi"/>
          <w:iCs/>
        </w:rPr>
        <w:t>There being no further business to</w:t>
      </w:r>
      <w:r w:rsidR="00604F06" w:rsidRPr="00AB6779">
        <w:rPr>
          <w:rFonts w:asciiTheme="minorHAnsi" w:hAnsiTheme="minorHAnsi" w:cstheme="minorHAnsi"/>
          <w:iCs/>
        </w:rPr>
        <w:t xml:space="preserve"> discuss the meeting closed at</w:t>
      </w:r>
      <w:r w:rsidR="004C6C8A">
        <w:rPr>
          <w:rFonts w:asciiTheme="minorHAnsi" w:hAnsiTheme="minorHAnsi" w:cstheme="minorHAnsi"/>
          <w:iCs/>
        </w:rPr>
        <w:t xml:space="preserve"> </w:t>
      </w:r>
      <w:r w:rsidR="004C6C8A" w:rsidRPr="009D5A55">
        <w:rPr>
          <w:rFonts w:asciiTheme="minorHAnsi" w:hAnsiTheme="minorHAnsi" w:cstheme="minorHAnsi"/>
          <w:iCs/>
        </w:rPr>
        <w:t>19.40</w:t>
      </w:r>
    </w:p>
    <w:p w14:paraId="4F7A5FEC" w14:textId="77777777" w:rsidR="00180C37" w:rsidRPr="00AB6779" w:rsidRDefault="00180C37" w:rsidP="001B3FBB">
      <w:pPr>
        <w:pStyle w:val="BodyText2"/>
        <w:jc w:val="both"/>
        <w:rPr>
          <w:rFonts w:asciiTheme="minorHAnsi" w:hAnsiTheme="minorHAnsi" w:cstheme="minorHAnsi"/>
          <w:b/>
          <w:iCs/>
          <w:color w:val="auto"/>
        </w:rPr>
      </w:pPr>
    </w:p>
    <w:p w14:paraId="44338922" w14:textId="07FA3F7E" w:rsidR="001C4DBA" w:rsidRPr="00AB6779" w:rsidRDefault="00180C37" w:rsidP="00F771FF">
      <w:pPr>
        <w:pStyle w:val="BodyText2"/>
        <w:jc w:val="center"/>
        <w:rPr>
          <w:rFonts w:asciiTheme="minorHAnsi" w:hAnsiTheme="minorHAnsi" w:cstheme="minorHAnsi"/>
          <w:b/>
          <w:iCs/>
          <w:color w:val="auto"/>
        </w:rPr>
      </w:pPr>
      <w:r w:rsidRPr="00AB6779">
        <w:rPr>
          <w:rFonts w:asciiTheme="minorHAnsi" w:hAnsiTheme="minorHAnsi" w:cstheme="minorHAnsi"/>
          <w:b/>
          <w:iCs/>
        </w:rPr>
        <w:t xml:space="preserve">THESE </w:t>
      </w:r>
      <w:r w:rsidRPr="00AB6779">
        <w:rPr>
          <w:rFonts w:asciiTheme="minorHAnsi" w:hAnsiTheme="minorHAnsi" w:cstheme="minorHAnsi"/>
          <w:b/>
          <w:iCs/>
          <w:color w:val="auto"/>
        </w:rPr>
        <w:t xml:space="preserve">MINUTES ARE SUBJECT TO CONFIRMATION AT THE MEETING TO BE HELD </w:t>
      </w:r>
      <w:r w:rsidRPr="004C6C8A">
        <w:rPr>
          <w:rFonts w:asciiTheme="minorHAnsi" w:hAnsiTheme="minorHAnsi" w:cstheme="minorHAnsi"/>
          <w:b/>
          <w:iCs/>
          <w:color w:val="auto"/>
        </w:rPr>
        <w:t xml:space="preserve">ON </w:t>
      </w:r>
      <w:r w:rsidR="009D5A55">
        <w:rPr>
          <w:rFonts w:asciiTheme="minorHAnsi" w:hAnsiTheme="minorHAnsi" w:cstheme="minorHAnsi"/>
          <w:b/>
          <w:iCs/>
          <w:color w:val="auto"/>
        </w:rPr>
        <w:t>2 JUNE</w:t>
      </w:r>
      <w:r w:rsidR="008D4D0F" w:rsidRPr="004C6C8A">
        <w:rPr>
          <w:rFonts w:asciiTheme="minorHAnsi" w:hAnsiTheme="minorHAnsi" w:cstheme="minorHAnsi"/>
          <w:b/>
          <w:iCs/>
          <w:color w:val="auto"/>
        </w:rPr>
        <w:t xml:space="preserve"> 20</w:t>
      </w:r>
      <w:r w:rsidR="00AB6779" w:rsidRPr="004C6C8A">
        <w:rPr>
          <w:rFonts w:asciiTheme="minorHAnsi" w:hAnsiTheme="minorHAnsi" w:cstheme="minorHAnsi"/>
          <w:b/>
          <w:iCs/>
          <w:color w:val="auto"/>
        </w:rPr>
        <w:t>20</w:t>
      </w:r>
      <w:r w:rsidRPr="004C6C8A">
        <w:rPr>
          <w:rFonts w:asciiTheme="minorHAnsi" w:hAnsiTheme="minorHAnsi" w:cstheme="minorHAnsi"/>
          <w:b/>
          <w:iCs/>
          <w:color w:val="auto"/>
        </w:rPr>
        <w:t xml:space="preserve"> IN BROAD HAVEN VILLAGE HALL</w:t>
      </w:r>
      <w:r w:rsidR="004C6C8A">
        <w:rPr>
          <w:rFonts w:asciiTheme="minorHAnsi" w:hAnsiTheme="minorHAnsi" w:cstheme="minorHAnsi"/>
          <w:b/>
          <w:iCs/>
          <w:color w:val="auto"/>
        </w:rPr>
        <w:t xml:space="preserve"> OR VIA AN ONLINE </w:t>
      </w:r>
      <w:r w:rsidR="00CB6645">
        <w:rPr>
          <w:rFonts w:asciiTheme="minorHAnsi" w:hAnsiTheme="minorHAnsi" w:cstheme="minorHAnsi"/>
          <w:b/>
          <w:iCs/>
          <w:color w:val="auto"/>
        </w:rPr>
        <w:t>PLATFORM</w:t>
      </w:r>
    </w:p>
    <w:p w14:paraId="6C4B6B83" w14:textId="77777777" w:rsidR="001C4DBA" w:rsidRPr="00AB6779" w:rsidRDefault="001C4DBA" w:rsidP="001B3FBB">
      <w:pPr>
        <w:pStyle w:val="BodyText2"/>
        <w:jc w:val="both"/>
        <w:rPr>
          <w:rFonts w:asciiTheme="minorHAnsi" w:hAnsiTheme="minorHAnsi" w:cstheme="minorHAnsi"/>
          <w:b/>
          <w:iCs/>
          <w:color w:val="auto"/>
        </w:rPr>
      </w:pPr>
    </w:p>
    <w:sectPr w:rsidR="001C4DBA" w:rsidRPr="00AB6779" w:rsidSect="001B3FBB">
      <w:headerReference w:type="default" r:id="rId8"/>
      <w:footerReference w:type="default" r:id="rId9"/>
      <w:pgSz w:w="11906" w:h="16838"/>
      <w:pgMar w:top="1135" w:right="1134" w:bottom="1843" w:left="1134" w:header="708" w:footer="11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ED876" w14:textId="77777777" w:rsidR="005165E9" w:rsidRDefault="005165E9" w:rsidP="00F277D9">
      <w:r>
        <w:separator/>
      </w:r>
    </w:p>
  </w:endnote>
  <w:endnote w:type="continuationSeparator" w:id="0">
    <w:p w14:paraId="477672EC" w14:textId="77777777" w:rsidR="005165E9" w:rsidRDefault="005165E9" w:rsidP="00F27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C1723" w14:textId="77777777" w:rsidR="004B4A01" w:rsidRPr="004B4A01" w:rsidRDefault="004B4A01" w:rsidP="004B4A01">
    <w:pPr>
      <w:pStyle w:val="Footer"/>
      <w:tabs>
        <w:tab w:val="clear" w:pos="9026"/>
        <w:tab w:val="right" w:pos="9781"/>
      </w:tabs>
      <w:rPr>
        <w:rFonts w:ascii="Cambria" w:hAnsi="Cambria"/>
      </w:rPr>
    </w:pPr>
    <w:r>
      <w:rPr>
        <w:rFonts w:ascii="Cambria" w:hAnsi="Cambria"/>
      </w:rPr>
      <w:tab/>
    </w:r>
    <w:r>
      <w:rPr>
        <w:rFonts w:ascii="Cambria" w:hAnsi="Cambria"/>
      </w:rPr>
      <w:tab/>
      <w:t>.............</w:t>
    </w:r>
    <w:r w:rsidR="00D43224">
      <w:rPr>
        <w:rFonts w:ascii="Cambria" w:hAnsi="Cambria"/>
      </w:rPr>
      <w:t>.....</w:t>
    </w:r>
    <w:r>
      <w:rPr>
        <w:rFonts w:ascii="Cambria" w:hAnsi="Cambria"/>
      </w:rPr>
      <w:t>....</w:t>
    </w:r>
    <w:r w:rsidR="00FA3ECE">
      <w:rPr>
        <w:rFonts w:ascii="Cambria" w:hAnsi="Cambria"/>
      </w:rPr>
      <w:t>.............</w:t>
    </w:r>
    <w:r>
      <w:rPr>
        <w:rFonts w:ascii="Cambria" w:hAnsi="Cambria"/>
      </w:rPr>
      <w:t>..</w:t>
    </w:r>
    <w:r w:rsidR="009C48BA">
      <w:rPr>
        <w:rFonts w:ascii="Cambria" w:hAnsi="Cambria"/>
      </w:rPr>
      <w:t>........</w:t>
    </w:r>
    <w:r>
      <w:rPr>
        <w:rFonts w:ascii="Cambria" w:hAnsi="Cambria"/>
      </w:rPr>
      <w:t>...................</w:t>
    </w:r>
  </w:p>
  <w:p w14:paraId="46E04A91" w14:textId="77777777" w:rsidR="004B4A01" w:rsidRPr="004D5077" w:rsidRDefault="004B4A01" w:rsidP="004B4A01">
    <w:pPr>
      <w:pStyle w:val="Footer"/>
      <w:tabs>
        <w:tab w:val="clear" w:pos="9026"/>
        <w:tab w:val="right" w:pos="9639"/>
      </w:tabs>
    </w:pPr>
    <w:r>
      <w:tab/>
    </w:r>
    <w:r>
      <w:tab/>
    </w:r>
    <w:r w:rsidRPr="004D5077">
      <w:t xml:space="preserve">   </w:t>
    </w:r>
    <w:r w:rsidR="008D4D0F">
      <w:t>Cllr Ian Whitby</w:t>
    </w:r>
    <w:r w:rsidR="00945D95" w:rsidRPr="004D5077">
      <w:t xml:space="preserve"> </w:t>
    </w:r>
    <w:r w:rsidR="009C48BA" w:rsidRPr="004D5077">
      <w:t>[Chair]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E9696" w14:textId="77777777" w:rsidR="005165E9" w:rsidRDefault="005165E9" w:rsidP="00F277D9">
      <w:r>
        <w:separator/>
      </w:r>
    </w:p>
  </w:footnote>
  <w:footnote w:type="continuationSeparator" w:id="0">
    <w:p w14:paraId="3CD689DD" w14:textId="77777777" w:rsidR="005165E9" w:rsidRDefault="005165E9" w:rsidP="00F27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39338" w14:textId="77777777" w:rsidR="0026189E" w:rsidRDefault="00C100D3">
    <w:pPr>
      <w:pStyle w:val="Header"/>
      <w:jc w:val="right"/>
    </w:pPr>
    <w:r>
      <w:fldChar w:fldCharType="begin"/>
    </w:r>
    <w:r>
      <w:instrText xml:space="preserve"> PAGE   \* MERGEFORMAT </w:instrText>
    </w:r>
    <w:r>
      <w:fldChar w:fldCharType="separate"/>
    </w:r>
    <w:r w:rsidR="00FE743C">
      <w:rPr>
        <w:noProof/>
      </w:rPr>
      <w:t>3</w:t>
    </w:r>
    <w:r>
      <w:rPr>
        <w:noProof/>
      </w:rPr>
      <w:fldChar w:fldCharType="end"/>
    </w:r>
  </w:p>
  <w:p w14:paraId="1B13809F" w14:textId="77777777" w:rsidR="0026189E" w:rsidRDefault="002618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66DDC"/>
    <w:multiLevelType w:val="hybridMultilevel"/>
    <w:tmpl w:val="AB488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D2F68"/>
    <w:multiLevelType w:val="hybridMultilevel"/>
    <w:tmpl w:val="A6D83B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E31C1"/>
    <w:multiLevelType w:val="hybridMultilevel"/>
    <w:tmpl w:val="DA5A29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6780B"/>
    <w:multiLevelType w:val="hybridMultilevel"/>
    <w:tmpl w:val="01323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A77EDB"/>
    <w:multiLevelType w:val="hybridMultilevel"/>
    <w:tmpl w:val="C5EC6B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15458D"/>
    <w:multiLevelType w:val="hybridMultilevel"/>
    <w:tmpl w:val="03E60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C452FA"/>
    <w:multiLevelType w:val="hybridMultilevel"/>
    <w:tmpl w:val="31947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B861BC"/>
    <w:multiLevelType w:val="hybridMultilevel"/>
    <w:tmpl w:val="865CD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DC4995"/>
    <w:multiLevelType w:val="hybridMultilevel"/>
    <w:tmpl w:val="3352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0733C1"/>
    <w:multiLevelType w:val="hybridMultilevel"/>
    <w:tmpl w:val="69B6F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FC7043"/>
    <w:multiLevelType w:val="hybridMultilevel"/>
    <w:tmpl w:val="263E6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553AEF"/>
    <w:multiLevelType w:val="hybridMultilevel"/>
    <w:tmpl w:val="4B7EB6B8"/>
    <w:lvl w:ilvl="0" w:tplc="11FE86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7A6961"/>
    <w:multiLevelType w:val="hybridMultilevel"/>
    <w:tmpl w:val="E7F64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4F79E1"/>
    <w:multiLevelType w:val="hybridMultilevel"/>
    <w:tmpl w:val="242E8552"/>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4" w15:restartNumberingAfterBreak="0">
    <w:nsid w:val="610F5739"/>
    <w:multiLevelType w:val="hybridMultilevel"/>
    <w:tmpl w:val="D2B2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687285"/>
    <w:multiLevelType w:val="hybridMultilevel"/>
    <w:tmpl w:val="74682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B851EE"/>
    <w:multiLevelType w:val="hybridMultilevel"/>
    <w:tmpl w:val="A8BA5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012B7B"/>
    <w:multiLevelType w:val="hybridMultilevel"/>
    <w:tmpl w:val="8F542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9A789F"/>
    <w:multiLevelType w:val="hybridMultilevel"/>
    <w:tmpl w:val="5762A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3"/>
  </w:num>
  <w:num w:numId="4">
    <w:abstractNumId w:val="17"/>
  </w:num>
  <w:num w:numId="5">
    <w:abstractNumId w:val="13"/>
  </w:num>
  <w:num w:numId="6">
    <w:abstractNumId w:val="0"/>
  </w:num>
  <w:num w:numId="7">
    <w:abstractNumId w:val="16"/>
  </w:num>
  <w:num w:numId="8">
    <w:abstractNumId w:val="10"/>
  </w:num>
  <w:num w:numId="9">
    <w:abstractNumId w:val="1"/>
  </w:num>
  <w:num w:numId="10">
    <w:abstractNumId w:val="2"/>
  </w:num>
  <w:num w:numId="11">
    <w:abstractNumId w:val="4"/>
  </w:num>
  <w:num w:numId="12">
    <w:abstractNumId w:val="12"/>
  </w:num>
  <w:num w:numId="13">
    <w:abstractNumId w:val="15"/>
  </w:num>
  <w:num w:numId="14">
    <w:abstractNumId w:val="8"/>
  </w:num>
  <w:num w:numId="15">
    <w:abstractNumId w:val="5"/>
  </w:num>
  <w:num w:numId="16">
    <w:abstractNumId w:val="6"/>
  </w:num>
  <w:num w:numId="17">
    <w:abstractNumId w:val="9"/>
  </w:num>
  <w:num w:numId="18">
    <w:abstractNumId w:val="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F3621"/>
    <w:rsid w:val="000023B5"/>
    <w:rsid w:val="00005065"/>
    <w:rsid w:val="00005223"/>
    <w:rsid w:val="00006AAC"/>
    <w:rsid w:val="00006ABF"/>
    <w:rsid w:val="00011A19"/>
    <w:rsid w:val="00013560"/>
    <w:rsid w:val="00015D70"/>
    <w:rsid w:val="000165E6"/>
    <w:rsid w:val="00017393"/>
    <w:rsid w:val="00020139"/>
    <w:rsid w:val="0002599A"/>
    <w:rsid w:val="00027FA1"/>
    <w:rsid w:val="00031891"/>
    <w:rsid w:val="00032540"/>
    <w:rsid w:val="000336EE"/>
    <w:rsid w:val="00034582"/>
    <w:rsid w:val="00035490"/>
    <w:rsid w:val="00036437"/>
    <w:rsid w:val="00036753"/>
    <w:rsid w:val="00037E31"/>
    <w:rsid w:val="00040C8A"/>
    <w:rsid w:val="00040FC5"/>
    <w:rsid w:val="00043A8C"/>
    <w:rsid w:val="0004442D"/>
    <w:rsid w:val="00045284"/>
    <w:rsid w:val="0004541C"/>
    <w:rsid w:val="00045C2E"/>
    <w:rsid w:val="00047A62"/>
    <w:rsid w:val="000507C1"/>
    <w:rsid w:val="00050FB3"/>
    <w:rsid w:val="00051376"/>
    <w:rsid w:val="00051B23"/>
    <w:rsid w:val="00054902"/>
    <w:rsid w:val="0005492D"/>
    <w:rsid w:val="000557A7"/>
    <w:rsid w:val="000578F1"/>
    <w:rsid w:val="0006009B"/>
    <w:rsid w:val="000613A2"/>
    <w:rsid w:val="000634F5"/>
    <w:rsid w:val="0006588C"/>
    <w:rsid w:val="0006652A"/>
    <w:rsid w:val="00070171"/>
    <w:rsid w:val="00070873"/>
    <w:rsid w:val="0007095D"/>
    <w:rsid w:val="0007159D"/>
    <w:rsid w:val="00072460"/>
    <w:rsid w:val="000750A4"/>
    <w:rsid w:val="000750D2"/>
    <w:rsid w:val="00075D45"/>
    <w:rsid w:val="00075F13"/>
    <w:rsid w:val="00077D2D"/>
    <w:rsid w:val="000820A3"/>
    <w:rsid w:val="00083471"/>
    <w:rsid w:val="00084A63"/>
    <w:rsid w:val="00085555"/>
    <w:rsid w:val="0009089A"/>
    <w:rsid w:val="00091F00"/>
    <w:rsid w:val="00092483"/>
    <w:rsid w:val="00095510"/>
    <w:rsid w:val="00095E62"/>
    <w:rsid w:val="000969F9"/>
    <w:rsid w:val="00097F88"/>
    <w:rsid w:val="000A0F72"/>
    <w:rsid w:val="000A123A"/>
    <w:rsid w:val="000A609C"/>
    <w:rsid w:val="000B30BD"/>
    <w:rsid w:val="000B3397"/>
    <w:rsid w:val="000B5D28"/>
    <w:rsid w:val="000C02C1"/>
    <w:rsid w:val="000C12B4"/>
    <w:rsid w:val="000C3123"/>
    <w:rsid w:val="000C3378"/>
    <w:rsid w:val="000C4644"/>
    <w:rsid w:val="000C7F26"/>
    <w:rsid w:val="000D01E7"/>
    <w:rsid w:val="000D0E1B"/>
    <w:rsid w:val="000D147E"/>
    <w:rsid w:val="000D1B97"/>
    <w:rsid w:val="000D219E"/>
    <w:rsid w:val="000D43B6"/>
    <w:rsid w:val="000D4551"/>
    <w:rsid w:val="000D4D89"/>
    <w:rsid w:val="000D75E9"/>
    <w:rsid w:val="000D7805"/>
    <w:rsid w:val="000E081F"/>
    <w:rsid w:val="000E0F15"/>
    <w:rsid w:val="000E1024"/>
    <w:rsid w:val="000E2251"/>
    <w:rsid w:val="000E3020"/>
    <w:rsid w:val="000E337D"/>
    <w:rsid w:val="000E41EB"/>
    <w:rsid w:val="000E4C62"/>
    <w:rsid w:val="000E6717"/>
    <w:rsid w:val="000E7D5C"/>
    <w:rsid w:val="000F04C4"/>
    <w:rsid w:val="000F0D2C"/>
    <w:rsid w:val="000F0EE7"/>
    <w:rsid w:val="000F2E6D"/>
    <w:rsid w:val="000F3859"/>
    <w:rsid w:val="000F7726"/>
    <w:rsid w:val="0010005A"/>
    <w:rsid w:val="001000F3"/>
    <w:rsid w:val="00100A98"/>
    <w:rsid w:val="00101867"/>
    <w:rsid w:val="00101DBC"/>
    <w:rsid w:val="00106CA3"/>
    <w:rsid w:val="00112555"/>
    <w:rsid w:val="0011364C"/>
    <w:rsid w:val="00113C4F"/>
    <w:rsid w:val="00114480"/>
    <w:rsid w:val="00115C99"/>
    <w:rsid w:val="0011789C"/>
    <w:rsid w:val="00120D5F"/>
    <w:rsid w:val="00121890"/>
    <w:rsid w:val="00121D28"/>
    <w:rsid w:val="00121F18"/>
    <w:rsid w:val="00122EBB"/>
    <w:rsid w:val="001234FA"/>
    <w:rsid w:val="00127477"/>
    <w:rsid w:val="001303E0"/>
    <w:rsid w:val="00130E2D"/>
    <w:rsid w:val="001318C5"/>
    <w:rsid w:val="001324A3"/>
    <w:rsid w:val="00132B12"/>
    <w:rsid w:val="001330C9"/>
    <w:rsid w:val="001337E8"/>
    <w:rsid w:val="0013414A"/>
    <w:rsid w:val="00134164"/>
    <w:rsid w:val="00134C20"/>
    <w:rsid w:val="001354E7"/>
    <w:rsid w:val="00135C3E"/>
    <w:rsid w:val="00136130"/>
    <w:rsid w:val="00136507"/>
    <w:rsid w:val="00136A25"/>
    <w:rsid w:val="00137106"/>
    <w:rsid w:val="00137DEC"/>
    <w:rsid w:val="00140708"/>
    <w:rsid w:val="00141232"/>
    <w:rsid w:val="00141558"/>
    <w:rsid w:val="00142188"/>
    <w:rsid w:val="00142EB3"/>
    <w:rsid w:val="001435FA"/>
    <w:rsid w:val="00144F2E"/>
    <w:rsid w:val="001456C3"/>
    <w:rsid w:val="001457FB"/>
    <w:rsid w:val="00147C4A"/>
    <w:rsid w:val="00152CC5"/>
    <w:rsid w:val="00153ECE"/>
    <w:rsid w:val="00154D5B"/>
    <w:rsid w:val="00155838"/>
    <w:rsid w:val="00157199"/>
    <w:rsid w:val="001642AD"/>
    <w:rsid w:val="001643E0"/>
    <w:rsid w:val="001657F4"/>
    <w:rsid w:val="00167218"/>
    <w:rsid w:val="00172EEE"/>
    <w:rsid w:val="00173A84"/>
    <w:rsid w:val="00175379"/>
    <w:rsid w:val="00176AD8"/>
    <w:rsid w:val="00180C37"/>
    <w:rsid w:val="001813B2"/>
    <w:rsid w:val="0018360C"/>
    <w:rsid w:val="00183714"/>
    <w:rsid w:val="00184513"/>
    <w:rsid w:val="00187795"/>
    <w:rsid w:val="00190D94"/>
    <w:rsid w:val="001919B4"/>
    <w:rsid w:val="00193261"/>
    <w:rsid w:val="00193B77"/>
    <w:rsid w:val="00196283"/>
    <w:rsid w:val="001968F6"/>
    <w:rsid w:val="001A01BD"/>
    <w:rsid w:val="001A1464"/>
    <w:rsid w:val="001A52D5"/>
    <w:rsid w:val="001A7283"/>
    <w:rsid w:val="001A7670"/>
    <w:rsid w:val="001B0744"/>
    <w:rsid w:val="001B1ED8"/>
    <w:rsid w:val="001B3FBB"/>
    <w:rsid w:val="001B546D"/>
    <w:rsid w:val="001B55EA"/>
    <w:rsid w:val="001B5E47"/>
    <w:rsid w:val="001B6F22"/>
    <w:rsid w:val="001C0B51"/>
    <w:rsid w:val="001C1732"/>
    <w:rsid w:val="001C1E8D"/>
    <w:rsid w:val="001C2F2E"/>
    <w:rsid w:val="001C468F"/>
    <w:rsid w:val="001C4D5B"/>
    <w:rsid w:val="001C4DBA"/>
    <w:rsid w:val="001C5C0C"/>
    <w:rsid w:val="001C6A52"/>
    <w:rsid w:val="001D021A"/>
    <w:rsid w:val="001D078B"/>
    <w:rsid w:val="001D092D"/>
    <w:rsid w:val="001D27BD"/>
    <w:rsid w:val="001D27C9"/>
    <w:rsid w:val="001D33E6"/>
    <w:rsid w:val="001D45E4"/>
    <w:rsid w:val="001D590D"/>
    <w:rsid w:val="001E0DFF"/>
    <w:rsid w:val="001E155F"/>
    <w:rsid w:val="001E30AF"/>
    <w:rsid w:val="001E3A70"/>
    <w:rsid w:val="001E3EF8"/>
    <w:rsid w:val="001E4AB2"/>
    <w:rsid w:val="001E4CAB"/>
    <w:rsid w:val="001E4EDA"/>
    <w:rsid w:val="001E5C6B"/>
    <w:rsid w:val="001E626F"/>
    <w:rsid w:val="001E6BBB"/>
    <w:rsid w:val="001E6F21"/>
    <w:rsid w:val="001E7D46"/>
    <w:rsid w:val="001F00EE"/>
    <w:rsid w:val="001F12F4"/>
    <w:rsid w:val="001F148A"/>
    <w:rsid w:val="001F4DAA"/>
    <w:rsid w:val="001F68E6"/>
    <w:rsid w:val="001F7CA2"/>
    <w:rsid w:val="0020062E"/>
    <w:rsid w:val="00200C95"/>
    <w:rsid w:val="00201291"/>
    <w:rsid w:val="00203D99"/>
    <w:rsid w:val="00204C9A"/>
    <w:rsid w:val="00205103"/>
    <w:rsid w:val="00205265"/>
    <w:rsid w:val="002066E6"/>
    <w:rsid w:val="002115E7"/>
    <w:rsid w:val="00211CEC"/>
    <w:rsid w:val="00211FAE"/>
    <w:rsid w:val="00213940"/>
    <w:rsid w:val="00213D02"/>
    <w:rsid w:val="002140B1"/>
    <w:rsid w:val="0021573D"/>
    <w:rsid w:val="00216C16"/>
    <w:rsid w:val="00217337"/>
    <w:rsid w:val="00217986"/>
    <w:rsid w:val="002213B3"/>
    <w:rsid w:val="00223033"/>
    <w:rsid w:val="002230E3"/>
    <w:rsid w:val="00225501"/>
    <w:rsid w:val="00225B3A"/>
    <w:rsid w:val="00226457"/>
    <w:rsid w:val="0022728C"/>
    <w:rsid w:val="00230B61"/>
    <w:rsid w:val="00232458"/>
    <w:rsid w:val="00232B16"/>
    <w:rsid w:val="00234E14"/>
    <w:rsid w:val="00235D44"/>
    <w:rsid w:val="00237C9D"/>
    <w:rsid w:val="00240066"/>
    <w:rsid w:val="00241CA0"/>
    <w:rsid w:val="00241F36"/>
    <w:rsid w:val="002461FE"/>
    <w:rsid w:val="002467CD"/>
    <w:rsid w:val="00247395"/>
    <w:rsid w:val="002508BE"/>
    <w:rsid w:val="002519FF"/>
    <w:rsid w:val="002526C1"/>
    <w:rsid w:val="00253273"/>
    <w:rsid w:val="00253F1C"/>
    <w:rsid w:val="00254A38"/>
    <w:rsid w:val="00255EE9"/>
    <w:rsid w:val="00256CE9"/>
    <w:rsid w:val="00257389"/>
    <w:rsid w:val="00257898"/>
    <w:rsid w:val="00257D2E"/>
    <w:rsid w:val="0026085E"/>
    <w:rsid w:val="002608E3"/>
    <w:rsid w:val="0026127B"/>
    <w:rsid w:val="002613BE"/>
    <w:rsid w:val="0026189E"/>
    <w:rsid w:val="00261EA7"/>
    <w:rsid w:val="0026397A"/>
    <w:rsid w:val="002648FD"/>
    <w:rsid w:val="00265AF2"/>
    <w:rsid w:val="00266826"/>
    <w:rsid w:val="002735D4"/>
    <w:rsid w:val="00273A05"/>
    <w:rsid w:val="0027523F"/>
    <w:rsid w:val="00277C25"/>
    <w:rsid w:val="0028204A"/>
    <w:rsid w:val="002836E2"/>
    <w:rsid w:val="00284064"/>
    <w:rsid w:val="002861D0"/>
    <w:rsid w:val="002866D7"/>
    <w:rsid w:val="00287570"/>
    <w:rsid w:val="00291001"/>
    <w:rsid w:val="00291C94"/>
    <w:rsid w:val="00292B3D"/>
    <w:rsid w:val="00293F11"/>
    <w:rsid w:val="00296FE4"/>
    <w:rsid w:val="00297227"/>
    <w:rsid w:val="002A0722"/>
    <w:rsid w:val="002A3146"/>
    <w:rsid w:val="002A3321"/>
    <w:rsid w:val="002A3805"/>
    <w:rsid w:val="002A3E36"/>
    <w:rsid w:val="002A4AE8"/>
    <w:rsid w:val="002A4C04"/>
    <w:rsid w:val="002A5F3E"/>
    <w:rsid w:val="002A6079"/>
    <w:rsid w:val="002A667D"/>
    <w:rsid w:val="002A6CF9"/>
    <w:rsid w:val="002A6DDB"/>
    <w:rsid w:val="002B3560"/>
    <w:rsid w:val="002B4917"/>
    <w:rsid w:val="002B6365"/>
    <w:rsid w:val="002B6972"/>
    <w:rsid w:val="002B7203"/>
    <w:rsid w:val="002B7976"/>
    <w:rsid w:val="002B7C78"/>
    <w:rsid w:val="002C0AFA"/>
    <w:rsid w:val="002C7F18"/>
    <w:rsid w:val="002D06D0"/>
    <w:rsid w:val="002D0775"/>
    <w:rsid w:val="002D1AF7"/>
    <w:rsid w:val="002D1FC1"/>
    <w:rsid w:val="002D2EA7"/>
    <w:rsid w:val="002D38C8"/>
    <w:rsid w:val="002D3A26"/>
    <w:rsid w:val="002D5681"/>
    <w:rsid w:val="002D60F0"/>
    <w:rsid w:val="002E2A79"/>
    <w:rsid w:val="002E3F3E"/>
    <w:rsid w:val="002E6946"/>
    <w:rsid w:val="002E6A5E"/>
    <w:rsid w:val="002F0974"/>
    <w:rsid w:val="002F10D5"/>
    <w:rsid w:val="002F2CE1"/>
    <w:rsid w:val="002F3673"/>
    <w:rsid w:val="002F36AD"/>
    <w:rsid w:val="002F5AFB"/>
    <w:rsid w:val="002F634F"/>
    <w:rsid w:val="002F6FCE"/>
    <w:rsid w:val="002F70FB"/>
    <w:rsid w:val="002F7591"/>
    <w:rsid w:val="00300128"/>
    <w:rsid w:val="00300962"/>
    <w:rsid w:val="00300E07"/>
    <w:rsid w:val="003034D7"/>
    <w:rsid w:val="00304815"/>
    <w:rsid w:val="003111FC"/>
    <w:rsid w:val="00312B7C"/>
    <w:rsid w:val="003130F3"/>
    <w:rsid w:val="00313C2C"/>
    <w:rsid w:val="00315D55"/>
    <w:rsid w:val="003167EF"/>
    <w:rsid w:val="003171F7"/>
    <w:rsid w:val="003176D7"/>
    <w:rsid w:val="003201EE"/>
    <w:rsid w:val="00323CBE"/>
    <w:rsid w:val="0032730F"/>
    <w:rsid w:val="00327491"/>
    <w:rsid w:val="003306DF"/>
    <w:rsid w:val="00330959"/>
    <w:rsid w:val="0033199E"/>
    <w:rsid w:val="003362E6"/>
    <w:rsid w:val="00336A07"/>
    <w:rsid w:val="00337560"/>
    <w:rsid w:val="00340026"/>
    <w:rsid w:val="003404D2"/>
    <w:rsid w:val="0034082E"/>
    <w:rsid w:val="003417A2"/>
    <w:rsid w:val="003426CE"/>
    <w:rsid w:val="00344116"/>
    <w:rsid w:val="0034468A"/>
    <w:rsid w:val="0034579A"/>
    <w:rsid w:val="00347FE0"/>
    <w:rsid w:val="003516ED"/>
    <w:rsid w:val="00351EBD"/>
    <w:rsid w:val="00352FE9"/>
    <w:rsid w:val="0035379C"/>
    <w:rsid w:val="003543DE"/>
    <w:rsid w:val="00354465"/>
    <w:rsid w:val="00357973"/>
    <w:rsid w:val="003606AB"/>
    <w:rsid w:val="00361EEE"/>
    <w:rsid w:val="00363912"/>
    <w:rsid w:val="00365084"/>
    <w:rsid w:val="00365A13"/>
    <w:rsid w:val="003660D0"/>
    <w:rsid w:val="003676D3"/>
    <w:rsid w:val="00372B79"/>
    <w:rsid w:val="00373042"/>
    <w:rsid w:val="00374B6F"/>
    <w:rsid w:val="00377B97"/>
    <w:rsid w:val="003819FC"/>
    <w:rsid w:val="00382785"/>
    <w:rsid w:val="00383460"/>
    <w:rsid w:val="003844BE"/>
    <w:rsid w:val="00384B46"/>
    <w:rsid w:val="00390F45"/>
    <w:rsid w:val="0039254B"/>
    <w:rsid w:val="00392DF4"/>
    <w:rsid w:val="00396967"/>
    <w:rsid w:val="00396BF0"/>
    <w:rsid w:val="003974D7"/>
    <w:rsid w:val="00397FAB"/>
    <w:rsid w:val="003A1163"/>
    <w:rsid w:val="003A4F9D"/>
    <w:rsid w:val="003A581F"/>
    <w:rsid w:val="003A66C1"/>
    <w:rsid w:val="003A7AAE"/>
    <w:rsid w:val="003B07BB"/>
    <w:rsid w:val="003B2D79"/>
    <w:rsid w:val="003B3403"/>
    <w:rsid w:val="003B51C3"/>
    <w:rsid w:val="003B59A9"/>
    <w:rsid w:val="003B5FD7"/>
    <w:rsid w:val="003B6F7C"/>
    <w:rsid w:val="003C0F5B"/>
    <w:rsid w:val="003C21A5"/>
    <w:rsid w:val="003C315E"/>
    <w:rsid w:val="003C36CB"/>
    <w:rsid w:val="003C40E0"/>
    <w:rsid w:val="003C4F70"/>
    <w:rsid w:val="003C7573"/>
    <w:rsid w:val="003C77B4"/>
    <w:rsid w:val="003C7A6B"/>
    <w:rsid w:val="003D25BC"/>
    <w:rsid w:val="003D2F2F"/>
    <w:rsid w:val="003D3A39"/>
    <w:rsid w:val="003D3D04"/>
    <w:rsid w:val="003D4660"/>
    <w:rsid w:val="003D50CB"/>
    <w:rsid w:val="003D5735"/>
    <w:rsid w:val="003D66D6"/>
    <w:rsid w:val="003D680B"/>
    <w:rsid w:val="003D7E6B"/>
    <w:rsid w:val="003E014D"/>
    <w:rsid w:val="003E05F3"/>
    <w:rsid w:val="003E29C2"/>
    <w:rsid w:val="003E3883"/>
    <w:rsid w:val="003E4456"/>
    <w:rsid w:val="003F1262"/>
    <w:rsid w:val="003F163C"/>
    <w:rsid w:val="003F3B01"/>
    <w:rsid w:val="003F736B"/>
    <w:rsid w:val="003F7B27"/>
    <w:rsid w:val="004012A7"/>
    <w:rsid w:val="00402D1E"/>
    <w:rsid w:val="00402FA3"/>
    <w:rsid w:val="0040460F"/>
    <w:rsid w:val="00404B2C"/>
    <w:rsid w:val="00405A7D"/>
    <w:rsid w:val="00405F53"/>
    <w:rsid w:val="00407F21"/>
    <w:rsid w:val="00416C6F"/>
    <w:rsid w:val="00416E9B"/>
    <w:rsid w:val="00417A3B"/>
    <w:rsid w:val="00421347"/>
    <w:rsid w:val="004231A2"/>
    <w:rsid w:val="00426122"/>
    <w:rsid w:val="0042683E"/>
    <w:rsid w:val="00426EFA"/>
    <w:rsid w:val="00427D3D"/>
    <w:rsid w:val="00430FCF"/>
    <w:rsid w:val="004333EE"/>
    <w:rsid w:val="0043544F"/>
    <w:rsid w:val="004356A4"/>
    <w:rsid w:val="00437340"/>
    <w:rsid w:val="00441212"/>
    <w:rsid w:val="00442431"/>
    <w:rsid w:val="00443A09"/>
    <w:rsid w:val="00446492"/>
    <w:rsid w:val="00447FEA"/>
    <w:rsid w:val="0045146A"/>
    <w:rsid w:val="004514F9"/>
    <w:rsid w:val="004523D5"/>
    <w:rsid w:val="004534C7"/>
    <w:rsid w:val="00454393"/>
    <w:rsid w:val="00454561"/>
    <w:rsid w:val="00454955"/>
    <w:rsid w:val="0045503F"/>
    <w:rsid w:val="004558D1"/>
    <w:rsid w:val="00455FAD"/>
    <w:rsid w:val="004561FE"/>
    <w:rsid w:val="00457A0D"/>
    <w:rsid w:val="0046182F"/>
    <w:rsid w:val="00462E35"/>
    <w:rsid w:val="00470852"/>
    <w:rsid w:val="0047132E"/>
    <w:rsid w:val="00473930"/>
    <w:rsid w:val="00474F57"/>
    <w:rsid w:val="004815A7"/>
    <w:rsid w:val="004815F0"/>
    <w:rsid w:val="00481601"/>
    <w:rsid w:val="00482E89"/>
    <w:rsid w:val="0048689F"/>
    <w:rsid w:val="00487555"/>
    <w:rsid w:val="00491FBC"/>
    <w:rsid w:val="00493135"/>
    <w:rsid w:val="004933B3"/>
    <w:rsid w:val="00494095"/>
    <w:rsid w:val="00494CA4"/>
    <w:rsid w:val="0049542F"/>
    <w:rsid w:val="00495FA5"/>
    <w:rsid w:val="00496708"/>
    <w:rsid w:val="004973F5"/>
    <w:rsid w:val="00497E00"/>
    <w:rsid w:val="004A069B"/>
    <w:rsid w:val="004A0E91"/>
    <w:rsid w:val="004A1034"/>
    <w:rsid w:val="004A3517"/>
    <w:rsid w:val="004A3FC2"/>
    <w:rsid w:val="004A47E2"/>
    <w:rsid w:val="004A7239"/>
    <w:rsid w:val="004A725F"/>
    <w:rsid w:val="004B0691"/>
    <w:rsid w:val="004B2C52"/>
    <w:rsid w:val="004B2FA3"/>
    <w:rsid w:val="004B383F"/>
    <w:rsid w:val="004B40E4"/>
    <w:rsid w:val="004B447E"/>
    <w:rsid w:val="004B4A01"/>
    <w:rsid w:val="004B5430"/>
    <w:rsid w:val="004B5921"/>
    <w:rsid w:val="004B60EE"/>
    <w:rsid w:val="004B6F42"/>
    <w:rsid w:val="004C0F79"/>
    <w:rsid w:val="004C2343"/>
    <w:rsid w:val="004C24EF"/>
    <w:rsid w:val="004C2DD4"/>
    <w:rsid w:val="004C4C19"/>
    <w:rsid w:val="004C5436"/>
    <w:rsid w:val="004C6C8A"/>
    <w:rsid w:val="004C7190"/>
    <w:rsid w:val="004C71DE"/>
    <w:rsid w:val="004C7AF5"/>
    <w:rsid w:val="004D151A"/>
    <w:rsid w:val="004D1C9E"/>
    <w:rsid w:val="004D2296"/>
    <w:rsid w:val="004D29A5"/>
    <w:rsid w:val="004D311D"/>
    <w:rsid w:val="004D458A"/>
    <w:rsid w:val="004D5077"/>
    <w:rsid w:val="004D6674"/>
    <w:rsid w:val="004D69AA"/>
    <w:rsid w:val="004D793D"/>
    <w:rsid w:val="004E0CD4"/>
    <w:rsid w:val="004E207C"/>
    <w:rsid w:val="004E2DF6"/>
    <w:rsid w:val="004E3B7A"/>
    <w:rsid w:val="004E5337"/>
    <w:rsid w:val="004E68AB"/>
    <w:rsid w:val="004F0493"/>
    <w:rsid w:val="004F164A"/>
    <w:rsid w:val="004F2C7A"/>
    <w:rsid w:val="004F33FB"/>
    <w:rsid w:val="004F41F7"/>
    <w:rsid w:val="004F4E0F"/>
    <w:rsid w:val="004F5B7E"/>
    <w:rsid w:val="004F68AD"/>
    <w:rsid w:val="004F7776"/>
    <w:rsid w:val="00500164"/>
    <w:rsid w:val="00500F9E"/>
    <w:rsid w:val="00501999"/>
    <w:rsid w:val="00503CDA"/>
    <w:rsid w:val="00503D56"/>
    <w:rsid w:val="00505241"/>
    <w:rsid w:val="00505C19"/>
    <w:rsid w:val="0051097C"/>
    <w:rsid w:val="00511774"/>
    <w:rsid w:val="00513DE8"/>
    <w:rsid w:val="0051540A"/>
    <w:rsid w:val="00516066"/>
    <w:rsid w:val="005165E9"/>
    <w:rsid w:val="00516F4B"/>
    <w:rsid w:val="00516FE1"/>
    <w:rsid w:val="005212AF"/>
    <w:rsid w:val="005228CF"/>
    <w:rsid w:val="00523BAA"/>
    <w:rsid w:val="00524285"/>
    <w:rsid w:val="005305CC"/>
    <w:rsid w:val="00532F0B"/>
    <w:rsid w:val="00540C33"/>
    <w:rsid w:val="00541ABF"/>
    <w:rsid w:val="00542394"/>
    <w:rsid w:val="0054428A"/>
    <w:rsid w:val="00547995"/>
    <w:rsid w:val="00547E65"/>
    <w:rsid w:val="00550F80"/>
    <w:rsid w:val="005516FC"/>
    <w:rsid w:val="00552EEB"/>
    <w:rsid w:val="005537D5"/>
    <w:rsid w:val="00553C4C"/>
    <w:rsid w:val="00553D20"/>
    <w:rsid w:val="0055417F"/>
    <w:rsid w:val="00554673"/>
    <w:rsid w:val="0055527A"/>
    <w:rsid w:val="00556F25"/>
    <w:rsid w:val="00557DC0"/>
    <w:rsid w:val="00560F17"/>
    <w:rsid w:val="00564432"/>
    <w:rsid w:val="00565D14"/>
    <w:rsid w:val="00565E0F"/>
    <w:rsid w:val="005748E5"/>
    <w:rsid w:val="00577A66"/>
    <w:rsid w:val="0058063E"/>
    <w:rsid w:val="00580BDA"/>
    <w:rsid w:val="00580D34"/>
    <w:rsid w:val="005816A6"/>
    <w:rsid w:val="005837F0"/>
    <w:rsid w:val="005840B3"/>
    <w:rsid w:val="005850CA"/>
    <w:rsid w:val="00585316"/>
    <w:rsid w:val="00585F26"/>
    <w:rsid w:val="0058647F"/>
    <w:rsid w:val="00590D74"/>
    <w:rsid w:val="00590DBA"/>
    <w:rsid w:val="00594B7E"/>
    <w:rsid w:val="00595474"/>
    <w:rsid w:val="005969F1"/>
    <w:rsid w:val="0059798D"/>
    <w:rsid w:val="005A0333"/>
    <w:rsid w:val="005A41C2"/>
    <w:rsid w:val="005A4F53"/>
    <w:rsid w:val="005A4F58"/>
    <w:rsid w:val="005A5549"/>
    <w:rsid w:val="005A6BE3"/>
    <w:rsid w:val="005A7675"/>
    <w:rsid w:val="005A788C"/>
    <w:rsid w:val="005B3DF7"/>
    <w:rsid w:val="005B69A7"/>
    <w:rsid w:val="005B71A4"/>
    <w:rsid w:val="005C0050"/>
    <w:rsid w:val="005C1EFE"/>
    <w:rsid w:val="005C1F8F"/>
    <w:rsid w:val="005C2E35"/>
    <w:rsid w:val="005C317F"/>
    <w:rsid w:val="005C43B7"/>
    <w:rsid w:val="005C43C7"/>
    <w:rsid w:val="005C5179"/>
    <w:rsid w:val="005C5321"/>
    <w:rsid w:val="005C5E17"/>
    <w:rsid w:val="005C7207"/>
    <w:rsid w:val="005D1B4E"/>
    <w:rsid w:val="005D2C63"/>
    <w:rsid w:val="005D3B2D"/>
    <w:rsid w:val="005D47DC"/>
    <w:rsid w:val="005D505F"/>
    <w:rsid w:val="005D66CE"/>
    <w:rsid w:val="005D6750"/>
    <w:rsid w:val="005D6A86"/>
    <w:rsid w:val="005E027F"/>
    <w:rsid w:val="005E0353"/>
    <w:rsid w:val="005E12DF"/>
    <w:rsid w:val="005E1573"/>
    <w:rsid w:val="005E432B"/>
    <w:rsid w:val="005E4D0C"/>
    <w:rsid w:val="005E6CBB"/>
    <w:rsid w:val="005F16E2"/>
    <w:rsid w:val="005F2C0F"/>
    <w:rsid w:val="005F3F1A"/>
    <w:rsid w:val="005F5682"/>
    <w:rsid w:val="005F5DFE"/>
    <w:rsid w:val="0060306F"/>
    <w:rsid w:val="006030A4"/>
    <w:rsid w:val="006040A9"/>
    <w:rsid w:val="0060435A"/>
    <w:rsid w:val="00604560"/>
    <w:rsid w:val="00604B14"/>
    <w:rsid w:val="00604F06"/>
    <w:rsid w:val="00611BC8"/>
    <w:rsid w:val="00611E31"/>
    <w:rsid w:val="006128DD"/>
    <w:rsid w:val="00613741"/>
    <w:rsid w:val="006164F6"/>
    <w:rsid w:val="006166E7"/>
    <w:rsid w:val="00616BFD"/>
    <w:rsid w:val="00616DDE"/>
    <w:rsid w:val="00617440"/>
    <w:rsid w:val="006207AD"/>
    <w:rsid w:val="006209C2"/>
    <w:rsid w:val="00621C33"/>
    <w:rsid w:val="00624A49"/>
    <w:rsid w:val="00625784"/>
    <w:rsid w:val="00630CFE"/>
    <w:rsid w:val="00632E77"/>
    <w:rsid w:val="00633C25"/>
    <w:rsid w:val="006345B6"/>
    <w:rsid w:val="00634B25"/>
    <w:rsid w:val="006359CE"/>
    <w:rsid w:val="0064068D"/>
    <w:rsid w:val="006427A8"/>
    <w:rsid w:val="00642C8D"/>
    <w:rsid w:val="00644C36"/>
    <w:rsid w:val="006468E2"/>
    <w:rsid w:val="00647729"/>
    <w:rsid w:val="006506A9"/>
    <w:rsid w:val="00651520"/>
    <w:rsid w:val="00651B12"/>
    <w:rsid w:val="00651F2E"/>
    <w:rsid w:val="00653ED2"/>
    <w:rsid w:val="00654CF1"/>
    <w:rsid w:val="006572E4"/>
    <w:rsid w:val="006609FA"/>
    <w:rsid w:val="00660CE8"/>
    <w:rsid w:val="00663115"/>
    <w:rsid w:val="00663915"/>
    <w:rsid w:val="006649C3"/>
    <w:rsid w:val="006649D3"/>
    <w:rsid w:val="00665E3E"/>
    <w:rsid w:val="00666097"/>
    <w:rsid w:val="006679FE"/>
    <w:rsid w:val="0067198E"/>
    <w:rsid w:val="006756DD"/>
    <w:rsid w:val="006763B1"/>
    <w:rsid w:val="00680E93"/>
    <w:rsid w:val="00680F87"/>
    <w:rsid w:val="00682EC4"/>
    <w:rsid w:val="00683BD1"/>
    <w:rsid w:val="006854E6"/>
    <w:rsid w:val="00686BEB"/>
    <w:rsid w:val="00686E63"/>
    <w:rsid w:val="00690056"/>
    <w:rsid w:val="00694699"/>
    <w:rsid w:val="006956FA"/>
    <w:rsid w:val="00697225"/>
    <w:rsid w:val="006977A3"/>
    <w:rsid w:val="006A0297"/>
    <w:rsid w:val="006A1110"/>
    <w:rsid w:val="006A13FC"/>
    <w:rsid w:val="006A67A5"/>
    <w:rsid w:val="006B0F87"/>
    <w:rsid w:val="006B282D"/>
    <w:rsid w:val="006B3508"/>
    <w:rsid w:val="006B4BC2"/>
    <w:rsid w:val="006B649B"/>
    <w:rsid w:val="006B705F"/>
    <w:rsid w:val="006B743D"/>
    <w:rsid w:val="006B7B87"/>
    <w:rsid w:val="006C1C73"/>
    <w:rsid w:val="006C2EFF"/>
    <w:rsid w:val="006C55AA"/>
    <w:rsid w:val="006C57D4"/>
    <w:rsid w:val="006D1453"/>
    <w:rsid w:val="006D37DC"/>
    <w:rsid w:val="006D6A26"/>
    <w:rsid w:val="006D6E69"/>
    <w:rsid w:val="006D70EE"/>
    <w:rsid w:val="006D7AB2"/>
    <w:rsid w:val="006E18A0"/>
    <w:rsid w:val="006E55A5"/>
    <w:rsid w:val="006E6EEB"/>
    <w:rsid w:val="006F1B82"/>
    <w:rsid w:val="006F1C58"/>
    <w:rsid w:val="006F1FA0"/>
    <w:rsid w:val="006F2066"/>
    <w:rsid w:val="006F3621"/>
    <w:rsid w:val="006F429F"/>
    <w:rsid w:val="006F4562"/>
    <w:rsid w:val="006F4C3F"/>
    <w:rsid w:val="0070083B"/>
    <w:rsid w:val="0070087A"/>
    <w:rsid w:val="007012E1"/>
    <w:rsid w:val="0070190C"/>
    <w:rsid w:val="00703B26"/>
    <w:rsid w:val="0070420F"/>
    <w:rsid w:val="007063CD"/>
    <w:rsid w:val="00706A7A"/>
    <w:rsid w:val="007103CE"/>
    <w:rsid w:val="00712D03"/>
    <w:rsid w:val="00713325"/>
    <w:rsid w:val="00713497"/>
    <w:rsid w:val="007149D8"/>
    <w:rsid w:val="00715101"/>
    <w:rsid w:val="00724555"/>
    <w:rsid w:val="0072470F"/>
    <w:rsid w:val="0072529E"/>
    <w:rsid w:val="0072689B"/>
    <w:rsid w:val="00726DD0"/>
    <w:rsid w:val="0073054B"/>
    <w:rsid w:val="00730DE7"/>
    <w:rsid w:val="00731F45"/>
    <w:rsid w:val="00733646"/>
    <w:rsid w:val="007352D1"/>
    <w:rsid w:val="00735FDB"/>
    <w:rsid w:val="00736277"/>
    <w:rsid w:val="0073743C"/>
    <w:rsid w:val="0074233B"/>
    <w:rsid w:val="00743136"/>
    <w:rsid w:val="007444FF"/>
    <w:rsid w:val="00744C25"/>
    <w:rsid w:val="00745E62"/>
    <w:rsid w:val="007524E3"/>
    <w:rsid w:val="007531D0"/>
    <w:rsid w:val="007555D0"/>
    <w:rsid w:val="00756431"/>
    <w:rsid w:val="0075686E"/>
    <w:rsid w:val="00757987"/>
    <w:rsid w:val="00761339"/>
    <w:rsid w:val="0076220C"/>
    <w:rsid w:val="0076244D"/>
    <w:rsid w:val="00762AE6"/>
    <w:rsid w:val="00763BAB"/>
    <w:rsid w:val="00764C13"/>
    <w:rsid w:val="007669AF"/>
    <w:rsid w:val="00772623"/>
    <w:rsid w:val="007745FA"/>
    <w:rsid w:val="007757BA"/>
    <w:rsid w:val="0077705E"/>
    <w:rsid w:val="00777B8E"/>
    <w:rsid w:val="00777E18"/>
    <w:rsid w:val="0078045C"/>
    <w:rsid w:val="00780C54"/>
    <w:rsid w:val="007818AA"/>
    <w:rsid w:val="00784197"/>
    <w:rsid w:val="00784327"/>
    <w:rsid w:val="00784B58"/>
    <w:rsid w:val="00785BEB"/>
    <w:rsid w:val="00787499"/>
    <w:rsid w:val="00790B7D"/>
    <w:rsid w:val="007923C4"/>
    <w:rsid w:val="00792650"/>
    <w:rsid w:val="00793C0D"/>
    <w:rsid w:val="007943DA"/>
    <w:rsid w:val="00795CF6"/>
    <w:rsid w:val="00796B38"/>
    <w:rsid w:val="0079763A"/>
    <w:rsid w:val="007A0178"/>
    <w:rsid w:val="007A0E36"/>
    <w:rsid w:val="007A2347"/>
    <w:rsid w:val="007A3EEF"/>
    <w:rsid w:val="007A4D19"/>
    <w:rsid w:val="007A4D63"/>
    <w:rsid w:val="007A5788"/>
    <w:rsid w:val="007B07CE"/>
    <w:rsid w:val="007B12DF"/>
    <w:rsid w:val="007B6FFE"/>
    <w:rsid w:val="007C0E2B"/>
    <w:rsid w:val="007C2DA7"/>
    <w:rsid w:val="007C31C5"/>
    <w:rsid w:val="007C39A5"/>
    <w:rsid w:val="007C3B7E"/>
    <w:rsid w:val="007C45DD"/>
    <w:rsid w:val="007C5D3B"/>
    <w:rsid w:val="007C6508"/>
    <w:rsid w:val="007C786E"/>
    <w:rsid w:val="007D03BA"/>
    <w:rsid w:val="007D2ED9"/>
    <w:rsid w:val="007D3F80"/>
    <w:rsid w:val="007D49D8"/>
    <w:rsid w:val="007D6574"/>
    <w:rsid w:val="007E0694"/>
    <w:rsid w:val="007E0B94"/>
    <w:rsid w:val="007E2F44"/>
    <w:rsid w:val="007E3861"/>
    <w:rsid w:val="007E3EF8"/>
    <w:rsid w:val="007E471B"/>
    <w:rsid w:val="007E4C87"/>
    <w:rsid w:val="007E4FBA"/>
    <w:rsid w:val="007E69C9"/>
    <w:rsid w:val="007F0BB4"/>
    <w:rsid w:val="007F29AF"/>
    <w:rsid w:val="007F345A"/>
    <w:rsid w:val="007F443E"/>
    <w:rsid w:val="007F58B6"/>
    <w:rsid w:val="007F7EC2"/>
    <w:rsid w:val="00800159"/>
    <w:rsid w:val="00801AEA"/>
    <w:rsid w:val="00801DF3"/>
    <w:rsid w:val="008026FD"/>
    <w:rsid w:val="00803B19"/>
    <w:rsid w:val="008041E1"/>
    <w:rsid w:val="00805DCF"/>
    <w:rsid w:val="0080697A"/>
    <w:rsid w:val="00807AE2"/>
    <w:rsid w:val="00811534"/>
    <w:rsid w:val="008126D6"/>
    <w:rsid w:val="0081353E"/>
    <w:rsid w:val="008136F8"/>
    <w:rsid w:val="00817E30"/>
    <w:rsid w:val="00820508"/>
    <w:rsid w:val="008208AC"/>
    <w:rsid w:val="00820C89"/>
    <w:rsid w:val="00821332"/>
    <w:rsid w:val="008218BE"/>
    <w:rsid w:val="0082247F"/>
    <w:rsid w:val="0082335B"/>
    <w:rsid w:val="00824529"/>
    <w:rsid w:val="00824652"/>
    <w:rsid w:val="00825118"/>
    <w:rsid w:val="008266DE"/>
    <w:rsid w:val="008278ED"/>
    <w:rsid w:val="00830C17"/>
    <w:rsid w:val="00830D2B"/>
    <w:rsid w:val="008315B1"/>
    <w:rsid w:val="0083455A"/>
    <w:rsid w:val="00834E0F"/>
    <w:rsid w:val="008355C2"/>
    <w:rsid w:val="00836F87"/>
    <w:rsid w:val="008401C4"/>
    <w:rsid w:val="00843F98"/>
    <w:rsid w:val="00844EFD"/>
    <w:rsid w:val="00845850"/>
    <w:rsid w:val="0084633E"/>
    <w:rsid w:val="00847F7F"/>
    <w:rsid w:val="0085025D"/>
    <w:rsid w:val="008517BE"/>
    <w:rsid w:val="00852AC0"/>
    <w:rsid w:val="00853D4A"/>
    <w:rsid w:val="00854DD7"/>
    <w:rsid w:val="0085627A"/>
    <w:rsid w:val="00856F45"/>
    <w:rsid w:val="00857A31"/>
    <w:rsid w:val="00860D98"/>
    <w:rsid w:val="00863E14"/>
    <w:rsid w:val="0086620E"/>
    <w:rsid w:val="00866413"/>
    <w:rsid w:val="008672AF"/>
    <w:rsid w:val="00870303"/>
    <w:rsid w:val="00871349"/>
    <w:rsid w:val="0087184C"/>
    <w:rsid w:val="008726BA"/>
    <w:rsid w:val="00872892"/>
    <w:rsid w:val="00872986"/>
    <w:rsid w:val="00873521"/>
    <w:rsid w:val="00874540"/>
    <w:rsid w:val="00874B3E"/>
    <w:rsid w:val="00877A4C"/>
    <w:rsid w:val="008828DD"/>
    <w:rsid w:val="0088518D"/>
    <w:rsid w:val="00885B62"/>
    <w:rsid w:val="00890654"/>
    <w:rsid w:val="0089083A"/>
    <w:rsid w:val="00890984"/>
    <w:rsid w:val="0089263D"/>
    <w:rsid w:val="00893F97"/>
    <w:rsid w:val="00894A84"/>
    <w:rsid w:val="00894BD8"/>
    <w:rsid w:val="00895526"/>
    <w:rsid w:val="008A175F"/>
    <w:rsid w:val="008A2AC5"/>
    <w:rsid w:val="008A65BA"/>
    <w:rsid w:val="008A6855"/>
    <w:rsid w:val="008A70C4"/>
    <w:rsid w:val="008B0953"/>
    <w:rsid w:val="008B0B49"/>
    <w:rsid w:val="008B1A3C"/>
    <w:rsid w:val="008B334A"/>
    <w:rsid w:val="008B454A"/>
    <w:rsid w:val="008B5F3A"/>
    <w:rsid w:val="008B6E58"/>
    <w:rsid w:val="008B7A16"/>
    <w:rsid w:val="008B7F6E"/>
    <w:rsid w:val="008C0782"/>
    <w:rsid w:val="008C0AB5"/>
    <w:rsid w:val="008C205B"/>
    <w:rsid w:val="008C2097"/>
    <w:rsid w:val="008C269E"/>
    <w:rsid w:val="008C30AC"/>
    <w:rsid w:val="008C40A2"/>
    <w:rsid w:val="008C5F06"/>
    <w:rsid w:val="008C7D15"/>
    <w:rsid w:val="008C7DD6"/>
    <w:rsid w:val="008D0544"/>
    <w:rsid w:val="008D1A30"/>
    <w:rsid w:val="008D3086"/>
    <w:rsid w:val="008D3637"/>
    <w:rsid w:val="008D4D0F"/>
    <w:rsid w:val="008D53C7"/>
    <w:rsid w:val="008D60CA"/>
    <w:rsid w:val="008E0B72"/>
    <w:rsid w:val="008E0CF9"/>
    <w:rsid w:val="008E2DB4"/>
    <w:rsid w:val="008E3668"/>
    <w:rsid w:val="008E5773"/>
    <w:rsid w:val="008E65AE"/>
    <w:rsid w:val="008F030C"/>
    <w:rsid w:val="008F2834"/>
    <w:rsid w:val="008F3E3A"/>
    <w:rsid w:val="008F53FA"/>
    <w:rsid w:val="008F7920"/>
    <w:rsid w:val="009004FB"/>
    <w:rsid w:val="00901F21"/>
    <w:rsid w:val="00902E40"/>
    <w:rsid w:val="00905774"/>
    <w:rsid w:val="0090587A"/>
    <w:rsid w:val="0091106B"/>
    <w:rsid w:val="009116C3"/>
    <w:rsid w:val="00911BA8"/>
    <w:rsid w:val="009140A1"/>
    <w:rsid w:val="009148A1"/>
    <w:rsid w:val="00925D7C"/>
    <w:rsid w:val="00926EE4"/>
    <w:rsid w:val="009270A9"/>
    <w:rsid w:val="00927910"/>
    <w:rsid w:val="00930A0E"/>
    <w:rsid w:val="00933DEF"/>
    <w:rsid w:val="00935A4E"/>
    <w:rsid w:val="00936700"/>
    <w:rsid w:val="00936737"/>
    <w:rsid w:val="009448BF"/>
    <w:rsid w:val="00945D95"/>
    <w:rsid w:val="0094791D"/>
    <w:rsid w:val="00951438"/>
    <w:rsid w:val="00952C30"/>
    <w:rsid w:val="009537C3"/>
    <w:rsid w:val="00957EC7"/>
    <w:rsid w:val="00962E87"/>
    <w:rsid w:val="00965AE6"/>
    <w:rsid w:val="00965B6A"/>
    <w:rsid w:val="00965E7A"/>
    <w:rsid w:val="00970633"/>
    <w:rsid w:val="00970E3A"/>
    <w:rsid w:val="00971238"/>
    <w:rsid w:val="00971656"/>
    <w:rsid w:val="00973D0B"/>
    <w:rsid w:val="00974576"/>
    <w:rsid w:val="00974FF7"/>
    <w:rsid w:val="00976280"/>
    <w:rsid w:val="00976F70"/>
    <w:rsid w:val="00977DD2"/>
    <w:rsid w:val="00980E51"/>
    <w:rsid w:val="0098147C"/>
    <w:rsid w:val="009814ED"/>
    <w:rsid w:val="00985C3A"/>
    <w:rsid w:val="009903C9"/>
    <w:rsid w:val="00991330"/>
    <w:rsid w:val="00992B95"/>
    <w:rsid w:val="009942C9"/>
    <w:rsid w:val="00995F3D"/>
    <w:rsid w:val="00996796"/>
    <w:rsid w:val="00996E0F"/>
    <w:rsid w:val="009A04C7"/>
    <w:rsid w:val="009A1773"/>
    <w:rsid w:val="009A3076"/>
    <w:rsid w:val="009A3BFF"/>
    <w:rsid w:val="009A4581"/>
    <w:rsid w:val="009A5F2E"/>
    <w:rsid w:val="009A60FE"/>
    <w:rsid w:val="009A6A73"/>
    <w:rsid w:val="009A710A"/>
    <w:rsid w:val="009B15F9"/>
    <w:rsid w:val="009B1F6D"/>
    <w:rsid w:val="009B2247"/>
    <w:rsid w:val="009B2A7A"/>
    <w:rsid w:val="009B3DE3"/>
    <w:rsid w:val="009B5B10"/>
    <w:rsid w:val="009B75E9"/>
    <w:rsid w:val="009B7907"/>
    <w:rsid w:val="009B7D04"/>
    <w:rsid w:val="009C07B9"/>
    <w:rsid w:val="009C1F53"/>
    <w:rsid w:val="009C3A13"/>
    <w:rsid w:val="009C3F51"/>
    <w:rsid w:val="009C48BA"/>
    <w:rsid w:val="009C4B55"/>
    <w:rsid w:val="009C5C8C"/>
    <w:rsid w:val="009C5ECF"/>
    <w:rsid w:val="009C700B"/>
    <w:rsid w:val="009D0232"/>
    <w:rsid w:val="009D140A"/>
    <w:rsid w:val="009D21ED"/>
    <w:rsid w:val="009D2514"/>
    <w:rsid w:val="009D2539"/>
    <w:rsid w:val="009D47EE"/>
    <w:rsid w:val="009D4D28"/>
    <w:rsid w:val="009D5A55"/>
    <w:rsid w:val="009D5A96"/>
    <w:rsid w:val="009D5FE9"/>
    <w:rsid w:val="009E06F6"/>
    <w:rsid w:val="009E0D07"/>
    <w:rsid w:val="009E2151"/>
    <w:rsid w:val="009E2675"/>
    <w:rsid w:val="009E3847"/>
    <w:rsid w:val="009E3C68"/>
    <w:rsid w:val="009E4418"/>
    <w:rsid w:val="009E7C6D"/>
    <w:rsid w:val="009E7C9A"/>
    <w:rsid w:val="009F095C"/>
    <w:rsid w:val="009F0A3A"/>
    <w:rsid w:val="009F4ED2"/>
    <w:rsid w:val="009F50D2"/>
    <w:rsid w:val="009F574E"/>
    <w:rsid w:val="009F6899"/>
    <w:rsid w:val="009F738A"/>
    <w:rsid w:val="00A0183B"/>
    <w:rsid w:val="00A03D08"/>
    <w:rsid w:val="00A051B2"/>
    <w:rsid w:val="00A13EF9"/>
    <w:rsid w:val="00A160FD"/>
    <w:rsid w:val="00A164DB"/>
    <w:rsid w:val="00A165BF"/>
    <w:rsid w:val="00A16EC7"/>
    <w:rsid w:val="00A17FD4"/>
    <w:rsid w:val="00A216E7"/>
    <w:rsid w:val="00A24D4D"/>
    <w:rsid w:val="00A25ED5"/>
    <w:rsid w:val="00A27A52"/>
    <w:rsid w:val="00A27D6B"/>
    <w:rsid w:val="00A30038"/>
    <w:rsid w:val="00A31B5D"/>
    <w:rsid w:val="00A3402F"/>
    <w:rsid w:val="00A35B4E"/>
    <w:rsid w:val="00A3617E"/>
    <w:rsid w:val="00A37CE8"/>
    <w:rsid w:val="00A40551"/>
    <w:rsid w:val="00A4266E"/>
    <w:rsid w:val="00A43121"/>
    <w:rsid w:val="00A45CFB"/>
    <w:rsid w:val="00A46CCB"/>
    <w:rsid w:val="00A46F97"/>
    <w:rsid w:val="00A501EB"/>
    <w:rsid w:val="00A5031D"/>
    <w:rsid w:val="00A54150"/>
    <w:rsid w:val="00A54497"/>
    <w:rsid w:val="00A5616E"/>
    <w:rsid w:val="00A57073"/>
    <w:rsid w:val="00A65B60"/>
    <w:rsid w:val="00A663D9"/>
    <w:rsid w:val="00A71513"/>
    <w:rsid w:val="00A71CAF"/>
    <w:rsid w:val="00A71D35"/>
    <w:rsid w:val="00A721BB"/>
    <w:rsid w:val="00A723E1"/>
    <w:rsid w:val="00A726E3"/>
    <w:rsid w:val="00A736F9"/>
    <w:rsid w:val="00A73808"/>
    <w:rsid w:val="00A749F9"/>
    <w:rsid w:val="00A75472"/>
    <w:rsid w:val="00A75CD7"/>
    <w:rsid w:val="00A8107A"/>
    <w:rsid w:val="00A8117D"/>
    <w:rsid w:val="00A8258C"/>
    <w:rsid w:val="00A833B9"/>
    <w:rsid w:val="00A835D1"/>
    <w:rsid w:val="00A836C3"/>
    <w:rsid w:val="00A86BB9"/>
    <w:rsid w:val="00A87592"/>
    <w:rsid w:val="00A9060F"/>
    <w:rsid w:val="00A92B8E"/>
    <w:rsid w:val="00AA028B"/>
    <w:rsid w:val="00AA05D4"/>
    <w:rsid w:val="00AA27F5"/>
    <w:rsid w:val="00AA290A"/>
    <w:rsid w:val="00AA3F3E"/>
    <w:rsid w:val="00AA4070"/>
    <w:rsid w:val="00AA4BCE"/>
    <w:rsid w:val="00AA6DBE"/>
    <w:rsid w:val="00AA7E44"/>
    <w:rsid w:val="00AB06DA"/>
    <w:rsid w:val="00AB2FD7"/>
    <w:rsid w:val="00AB353A"/>
    <w:rsid w:val="00AB3C96"/>
    <w:rsid w:val="00AB568B"/>
    <w:rsid w:val="00AB5955"/>
    <w:rsid w:val="00AB6779"/>
    <w:rsid w:val="00AB6A72"/>
    <w:rsid w:val="00AB750C"/>
    <w:rsid w:val="00AB7B92"/>
    <w:rsid w:val="00AC0D5B"/>
    <w:rsid w:val="00AC1B6B"/>
    <w:rsid w:val="00AC3234"/>
    <w:rsid w:val="00AC3893"/>
    <w:rsid w:val="00AC3FD0"/>
    <w:rsid w:val="00AC5761"/>
    <w:rsid w:val="00AC5CAE"/>
    <w:rsid w:val="00AC65BC"/>
    <w:rsid w:val="00AC6E4D"/>
    <w:rsid w:val="00AC7729"/>
    <w:rsid w:val="00AC774F"/>
    <w:rsid w:val="00AD196A"/>
    <w:rsid w:val="00AD2D73"/>
    <w:rsid w:val="00AD5352"/>
    <w:rsid w:val="00AD5715"/>
    <w:rsid w:val="00AE12B8"/>
    <w:rsid w:val="00AE2548"/>
    <w:rsid w:val="00AE35DC"/>
    <w:rsid w:val="00AE3BCC"/>
    <w:rsid w:val="00AE4F19"/>
    <w:rsid w:val="00AE6AE1"/>
    <w:rsid w:val="00AE7664"/>
    <w:rsid w:val="00AE7863"/>
    <w:rsid w:val="00AF0C6D"/>
    <w:rsid w:val="00AF363C"/>
    <w:rsid w:val="00AF3D5A"/>
    <w:rsid w:val="00AF5471"/>
    <w:rsid w:val="00AF7ABF"/>
    <w:rsid w:val="00B02DE8"/>
    <w:rsid w:val="00B03AF3"/>
    <w:rsid w:val="00B0496E"/>
    <w:rsid w:val="00B049DC"/>
    <w:rsid w:val="00B04EF5"/>
    <w:rsid w:val="00B05847"/>
    <w:rsid w:val="00B06403"/>
    <w:rsid w:val="00B07148"/>
    <w:rsid w:val="00B102D2"/>
    <w:rsid w:val="00B115FC"/>
    <w:rsid w:val="00B12C30"/>
    <w:rsid w:val="00B14C1B"/>
    <w:rsid w:val="00B168B2"/>
    <w:rsid w:val="00B200B8"/>
    <w:rsid w:val="00B23A4E"/>
    <w:rsid w:val="00B24236"/>
    <w:rsid w:val="00B268C5"/>
    <w:rsid w:val="00B30954"/>
    <w:rsid w:val="00B30AD1"/>
    <w:rsid w:val="00B30B46"/>
    <w:rsid w:val="00B3120E"/>
    <w:rsid w:val="00B31828"/>
    <w:rsid w:val="00B3198C"/>
    <w:rsid w:val="00B34A77"/>
    <w:rsid w:val="00B34C2C"/>
    <w:rsid w:val="00B35C2F"/>
    <w:rsid w:val="00B35EC2"/>
    <w:rsid w:val="00B363C0"/>
    <w:rsid w:val="00B364DF"/>
    <w:rsid w:val="00B36D22"/>
    <w:rsid w:val="00B370B4"/>
    <w:rsid w:val="00B41D5D"/>
    <w:rsid w:val="00B44345"/>
    <w:rsid w:val="00B451F5"/>
    <w:rsid w:val="00B468B3"/>
    <w:rsid w:val="00B46F57"/>
    <w:rsid w:val="00B47D76"/>
    <w:rsid w:val="00B55319"/>
    <w:rsid w:val="00B557E6"/>
    <w:rsid w:val="00B55C89"/>
    <w:rsid w:val="00B57553"/>
    <w:rsid w:val="00B57ADE"/>
    <w:rsid w:val="00B6047F"/>
    <w:rsid w:val="00B61039"/>
    <w:rsid w:val="00B6256E"/>
    <w:rsid w:val="00B6430D"/>
    <w:rsid w:val="00B66366"/>
    <w:rsid w:val="00B66815"/>
    <w:rsid w:val="00B67742"/>
    <w:rsid w:val="00B70698"/>
    <w:rsid w:val="00B71462"/>
    <w:rsid w:val="00B73077"/>
    <w:rsid w:val="00B7530E"/>
    <w:rsid w:val="00B76AAF"/>
    <w:rsid w:val="00B776D0"/>
    <w:rsid w:val="00B82B29"/>
    <w:rsid w:val="00B84B80"/>
    <w:rsid w:val="00B87AD8"/>
    <w:rsid w:val="00B9050C"/>
    <w:rsid w:val="00B90794"/>
    <w:rsid w:val="00B911FD"/>
    <w:rsid w:val="00B92B12"/>
    <w:rsid w:val="00B92FD8"/>
    <w:rsid w:val="00B96295"/>
    <w:rsid w:val="00BA1AEE"/>
    <w:rsid w:val="00BA2F31"/>
    <w:rsid w:val="00BA4B03"/>
    <w:rsid w:val="00BA53AB"/>
    <w:rsid w:val="00BB0790"/>
    <w:rsid w:val="00BB0F3E"/>
    <w:rsid w:val="00BB1098"/>
    <w:rsid w:val="00BB1272"/>
    <w:rsid w:val="00BB1440"/>
    <w:rsid w:val="00BB21ED"/>
    <w:rsid w:val="00BB2FF9"/>
    <w:rsid w:val="00BB488C"/>
    <w:rsid w:val="00BB6E3D"/>
    <w:rsid w:val="00BC0C9C"/>
    <w:rsid w:val="00BC1069"/>
    <w:rsid w:val="00BC2F12"/>
    <w:rsid w:val="00BC34A3"/>
    <w:rsid w:val="00BC54AC"/>
    <w:rsid w:val="00BC6696"/>
    <w:rsid w:val="00BC7834"/>
    <w:rsid w:val="00BD0120"/>
    <w:rsid w:val="00BD0C59"/>
    <w:rsid w:val="00BD35E8"/>
    <w:rsid w:val="00BD3805"/>
    <w:rsid w:val="00BD4336"/>
    <w:rsid w:val="00BD43AE"/>
    <w:rsid w:val="00BD5291"/>
    <w:rsid w:val="00BD7C7F"/>
    <w:rsid w:val="00BE1162"/>
    <w:rsid w:val="00BE155F"/>
    <w:rsid w:val="00BE4971"/>
    <w:rsid w:val="00BE5FFD"/>
    <w:rsid w:val="00BE60BE"/>
    <w:rsid w:val="00BE7119"/>
    <w:rsid w:val="00BF0379"/>
    <w:rsid w:val="00BF153F"/>
    <w:rsid w:val="00BF21FF"/>
    <w:rsid w:val="00BF2235"/>
    <w:rsid w:val="00BF286A"/>
    <w:rsid w:val="00BF3336"/>
    <w:rsid w:val="00BF492A"/>
    <w:rsid w:val="00BF4B16"/>
    <w:rsid w:val="00BF4BE7"/>
    <w:rsid w:val="00BF72B0"/>
    <w:rsid w:val="00BF7F28"/>
    <w:rsid w:val="00C005F3"/>
    <w:rsid w:val="00C007BF"/>
    <w:rsid w:val="00C032CF"/>
    <w:rsid w:val="00C034BD"/>
    <w:rsid w:val="00C051E0"/>
    <w:rsid w:val="00C05B68"/>
    <w:rsid w:val="00C06DE9"/>
    <w:rsid w:val="00C0788C"/>
    <w:rsid w:val="00C100D3"/>
    <w:rsid w:val="00C1129D"/>
    <w:rsid w:val="00C11727"/>
    <w:rsid w:val="00C14472"/>
    <w:rsid w:val="00C1503C"/>
    <w:rsid w:val="00C17B7C"/>
    <w:rsid w:val="00C214E2"/>
    <w:rsid w:val="00C21899"/>
    <w:rsid w:val="00C22D01"/>
    <w:rsid w:val="00C235B1"/>
    <w:rsid w:val="00C25E09"/>
    <w:rsid w:val="00C27E46"/>
    <w:rsid w:val="00C304DB"/>
    <w:rsid w:val="00C309C6"/>
    <w:rsid w:val="00C35121"/>
    <w:rsid w:val="00C367BB"/>
    <w:rsid w:val="00C374B5"/>
    <w:rsid w:val="00C40ACD"/>
    <w:rsid w:val="00C43BEA"/>
    <w:rsid w:val="00C453E7"/>
    <w:rsid w:val="00C45700"/>
    <w:rsid w:val="00C46E70"/>
    <w:rsid w:val="00C475E1"/>
    <w:rsid w:val="00C50B54"/>
    <w:rsid w:val="00C51404"/>
    <w:rsid w:val="00C514B5"/>
    <w:rsid w:val="00C521B3"/>
    <w:rsid w:val="00C55C0D"/>
    <w:rsid w:val="00C55CEA"/>
    <w:rsid w:val="00C60F2D"/>
    <w:rsid w:val="00C641C7"/>
    <w:rsid w:val="00C6748E"/>
    <w:rsid w:val="00C70AD2"/>
    <w:rsid w:val="00C73A4D"/>
    <w:rsid w:val="00C74881"/>
    <w:rsid w:val="00C768F5"/>
    <w:rsid w:val="00C8466F"/>
    <w:rsid w:val="00C84890"/>
    <w:rsid w:val="00C85443"/>
    <w:rsid w:val="00C91D66"/>
    <w:rsid w:val="00C9298F"/>
    <w:rsid w:val="00CA1077"/>
    <w:rsid w:val="00CA1D50"/>
    <w:rsid w:val="00CA5097"/>
    <w:rsid w:val="00CA6A87"/>
    <w:rsid w:val="00CB198F"/>
    <w:rsid w:val="00CB1CE8"/>
    <w:rsid w:val="00CB23F7"/>
    <w:rsid w:val="00CB5B5E"/>
    <w:rsid w:val="00CB6645"/>
    <w:rsid w:val="00CB6ECD"/>
    <w:rsid w:val="00CB781E"/>
    <w:rsid w:val="00CB7B73"/>
    <w:rsid w:val="00CB7C56"/>
    <w:rsid w:val="00CC30EA"/>
    <w:rsid w:val="00CC5719"/>
    <w:rsid w:val="00CC66C3"/>
    <w:rsid w:val="00CC6DDB"/>
    <w:rsid w:val="00CD03A7"/>
    <w:rsid w:val="00CD593D"/>
    <w:rsid w:val="00CD6CF0"/>
    <w:rsid w:val="00CD76C7"/>
    <w:rsid w:val="00CD7E96"/>
    <w:rsid w:val="00CE3FD3"/>
    <w:rsid w:val="00CE4519"/>
    <w:rsid w:val="00CE61D0"/>
    <w:rsid w:val="00CE62CB"/>
    <w:rsid w:val="00CE7913"/>
    <w:rsid w:val="00CE7A47"/>
    <w:rsid w:val="00CF14FA"/>
    <w:rsid w:val="00CF3922"/>
    <w:rsid w:val="00CF7659"/>
    <w:rsid w:val="00D002DC"/>
    <w:rsid w:val="00D00A3B"/>
    <w:rsid w:val="00D010E3"/>
    <w:rsid w:val="00D01794"/>
    <w:rsid w:val="00D0275D"/>
    <w:rsid w:val="00D035D2"/>
    <w:rsid w:val="00D0416B"/>
    <w:rsid w:val="00D057AE"/>
    <w:rsid w:val="00D05EAC"/>
    <w:rsid w:val="00D07339"/>
    <w:rsid w:val="00D07762"/>
    <w:rsid w:val="00D07B71"/>
    <w:rsid w:val="00D1081F"/>
    <w:rsid w:val="00D129F5"/>
    <w:rsid w:val="00D1563C"/>
    <w:rsid w:val="00D22C2E"/>
    <w:rsid w:val="00D23793"/>
    <w:rsid w:val="00D2447D"/>
    <w:rsid w:val="00D25B7E"/>
    <w:rsid w:val="00D25F34"/>
    <w:rsid w:val="00D26525"/>
    <w:rsid w:val="00D26CDA"/>
    <w:rsid w:val="00D3035D"/>
    <w:rsid w:val="00D30AAB"/>
    <w:rsid w:val="00D31605"/>
    <w:rsid w:val="00D318D1"/>
    <w:rsid w:val="00D328A0"/>
    <w:rsid w:val="00D32B65"/>
    <w:rsid w:val="00D32F54"/>
    <w:rsid w:val="00D334AE"/>
    <w:rsid w:val="00D3452A"/>
    <w:rsid w:val="00D36A2F"/>
    <w:rsid w:val="00D3714B"/>
    <w:rsid w:val="00D412BD"/>
    <w:rsid w:val="00D415C8"/>
    <w:rsid w:val="00D43224"/>
    <w:rsid w:val="00D43A29"/>
    <w:rsid w:val="00D44293"/>
    <w:rsid w:val="00D4501F"/>
    <w:rsid w:val="00D4640A"/>
    <w:rsid w:val="00D47087"/>
    <w:rsid w:val="00D476ED"/>
    <w:rsid w:val="00D5054D"/>
    <w:rsid w:val="00D527D0"/>
    <w:rsid w:val="00D53155"/>
    <w:rsid w:val="00D53892"/>
    <w:rsid w:val="00D54C4D"/>
    <w:rsid w:val="00D55AA1"/>
    <w:rsid w:val="00D5657F"/>
    <w:rsid w:val="00D624A1"/>
    <w:rsid w:val="00D627F5"/>
    <w:rsid w:val="00D641EA"/>
    <w:rsid w:val="00D64ACD"/>
    <w:rsid w:val="00D65C6A"/>
    <w:rsid w:val="00D678F3"/>
    <w:rsid w:val="00D701FB"/>
    <w:rsid w:val="00D71D96"/>
    <w:rsid w:val="00D73594"/>
    <w:rsid w:val="00D73C8E"/>
    <w:rsid w:val="00D7537F"/>
    <w:rsid w:val="00D77594"/>
    <w:rsid w:val="00D7790B"/>
    <w:rsid w:val="00D81AAA"/>
    <w:rsid w:val="00D84B58"/>
    <w:rsid w:val="00D84EB7"/>
    <w:rsid w:val="00D85554"/>
    <w:rsid w:val="00D858F7"/>
    <w:rsid w:val="00D91921"/>
    <w:rsid w:val="00D9217B"/>
    <w:rsid w:val="00D942B3"/>
    <w:rsid w:val="00D9530F"/>
    <w:rsid w:val="00D9671D"/>
    <w:rsid w:val="00DA0BB3"/>
    <w:rsid w:val="00DA0DB5"/>
    <w:rsid w:val="00DA1CCB"/>
    <w:rsid w:val="00DA2539"/>
    <w:rsid w:val="00DA26E9"/>
    <w:rsid w:val="00DA398E"/>
    <w:rsid w:val="00DA4832"/>
    <w:rsid w:val="00DA4D96"/>
    <w:rsid w:val="00DA5D1C"/>
    <w:rsid w:val="00DB05F6"/>
    <w:rsid w:val="00DB27B5"/>
    <w:rsid w:val="00DB32F4"/>
    <w:rsid w:val="00DB5172"/>
    <w:rsid w:val="00DB6766"/>
    <w:rsid w:val="00DB7B5F"/>
    <w:rsid w:val="00DB7FDC"/>
    <w:rsid w:val="00DC32E6"/>
    <w:rsid w:val="00DC4625"/>
    <w:rsid w:val="00DC46E0"/>
    <w:rsid w:val="00DC59A4"/>
    <w:rsid w:val="00DC5D8C"/>
    <w:rsid w:val="00DC6C97"/>
    <w:rsid w:val="00DC6D05"/>
    <w:rsid w:val="00DD0216"/>
    <w:rsid w:val="00DD0906"/>
    <w:rsid w:val="00DD0E9D"/>
    <w:rsid w:val="00DD2072"/>
    <w:rsid w:val="00DD70C0"/>
    <w:rsid w:val="00DD78F3"/>
    <w:rsid w:val="00DD7919"/>
    <w:rsid w:val="00DD7E92"/>
    <w:rsid w:val="00DE1AF3"/>
    <w:rsid w:val="00DE2992"/>
    <w:rsid w:val="00DE5485"/>
    <w:rsid w:val="00DE6E1E"/>
    <w:rsid w:val="00DE7CF7"/>
    <w:rsid w:val="00DF09FC"/>
    <w:rsid w:val="00DF0C25"/>
    <w:rsid w:val="00DF2074"/>
    <w:rsid w:val="00DF26FD"/>
    <w:rsid w:val="00DF2A0C"/>
    <w:rsid w:val="00DF3B70"/>
    <w:rsid w:val="00DF519B"/>
    <w:rsid w:val="00DF5764"/>
    <w:rsid w:val="00DF5B93"/>
    <w:rsid w:val="00DF5C01"/>
    <w:rsid w:val="00DF670B"/>
    <w:rsid w:val="00DF753B"/>
    <w:rsid w:val="00E0083A"/>
    <w:rsid w:val="00E00A16"/>
    <w:rsid w:val="00E0160C"/>
    <w:rsid w:val="00E01688"/>
    <w:rsid w:val="00E0182E"/>
    <w:rsid w:val="00E018E2"/>
    <w:rsid w:val="00E035A4"/>
    <w:rsid w:val="00E03980"/>
    <w:rsid w:val="00E04C14"/>
    <w:rsid w:val="00E04F47"/>
    <w:rsid w:val="00E05B15"/>
    <w:rsid w:val="00E1085D"/>
    <w:rsid w:val="00E10D87"/>
    <w:rsid w:val="00E12667"/>
    <w:rsid w:val="00E163CC"/>
    <w:rsid w:val="00E163F2"/>
    <w:rsid w:val="00E16948"/>
    <w:rsid w:val="00E1714A"/>
    <w:rsid w:val="00E20FE2"/>
    <w:rsid w:val="00E21C1F"/>
    <w:rsid w:val="00E239FD"/>
    <w:rsid w:val="00E23FA7"/>
    <w:rsid w:val="00E245B5"/>
    <w:rsid w:val="00E24906"/>
    <w:rsid w:val="00E27F04"/>
    <w:rsid w:val="00E3007E"/>
    <w:rsid w:val="00E314E0"/>
    <w:rsid w:val="00E31D66"/>
    <w:rsid w:val="00E346F7"/>
    <w:rsid w:val="00E36C25"/>
    <w:rsid w:val="00E37682"/>
    <w:rsid w:val="00E40395"/>
    <w:rsid w:val="00E403C1"/>
    <w:rsid w:val="00E407E1"/>
    <w:rsid w:val="00E4107B"/>
    <w:rsid w:val="00E4151C"/>
    <w:rsid w:val="00E42C25"/>
    <w:rsid w:val="00E463B1"/>
    <w:rsid w:val="00E5206A"/>
    <w:rsid w:val="00E5395E"/>
    <w:rsid w:val="00E548E4"/>
    <w:rsid w:val="00E54F45"/>
    <w:rsid w:val="00E554F7"/>
    <w:rsid w:val="00E559A8"/>
    <w:rsid w:val="00E5621C"/>
    <w:rsid w:val="00E570C7"/>
    <w:rsid w:val="00E61AD3"/>
    <w:rsid w:val="00E61C47"/>
    <w:rsid w:val="00E6202D"/>
    <w:rsid w:val="00E62E87"/>
    <w:rsid w:val="00E64C8B"/>
    <w:rsid w:val="00E64FCD"/>
    <w:rsid w:val="00E66393"/>
    <w:rsid w:val="00E7120F"/>
    <w:rsid w:val="00E71856"/>
    <w:rsid w:val="00E71B88"/>
    <w:rsid w:val="00E71CDD"/>
    <w:rsid w:val="00E72785"/>
    <w:rsid w:val="00E73906"/>
    <w:rsid w:val="00E742B4"/>
    <w:rsid w:val="00E758DC"/>
    <w:rsid w:val="00E76F52"/>
    <w:rsid w:val="00E778F8"/>
    <w:rsid w:val="00E77E56"/>
    <w:rsid w:val="00E8150B"/>
    <w:rsid w:val="00E84D75"/>
    <w:rsid w:val="00E8525E"/>
    <w:rsid w:val="00E860CD"/>
    <w:rsid w:val="00E86434"/>
    <w:rsid w:val="00E86AE0"/>
    <w:rsid w:val="00E93B1C"/>
    <w:rsid w:val="00E93D03"/>
    <w:rsid w:val="00E9441B"/>
    <w:rsid w:val="00E95B17"/>
    <w:rsid w:val="00E96DC2"/>
    <w:rsid w:val="00E96E93"/>
    <w:rsid w:val="00EA0A7C"/>
    <w:rsid w:val="00EA1FC0"/>
    <w:rsid w:val="00EA2121"/>
    <w:rsid w:val="00EA3A94"/>
    <w:rsid w:val="00EA4E17"/>
    <w:rsid w:val="00EA59A8"/>
    <w:rsid w:val="00EA6811"/>
    <w:rsid w:val="00EB2D2B"/>
    <w:rsid w:val="00EB31A4"/>
    <w:rsid w:val="00EB335F"/>
    <w:rsid w:val="00EB53B2"/>
    <w:rsid w:val="00EB5CFA"/>
    <w:rsid w:val="00EB6B75"/>
    <w:rsid w:val="00EC3368"/>
    <w:rsid w:val="00EC6551"/>
    <w:rsid w:val="00EC6D92"/>
    <w:rsid w:val="00EC7DCD"/>
    <w:rsid w:val="00ED0CAD"/>
    <w:rsid w:val="00ED0E0F"/>
    <w:rsid w:val="00ED20CE"/>
    <w:rsid w:val="00ED3648"/>
    <w:rsid w:val="00ED41DE"/>
    <w:rsid w:val="00ED6101"/>
    <w:rsid w:val="00EE088A"/>
    <w:rsid w:val="00EE0D24"/>
    <w:rsid w:val="00EE0F98"/>
    <w:rsid w:val="00EE352D"/>
    <w:rsid w:val="00EE6B58"/>
    <w:rsid w:val="00EE73C1"/>
    <w:rsid w:val="00EF0A23"/>
    <w:rsid w:val="00EF2327"/>
    <w:rsid w:val="00EF3B7E"/>
    <w:rsid w:val="00EF3DBA"/>
    <w:rsid w:val="00EF4685"/>
    <w:rsid w:val="00EF4730"/>
    <w:rsid w:val="00EF6A35"/>
    <w:rsid w:val="00EF6DE5"/>
    <w:rsid w:val="00F00400"/>
    <w:rsid w:val="00F006EC"/>
    <w:rsid w:val="00F012CF"/>
    <w:rsid w:val="00F02059"/>
    <w:rsid w:val="00F02A3F"/>
    <w:rsid w:val="00F0423F"/>
    <w:rsid w:val="00F048D7"/>
    <w:rsid w:val="00F05467"/>
    <w:rsid w:val="00F064BE"/>
    <w:rsid w:val="00F072F8"/>
    <w:rsid w:val="00F1213A"/>
    <w:rsid w:val="00F1314A"/>
    <w:rsid w:val="00F138D3"/>
    <w:rsid w:val="00F13E41"/>
    <w:rsid w:val="00F13F94"/>
    <w:rsid w:val="00F148D8"/>
    <w:rsid w:val="00F168D4"/>
    <w:rsid w:val="00F170B5"/>
    <w:rsid w:val="00F1715C"/>
    <w:rsid w:val="00F17E28"/>
    <w:rsid w:val="00F218D5"/>
    <w:rsid w:val="00F250DA"/>
    <w:rsid w:val="00F255FC"/>
    <w:rsid w:val="00F26D68"/>
    <w:rsid w:val="00F26E8E"/>
    <w:rsid w:val="00F277D9"/>
    <w:rsid w:val="00F33528"/>
    <w:rsid w:val="00F34429"/>
    <w:rsid w:val="00F371F5"/>
    <w:rsid w:val="00F40A71"/>
    <w:rsid w:val="00F43399"/>
    <w:rsid w:val="00F44855"/>
    <w:rsid w:val="00F45FDF"/>
    <w:rsid w:val="00F4653E"/>
    <w:rsid w:val="00F4690D"/>
    <w:rsid w:val="00F47DE4"/>
    <w:rsid w:val="00F513ED"/>
    <w:rsid w:val="00F52A4C"/>
    <w:rsid w:val="00F539B0"/>
    <w:rsid w:val="00F53A91"/>
    <w:rsid w:val="00F53DA0"/>
    <w:rsid w:val="00F540A5"/>
    <w:rsid w:val="00F56473"/>
    <w:rsid w:val="00F60F52"/>
    <w:rsid w:val="00F630F2"/>
    <w:rsid w:val="00F64A3D"/>
    <w:rsid w:val="00F64AB5"/>
    <w:rsid w:val="00F64BD9"/>
    <w:rsid w:val="00F6567E"/>
    <w:rsid w:val="00F662DD"/>
    <w:rsid w:val="00F67C15"/>
    <w:rsid w:val="00F67F3D"/>
    <w:rsid w:val="00F70200"/>
    <w:rsid w:val="00F70307"/>
    <w:rsid w:val="00F71612"/>
    <w:rsid w:val="00F7209F"/>
    <w:rsid w:val="00F72C8C"/>
    <w:rsid w:val="00F74EE9"/>
    <w:rsid w:val="00F75763"/>
    <w:rsid w:val="00F76E2E"/>
    <w:rsid w:val="00F771FF"/>
    <w:rsid w:val="00F77EF9"/>
    <w:rsid w:val="00F80277"/>
    <w:rsid w:val="00F81239"/>
    <w:rsid w:val="00F81A7D"/>
    <w:rsid w:val="00F868CE"/>
    <w:rsid w:val="00F869C5"/>
    <w:rsid w:val="00F87155"/>
    <w:rsid w:val="00F879DC"/>
    <w:rsid w:val="00F90B15"/>
    <w:rsid w:val="00F90BF2"/>
    <w:rsid w:val="00F91646"/>
    <w:rsid w:val="00F9373A"/>
    <w:rsid w:val="00F94297"/>
    <w:rsid w:val="00F94868"/>
    <w:rsid w:val="00F94E5E"/>
    <w:rsid w:val="00F96494"/>
    <w:rsid w:val="00F967F4"/>
    <w:rsid w:val="00F96EE9"/>
    <w:rsid w:val="00F976F5"/>
    <w:rsid w:val="00FA3ECE"/>
    <w:rsid w:val="00FA42FE"/>
    <w:rsid w:val="00FA4C29"/>
    <w:rsid w:val="00FA6DC4"/>
    <w:rsid w:val="00FB05F4"/>
    <w:rsid w:val="00FB1575"/>
    <w:rsid w:val="00FB1634"/>
    <w:rsid w:val="00FB276B"/>
    <w:rsid w:val="00FB4A1E"/>
    <w:rsid w:val="00FB56E8"/>
    <w:rsid w:val="00FB7665"/>
    <w:rsid w:val="00FB7921"/>
    <w:rsid w:val="00FC05B3"/>
    <w:rsid w:val="00FC0A33"/>
    <w:rsid w:val="00FC1E3F"/>
    <w:rsid w:val="00FC370A"/>
    <w:rsid w:val="00FC46F6"/>
    <w:rsid w:val="00FC5118"/>
    <w:rsid w:val="00FC5850"/>
    <w:rsid w:val="00FC69A5"/>
    <w:rsid w:val="00FC751C"/>
    <w:rsid w:val="00FD01FA"/>
    <w:rsid w:val="00FD1CBA"/>
    <w:rsid w:val="00FD2F58"/>
    <w:rsid w:val="00FD51CA"/>
    <w:rsid w:val="00FD6377"/>
    <w:rsid w:val="00FD688D"/>
    <w:rsid w:val="00FE281C"/>
    <w:rsid w:val="00FE293F"/>
    <w:rsid w:val="00FE35D3"/>
    <w:rsid w:val="00FE44B1"/>
    <w:rsid w:val="00FE743C"/>
    <w:rsid w:val="00FE7887"/>
    <w:rsid w:val="00FF1D82"/>
    <w:rsid w:val="00FF4C39"/>
    <w:rsid w:val="00FF6F8A"/>
    <w:rsid w:val="00FF735C"/>
    <w:rsid w:val="00FF786C"/>
    <w:rsid w:val="00FF7977"/>
    <w:rsid w:val="00FF7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498CA"/>
  <w15:docId w15:val="{1B89E6ED-C664-45F3-984E-C54629BDA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621"/>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F3621"/>
    <w:pPr>
      <w:jc w:val="center"/>
    </w:pPr>
    <w:rPr>
      <w:rFonts w:ascii="Arial" w:hAnsi="Arial" w:cs="Arial"/>
      <w:b/>
      <w:bCs/>
      <w:sz w:val="32"/>
    </w:rPr>
  </w:style>
  <w:style w:type="character" w:customStyle="1" w:styleId="TitleChar">
    <w:name w:val="Title Char"/>
    <w:basedOn w:val="DefaultParagraphFont"/>
    <w:link w:val="Title"/>
    <w:rsid w:val="006F3621"/>
    <w:rPr>
      <w:rFonts w:ascii="Arial" w:eastAsia="Times New Roman" w:hAnsi="Arial" w:cs="Arial"/>
      <w:b/>
      <w:bCs/>
      <w:sz w:val="32"/>
      <w:szCs w:val="24"/>
    </w:rPr>
  </w:style>
  <w:style w:type="paragraph" w:styleId="BodyText2">
    <w:name w:val="Body Text 2"/>
    <w:basedOn w:val="Normal"/>
    <w:link w:val="BodyText2Char"/>
    <w:unhideWhenUsed/>
    <w:rsid w:val="006F3621"/>
    <w:rPr>
      <w:rFonts w:ascii="Arial" w:hAnsi="Arial" w:cs="Arial"/>
      <w:color w:val="000000"/>
    </w:rPr>
  </w:style>
  <w:style w:type="character" w:customStyle="1" w:styleId="BodyText2Char">
    <w:name w:val="Body Text 2 Char"/>
    <w:basedOn w:val="DefaultParagraphFont"/>
    <w:link w:val="BodyText2"/>
    <w:rsid w:val="006F3621"/>
    <w:rPr>
      <w:rFonts w:ascii="Arial" w:eastAsia="Times New Roman" w:hAnsi="Arial" w:cs="Arial"/>
      <w:color w:val="000000"/>
      <w:sz w:val="24"/>
      <w:szCs w:val="24"/>
    </w:rPr>
  </w:style>
  <w:style w:type="paragraph" w:styleId="Header">
    <w:name w:val="header"/>
    <w:basedOn w:val="Normal"/>
    <w:link w:val="HeaderChar"/>
    <w:uiPriority w:val="99"/>
    <w:unhideWhenUsed/>
    <w:rsid w:val="00F277D9"/>
    <w:pPr>
      <w:tabs>
        <w:tab w:val="center" w:pos="4513"/>
        <w:tab w:val="right" w:pos="9026"/>
      </w:tabs>
    </w:pPr>
  </w:style>
  <w:style w:type="character" w:customStyle="1" w:styleId="HeaderChar">
    <w:name w:val="Header Char"/>
    <w:basedOn w:val="DefaultParagraphFont"/>
    <w:link w:val="Header"/>
    <w:uiPriority w:val="99"/>
    <w:rsid w:val="00F277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77D9"/>
    <w:pPr>
      <w:tabs>
        <w:tab w:val="center" w:pos="4513"/>
        <w:tab w:val="right" w:pos="9026"/>
      </w:tabs>
    </w:pPr>
  </w:style>
  <w:style w:type="character" w:customStyle="1" w:styleId="FooterChar">
    <w:name w:val="Footer Char"/>
    <w:basedOn w:val="DefaultParagraphFont"/>
    <w:link w:val="Footer"/>
    <w:uiPriority w:val="99"/>
    <w:rsid w:val="00F277D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77D9"/>
    <w:rPr>
      <w:rFonts w:ascii="Tahoma" w:hAnsi="Tahoma" w:cs="Tahoma"/>
      <w:sz w:val="16"/>
      <w:szCs w:val="16"/>
    </w:rPr>
  </w:style>
  <w:style w:type="character" w:customStyle="1" w:styleId="BalloonTextChar">
    <w:name w:val="Balloon Text Char"/>
    <w:basedOn w:val="DefaultParagraphFont"/>
    <w:link w:val="BalloonText"/>
    <w:uiPriority w:val="99"/>
    <w:semiHidden/>
    <w:rsid w:val="00F277D9"/>
    <w:rPr>
      <w:rFonts w:ascii="Tahoma" w:eastAsia="Times New Roman" w:hAnsi="Tahoma" w:cs="Tahoma"/>
      <w:sz w:val="16"/>
      <w:szCs w:val="16"/>
    </w:rPr>
  </w:style>
  <w:style w:type="paragraph" w:styleId="EndnoteText">
    <w:name w:val="endnote text"/>
    <w:basedOn w:val="Normal"/>
    <w:link w:val="EndnoteTextChar"/>
    <w:uiPriority w:val="99"/>
    <w:unhideWhenUsed/>
    <w:rsid w:val="005305CC"/>
    <w:rPr>
      <w:sz w:val="20"/>
      <w:szCs w:val="20"/>
    </w:rPr>
  </w:style>
  <w:style w:type="character" w:customStyle="1" w:styleId="EndnoteTextChar">
    <w:name w:val="Endnote Text Char"/>
    <w:basedOn w:val="DefaultParagraphFont"/>
    <w:link w:val="EndnoteText"/>
    <w:uiPriority w:val="99"/>
    <w:rsid w:val="005305CC"/>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5305CC"/>
    <w:rPr>
      <w:vertAlign w:val="superscript"/>
    </w:rPr>
  </w:style>
  <w:style w:type="paragraph" w:styleId="ListParagraph">
    <w:name w:val="List Paragraph"/>
    <w:basedOn w:val="Normal"/>
    <w:uiPriority w:val="34"/>
    <w:qFormat/>
    <w:rsid w:val="002230E3"/>
    <w:pPr>
      <w:spacing w:before="120"/>
      <w:ind w:left="720" w:hanging="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34829">
      <w:bodyDiv w:val="1"/>
      <w:marLeft w:val="0"/>
      <w:marRight w:val="0"/>
      <w:marTop w:val="0"/>
      <w:marBottom w:val="0"/>
      <w:divBdr>
        <w:top w:val="none" w:sz="0" w:space="0" w:color="auto"/>
        <w:left w:val="none" w:sz="0" w:space="0" w:color="auto"/>
        <w:bottom w:val="none" w:sz="0" w:space="0" w:color="auto"/>
        <w:right w:val="none" w:sz="0" w:space="0" w:color="auto"/>
      </w:divBdr>
    </w:div>
    <w:div w:id="185218775">
      <w:bodyDiv w:val="1"/>
      <w:marLeft w:val="0"/>
      <w:marRight w:val="0"/>
      <w:marTop w:val="0"/>
      <w:marBottom w:val="0"/>
      <w:divBdr>
        <w:top w:val="none" w:sz="0" w:space="0" w:color="auto"/>
        <w:left w:val="none" w:sz="0" w:space="0" w:color="auto"/>
        <w:bottom w:val="none" w:sz="0" w:space="0" w:color="auto"/>
        <w:right w:val="none" w:sz="0" w:space="0" w:color="auto"/>
      </w:divBdr>
      <w:divsChild>
        <w:div w:id="1529492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2308372">
              <w:marLeft w:val="0"/>
              <w:marRight w:val="0"/>
              <w:marTop w:val="0"/>
              <w:marBottom w:val="0"/>
              <w:divBdr>
                <w:top w:val="none" w:sz="0" w:space="0" w:color="auto"/>
                <w:left w:val="none" w:sz="0" w:space="0" w:color="auto"/>
                <w:bottom w:val="none" w:sz="0" w:space="0" w:color="auto"/>
                <w:right w:val="none" w:sz="0" w:space="0" w:color="auto"/>
              </w:divBdr>
              <w:divsChild>
                <w:div w:id="85041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056086">
      <w:bodyDiv w:val="1"/>
      <w:marLeft w:val="0"/>
      <w:marRight w:val="0"/>
      <w:marTop w:val="0"/>
      <w:marBottom w:val="0"/>
      <w:divBdr>
        <w:top w:val="none" w:sz="0" w:space="0" w:color="auto"/>
        <w:left w:val="none" w:sz="0" w:space="0" w:color="auto"/>
        <w:bottom w:val="none" w:sz="0" w:space="0" w:color="auto"/>
        <w:right w:val="none" w:sz="0" w:space="0" w:color="auto"/>
      </w:divBdr>
    </w:div>
    <w:div w:id="1331906731">
      <w:bodyDiv w:val="1"/>
      <w:marLeft w:val="0"/>
      <w:marRight w:val="0"/>
      <w:marTop w:val="0"/>
      <w:marBottom w:val="0"/>
      <w:divBdr>
        <w:top w:val="none" w:sz="0" w:space="0" w:color="auto"/>
        <w:left w:val="none" w:sz="0" w:space="0" w:color="auto"/>
        <w:bottom w:val="none" w:sz="0" w:space="0" w:color="auto"/>
        <w:right w:val="none" w:sz="0" w:space="0" w:color="auto"/>
      </w:divBdr>
    </w:div>
    <w:div w:id="191354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B8C054-829E-4669-B7D6-F52D190D2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Pembrokeshire College</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Adrian Godfrey</cp:lastModifiedBy>
  <cp:revision>17</cp:revision>
  <cp:lastPrinted>2014-07-04T18:51:00Z</cp:lastPrinted>
  <dcterms:created xsi:type="dcterms:W3CDTF">2020-04-05T13:26:00Z</dcterms:created>
  <dcterms:modified xsi:type="dcterms:W3CDTF">2020-05-11T11:31:00Z</dcterms:modified>
</cp:coreProperties>
</file>