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5" w:rsidRDefault="00F856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Minutes from Uzmaston, Boulst</w:t>
      </w:r>
      <w:r w:rsidR="00C34175">
        <w:rPr>
          <w:rFonts w:cs="Arial-BoldMT"/>
          <w:b/>
          <w:bCs/>
          <w:color w:val="000000"/>
          <w:sz w:val="24"/>
          <w:szCs w:val="24"/>
        </w:rPr>
        <w:t>on and Slebech Community Council</w:t>
      </w:r>
    </w:p>
    <w:p w:rsidR="00F8561B" w:rsidRPr="00F9577B" w:rsidRDefault="00B7511B" w:rsidP="00C34175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The Rhos</w:t>
      </w:r>
      <w:r w:rsidR="00C34175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F6396E">
        <w:rPr>
          <w:rFonts w:cs="Arial-BoldMT"/>
          <w:b/>
          <w:bCs/>
          <w:color w:val="000000"/>
          <w:sz w:val="24"/>
          <w:szCs w:val="24"/>
        </w:rPr>
        <w:t>Hall</w:t>
      </w:r>
    </w:p>
    <w:p w:rsidR="00F8561B" w:rsidRPr="00F9577B" w:rsidRDefault="00D20DAA" w:rsidP="00F8561B">
      <w:pPr>
        <w:jc w:val="center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Thursday 11</w:t>
      </w:r>
      <w:r w:rsidR="00EA7550" w:rsidRPr="00EA7550">
        <w:rPr>
          <w:rFonts w:cs="Arial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cs="Arial-BoldMT"/>
          <w:b/>
          <w:bCs/>
          <w:color w:val="000000"/>
          <w:sz w:val="24"/>
          <w:szCs w:val="24"/>
        </w:rPr>
        <w:t xml:space="preserve"> July</w:t>
      </w:r>
      <w:r w:rsidR="00EA7550">
        <w:rPr>
          <w:rFonts w:cs="Arial-BoldMT"/>
          <w:b/>
          <w:bCs/>
          <w:color w:val="000000"/>
          <w:sz w:val="24"/>
          <w:szCs w:val="24"/>
        </w:rPr>
        <w:t xml:space="preserve"> 2019</w:t>
      </w:r>
    </w:p>
    <w:p w:rsidR="00F8561B" w:rsidRPr="00F9577B" w:rsidRDefault="00F8561B" w:rsidP="00F8561B">
      <w:pPr>
        <w:spacing w:after="0"/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Present: </w:t>
      </w:r>
    </w:p>
    <w:p w:rsidR="00F8561B" w:rsidRPr="00F9577B" w:rsidRDefault="00F8561B" w:rsidP="00F8561B">
      <w:pPr>
        <w:spacing w:after="0"/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Councill</w:t>
      </w:r>
      <w:r w:rsidR="003620AE">
        <w:rPr>
          <w:rFonts w:cs="Arial-BoldMT"/>
          <w:bCs/>
          <w:color w:val="000000"/>
          <w:sz w:val="24"/>
          <w:szCs w:val="24"/>
        </w:rPr>
        <w:t xml:space="preserve">ors:  </w:t>
      </w:r>
      <w:r w:rsidR="00C4550C">
        <w:rPr>
          <w:rFonts w:cs="Arial-BoldMT"/>
          <w:bCs/>
          <w:color w:val="000000"/>
          <w:sz w:val="24"/>
          <w:szCs w:val="24"/>
        </w:rPr>
        <w:t xml:space="preserve">H Thomas, </w:t>
      </w:r>
      <w:r w:rsidR="006E1BBB">
        <w:rPr>
          <w:rFonts w:cs="Arial-BoldMT"/>
          <w:bCs/>
          <w:color w:val="000000"/>
          <w:sz w:val="24"/>
          <w:szCs w:val="24"/>
        </w:rPr>
        <w:t>L Screen, M Williams,</w:t>
      </w:r>
      <w:r w:rsidR="00C4550C">
        <w:rPr>
          <w:rFonts w:cs="Arial-BoldMT"/>
          <w:bCs/>
          <w:color w:val="000000"/>
          <w:sz w:val="24"/>
          <w:szCs w:val="24"/>
        </w:rPr>
        <w:t xml:space="preserve"> S Green</w:t>
      </w:r>
      <w:r w:rsidR="00D20DAA">
        <w:rPr>
          <w:rFonts w:cs="Arial-BoldMT"/>
          <w:bCs/>
          <w:color w:val="000000"/>
          <w:sz w:val="24"/>
          <w:szCs w:val="24"/>
        </w:rPr>
        <w:t>, B Thomas</w:t>
      </w:r>
    </w:p>
    <w:p w:rsidR="00F8561B" w:rsidRPr="00F9577B" w:rsidRDefault="00F8561B" w:rsidP="00C4550C">
      <w:pPr>
        <w:tabs>
          <w:tab w:val="left" w:pos="5666"/>
        </w:tabs>
        <w:rPr>
          <w:rFonts w:cs="Arial-BoldMT"/>
          <w:bCs/>
          <w:color w:val="000000"/>
          <w:sz w:val="24"/>
          <w:szCs w:val="24"/>
        </w:rPr>
      </w:pPr>
      <w:r w:rsidRPr="00F9577B">
        <w:rPr>
          <w:rFonts w:cs="Arial-BoldMT"/>
          <w:bCs/>
          <w:color w:val="000000"/>
          <w:sz w:val="24"/>
          <w:szCs w:val="24"/>
        </w:rPr>
        <w:t>Also in atte</w:t>
      </w:r>
      <w:r w:rsidR="006E1BBB">
        <w:rPr>
          <w:rFonts w:cs="Arial-BoldMT"/>
          <w:bCs/>
          <w:color w:val="000000"/>
          <w:sz w:val="24"/>
          <w:szCs w:val="24"/>
        </w:rPr>
        <w:t xml:space="preserve">ndance: </w:t>
      </w:r>
      <w:r w:rsidR="00C6080F">
        <w:rPr>
          <w:rFonts w:cs="Arial-BoldMT"/>
          <w:bCs/>
          <w:color w:val="000000"/>
          <w:sz w:val="24"/>
          <w:szCs w:val="24"/>
        </w:rPr>
        <w:t>Clerk, and County Councillor D Clements</w:t>
      </w:r>
      <w:r w:rsidR="00C4550C">
        <w:rPr>
          <w:rFonts w:cs="Arial-BoldMT"/>
          <w:bCs/>
          <w:color w:val="000000"/>
          <w:sz w:val="24"/>
          <w:szCs w:val="24"/>
        </w:rPr>
        <w:tab/>
      </w:r>
    </w:p>
    <w:p w:rsidR="00F8561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Chairperson’s Welcome</w:t>
      </w:r>
    </w:p>
    <w:p w:rsidR="00D20DAA" w:rsidRPr="00D20DAA" w:rsidRDefault="00D20DAA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 w:rsidRPr="00D20DAA">
        <w:rPr>
          <w:rFonts w:cs="Arial-BoldMT"/>
          <w:bCs/>
          <w:color w:val="000000"/>
          <w:sz w:val="24"/>
          <w:szCs w:val="24"/>
        </w:rPr>
        <w:t>The vice chair welcomed everyone to the meeting.</w:t>
      </w:r>
    </w:p>
    <w:p w:rsidR="00F8561B" w:rsidRPr="00F9577B" w:rsidRDefault="00F8561B" w:rsidP="00F8561B">
      <w:pPr>
        <w:pStyle w:val="ListParagraph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Apologies for Absence</w:t>
      </w:r>
    </w:p>
    <w:p w:rsidR="00F8561B" w:rsidRDefault="00A47628" w:rsidP="00162EC7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Apologies </w:t>
      </w:r>
      <w:r w:rsidR="00B7511B">
        <w:rPr>
          <w:rFonts w:cs="Arial-BoldMT"/>
          <w:bCs/>
          <w:color w:val="000000"/>
          <w:sz w:val="24"/>
          <w:szCs w:val="24"/>
        </w:rPr>
        <w:t>receiv</w:t>
      </w:r>
      <w:r w:rsidR="006E1BBB">
        <w:rPr>
          <w:rFonts w:cs="Arial-BoldMT"/>
          <w:bCs/>
          <w:color w:val="000000"/>
          <w:sz w:val="24"/>
          <w:szCs w:val="24"/>
        </w:rPr>
        <w:t xml:space="preserve">ed from </w:t>
      </w:r>
      <w:r w:rsidR="00D20DAA">
        <w:rPr>
          <w:rFonts w:cs="Arial-BoldMT"/>
          <w:bCs/>
          <w:color w:val="000000"/>
          <w:sz w:val="24"/>
          <w:szCs w:val="24"/>
        </w:rPr>
        <w:t>D Campbell, S Evans and R Hancock</w:t>
      </w:r>
    </w:p>
    <w:p w:rsidR="00162EC7" w:rsidRPr="00F9577B" w:rsidRDefault="00162EC7" w:rsidP="00162EC7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Declaration of Members’ Interests</w:t>
      </w:r>
    </w:p>
    <w:p w:rsidR="00AB4031" w:rsidRPr="00DD72A9" w:rsidRDefault="00DD72A9" w:rsidP="00DD72A9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There were no de</w:t>
      </w:r>
      <w:r w:rsidR="00B7511B">
        <w:rPr>
          <w:rFonts w:cs="Arial-BoldMT"/>
          <w:bCs/>
          <w:color w:val="000000"/>
          <w:sz w:val="24"/>
          <w:szCs w:val="24"/>
        </w:rPr>
        <w:t>claration of interests.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 xml:space="preserve">The Minutes </w:t>
      </w:r>
    </w:p>
    <w:p w:rsidR="00257F05" w:rsidRPr="00C34175" w:rsidRDefault="00D20DAA" w:rsidP="00C3417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Minutes from June</w:t>
      </w:r>
      <w:r w:rsidR="00162EC7">
        <w:rPr>
          <w:rFonts w:cs="Arial-BoldMT"/>
          <w:bCs/>
          <w:color w:val="000000"/>
          <w:sz w:val="24"/>
          <w:szCs w:val="24"/>
        </w:rPr>
        <w:t xml:space="preserve"> 20</w:t>
      </w:r>
      <w:r w:rsidR="00AB4031">
        <w:rPr>
          <w:rFonts w:cs="Arial-BoldMT"/>
          <w:bCs/>
          <w:color w:val="000000"/>
          <w:sz w:val="24"/>
          <w:szCs w:val="24"/>
        </w:rPr>
        <w:t>19</w:t>
      </w:r>
      <w:r w:rsidR="00C34175">
        <w:rPr>
          <w:rFonts w:cs="Arial-BoldMT"/>
          <w:bCs/>
          <w:color w:val="000000"/>
          <w:sz w:val="24"/>
          <w:szCs w:val="24"/>
        </w:rPr>
        <w:t xml:space="preserve"> were read and agreed</w:t>
      </w:r>
      <w:r w:rsidR="00162EC7">
        <w:rPr>
          <w:rFonts w:cs="Arial-BoldMT"/>
          <w:bCs/>
          <w:color w:val="000000"/>
          <w:sz w:val="24"/>
          <w:szCs w:val="24"/>
        </w:rPr>
        <w:t>.</w:t>
      </w:r>
      <w:r w:rsidR="00EA7550">
        <w:rPr>
          <w:rFonts w:cs="Arial-BoldMT"/>
          <w:bCs/>
          <w:color w:val="000000"/>
          <w:sz w:val="24"/>
          <w:szCs w:val="24"/>
        </w:rPr>
        <w:t xml:space="preserve"> </w:t>
      </w:r>
    </w:p>
    <w:p w:rsidR="00E66E68" w:rsidRDefault="00E66E68" w:rsidP="00E66E68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2D5F64" w:rsidRPr="00F9577B" w:rsidRDefault="00A552C9" w:rsidP="002D5F64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Matter</w:t>
      </w:r>
      <w:r w:rsidR="00877AB5">
        <w:rPr>
          <w:rFonts w:cs="Arial-BoldMT"/>
          <w:b/>
          <w:bCs/>
          <w:color w:val="000000"/>
          <w:sz w:val="24"/>
          <w:szCs w:val="24"/>
        </w:rPr>
        <w:t>s</w:t>
      </w:r>
      <w:r>
        <w:rPr>
          <w:rFonts w:cs="Arial-BoldMT"/>
          <w:b/>
          <w:bCs/>
          <w:color w:val="000000"/>
          <w:sz w:val="24"/>
          <w:szCs w:val="24"/>
        </w:rPr>
        <w:t xml:space="preserve"> Arising</w:t>
      </w:r>
    </w:p>
    <w:p w:rsidR="00D20DAA" w:rsidRDefault="002103DF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councillors </w:t>
      </w:r>
      <w:r w:rsidR="00C6080F">
        <w:rPr>
          <w:rFonts w:cs="Arial-BoldMT"/>
          <w:bCs/>
          <w:color w:val="000000"/>
          <w:sz w:val="24"/>
          <w:szCs w:val="24"/>
        </w:rPr>
        <w:t xml:space="preserve">discussed the Village Green, and </w:t>
      </w:r>
      <w:r w:rsidR="00D20DAA">
        <w:rPr>
          <w:rFonts w:cs="Arial-BoldMT"/>
          <w:bCs/>
          <w:color w:val="000000"/>
          <w:sz w:val="24"/>
          <w:szCs w:val="24"/>
        </w:rPr>
        <w:t>drafted a response to the latest communication which came via County Councillor D Clements.  The members suggested,</w:t>
      </w:r>
    </w:p>
    <w:p w:rsidR="00D20DAA" w:rsidRDefault="00D20DAA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B7511B" w:rsidRDefault="00D20DAA" w:rsidP="00D20DAA">
      <w:pPr>
        <w:pStyle w:val="ListParagraph"/>
        <w:ind w:left="360"/>
        <w:rPr>
          <w:rFonts w:cs="Arial"/>
          <w:color w:val="222222"/>
          <w:sz w:val="24"/>
          <w:szCs w:val="24"/>
          <w:shd w:val="clear" w:color="auto" w:fill="FFFFFF"/>
        </w:rPr>
      </w:pPr>
      <w:r w:rsidRPr="00D20DAA">
        <w:rPr>
          <w:rFonts w:cs="Arial-BoldMT"/>
          <w:bCs/>
          <w:color w:val="000000"/>
          <w:sz w:val="24"/>
          <w:szCs w:val="24"/>
        </w:rPr>
        <w:t>‘</w:t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Uzmaston, Boulston and Slebech Community Council are grateful for your contribution to our legal fees (between £200 and £300) for the rectification of the mishandling of the ownership of the land in question.</w:t>
      </w:r>
      <w:r w:rsidRPr="00D20DAA">
        <w:rPr>
          <w:rFonts w:cs="Arial"/>
          <w:color w:val="222222"/>
          <w:sz w:val="24"/>
          <w:szCs w:val="24"/>
        </w:rPr>
        <w:br/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However we</w:t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 xml:space="preserve"> do not agree to any conditions to be attached to that donation.</w:t>
      </w:r>
      <w:r w:rsidRPr="00D20DAA">
        <w:rPr>
          <w:rFonts w:cs="Arial"/>
          <w:color w:val="222222"/>
          <w:sz w:val="24"/>
          <w:szCs w:val="24"/>
        </w:rPr>
        <w:br/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Please confirm you will proceed to prepare all of the transfer paperwork for our solicitor to review.  </w:t>
      </w:r>
      <w:r w:rsidRPr="00D20DAA">
        <w:rPr>
          <w:rFonts w:cs="Arial"/>
          <w:color w:val="222222"/>
          <w:sz w:val="24"/>
          <w:szCs w:val="24"/>
        </w:rPr>
        <w:br/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We trust you will now proceed at pace</w:t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’</w:t>
      </w:r>
      <w:r w:rsidRPr="00D20DA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D20DAA" w:rsidRDefault="00D20DAA" w:rsidP="00D20DAA">
      <w:pPr>
        <w:pStyle w:val="ListParagraph"/>
        <w:ind w:left="36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20DAA" w:rsidRPr="00D20DAA" w:rsidRDefault="00D20DAA" w:rsidP="00D20DA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 Clerk was asked to display a </w:t>
      </w:r>
      <w:r w:rsidR="00E80B30">
        <w:rPr>
          <w:rFonts w:cs="Arial"/>
          <w:color w:val="222222"/>
          <w:sz w:val="24"/>
          <w:szCs w:val="24"/>
          <w:shd w:val="clear" w:color="auto" w:fill="FFFFFF"/>
        </w:rPr>
        <w:t>flyer on Uzmaston noticeboard explaining that UBSCC are working to sort out the ownership of the village green to safeguard it its future.</w:t>
      </w:r>
    </w:p>
    <w:p w:rsidR="00B7511B" w:rsidRDefault="00B7511B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964CEE" w:rsidRDefault="00E80B30" w:rsidP="00964CEE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In addition the Clerk was asked to contact PCC to discuss grass cutting on the village green, as it does not appear to have been cut this season.</w:t>
      </w:r>
      <w:r w:rsidR="00964CEE">
        <w:rPr>
          <w:rFonts w:cs="Arial-BoldMT"/>
          <w:bCs/>
          <w:color w:val="000000"/>
          <w:sz w:val="24"/>
          <w:szCs w:val="24"/>
        </w:rPr>
        <w:t xml:space="preserve">  The members agreed for A de Torres to cut around the WI bench at £10 a cut (the first one for £20 to prepare the area and edges).</w:t>
      </w:r>
    </w:p>
    <w:p w:rsidR="00AD508F" w:rsidRDefault="0093687B" w:rsidP="00964CEE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 w:rsidRPr="00964CEE">
        <w:rPr>
          <w:rFonts w:cs="Arial-BoldMT"/>
          <w:bCs/>
          <w:color w:val="000000"/>
          <w:sz w:val="24"/>
          <w:szCs w:val="24"/>
        </w:rPr>
        <w:lastRenderedPageBreak/>
        <w:t xml:space="preserve">The Clerk </w:t>
      </w:r>
      <w:r w:rsidR="00D20DAA" w:rsidRPr="00964CEE">
        <w:rPr>
          <w:rFonts w:cs="Arial-BoldMT"/>
          <w:bCs/>
          <w:color w:val="000000"/>
          <w:sz w:val="24"/>
          <w:szCs w:val="24"/>
        </w:rPr>
        <w:t xml:space="preserve">presented </w:t>
      </w:r>
      <w:r w:rsidRPr="00964CEE">
        <w:rPr>
          <w:rFonts w:cs="Arial-BoldMT"/>
          <w:bCs/>
          <w:color w:val="000000"/>
          <w:sz w:val="24"/>
          <w:szCs w:val="24"/>
        </w:rPr>
        <w:t>quote</w:t>
      </w:r>
      <w:r w:rsidR="00D20DAA" w:rsidRPr="00964CEE">
        <w:rPr>
          <w:rFonts w:cs="Arial-BoldMT"/>
          <w:bCs/>
          <w:color w:val="000000"/>
          <w:sz w:val="24"/>
          <w:szCs w:val="24"/>
        </w:rPr>
        <w:t>s</w:t>
      </w:r>
      <w:r w:rsidRPr="00964CEE">
        <w:rPr>
          <w:rFonts w:cs="Arial-BoldMT"/>
          <w:bCs/>
          <w:color w:val="000000"/>
          <w:sz w:val="24"/>
          <w:szCs w:val="24"/>
        </w:rPr>
        <w:t xml:space="preserve"> from Pemb</w:t>
      </w:r>
      <w:r w:rsidR="00015D39" w:rsidRPr="00964CEE">
        <w:rPr>
          <w:rFonts w:cs="Arial-BoldMT"/>
          <w:bCs/>
          <w:color w:val="000000"/>
          <w:sz w:val="24"/>
          <w:szCs w:val="24"/>
        </w:rPr>
        <w:t>rokeshire County Council for a new noticeboard for Uzm</w:t>
      </w:r>
      <w:r w:rsidR="00D20DAA" w:rsidRPr="00964CEE">
        <w:rPr>
          <w:rFonts w:cs="Arial-BoldMT"/>
          <w:bCs/>
          <w:color w:val="000000"/>
          <w:sz w:val="24"/>
          <w:szCs w:val="24"/>
        </w:rPr>
        <w:t>aston, alongside other providers.  The members requested the Clerk order a new noticeboard with fitting for £418 + VAT.</w:t>
      </w:r>
    </w:p>
    <w:p w:rsidR="00964CEE" w:rsidRPr="00964CEE" w:rsidRDefault="00964CEE" w:rsidP="00964CEE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80B30" w:rsidRDefault="00E80B3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H Thomas discussed the Big River Clean, and the successes so far.  The next one is at Boulston.  The members additionally discussed habitat loss in the area and had a discussion about the environment and wildlife.</w:t>
      </w:r>
    </w:p>
    <w:p w:rsidR="00964CEE" w:rsidRDefault="00964CEE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964CEE" w:rsidRDefault="00964CEE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L Screen raised an issue with the catchment for Wiston School.  The Clerk agreed to look online on the Pembrokeshire County Council website, and L Screen will try to get hold of a catchment letter.</w:t>
      </w:r>
    </w:p>
    <w:p w:rsidR="00964CEE" w:rsidRDefault="00964CEE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964CEE" w:rsidRDefault="00964CEE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County Councillor D Clements gave feedback from PCC regarding parking in the Frolic and access lane behind the TA Centre</w:t>
      </w:r>
      <w:r w:rsidR="00A42AA3">
        <w:rPr>
          <w:rFonts w:cs="Arial-BoldMT"/>
          <w:bCs/>
          <w:color w:val="000000"/>
          <w:sz w:val="24"/>
          <w:szCs w:val="24"/>
        </w:rPr>
        <w:t>.  UBSCC will try and establish who owns the land containing the access lane.</w:t>
      </w:r>
      <w:bookmarkStart w:id="0" w:name="_GoBack"/>
      <w:bookmarkEnd w:id="0"/>
    </w:p>
    <w:p w:rsidR="00E60C20" w:rsidRDefault="00E60C20" w:rsidP="00877AB5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585293" w:rsidRPr="00585293" w:rsidRDefault="00F8561B" w:rsidP="0060535A">
      <w:pPr>
        <w:pStyle w:val="ListParagraph"/>
        <w:numPr>
          <w:ilvl w:val="0"/>
          <w:numId w:val="1"/>
        </w:numPr>
        <w:rPr>
          <w:rFonts w:cs="Arial-BoldMT"/>
          <w:bCs/>
          <w:color w:val="000000"/>
          <w:sz w:val="24"/>
          <w:szCs w:val="24"/>
        </w:rPr>
      </w:pPr>
      <w:r w:rsidRPr="00585293">
        <w:rPr>
          <w:rFonts w:cs="Arial-BoldMT"/>
          <w:b/>
          <w:bCs/>
          <w:color w:val="000000"/>
          <w:sz w:val="24"/>
          <w:szCs w:val="24"/>
        </w:rPr>
        <w:t>Planning Applications</w:t>
      </w:r>
    </w:p>
    <w:p w:rsidR="00585293" w:rsidRDefault="00F74A1F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NP/</w:t>
      </w:r>
      <w:r w:rsidR="00E80B30">
        <w:rPr>
          <w:rFonts w:cs="Arial-BoldMT"/>
          <w:bCs/>
          <w:color w:val="000000"/>
          <w:sz w:val="24"/>
          <w:szCs w:val="24"/>
        </w:rPr>
        <w:t>19/0360/LBA</w:t>
      </w:r>
    </w:p>
    <w:p w:rsidR="006B7AE6" w:rsidRDefault="00E80B30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19/0372/PA</w:t>
      </w:r>
    </w:p>
    <w:p w:rsidR="00FF6AD0" w:rsidRDefault="00E80B30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19/0214/PA</w:t>
      </w:r>
    </w:p>
    <w:p w:rsidR="00E45164" w:rsidRDefault="00E45164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45164" w:rsidRDefault="00E80B30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All three applications were discussed, with no issues raised.</w:t>
      </w:r>
    </w:p>
    <w:p w:rsidR="00FF6AD0" w:rsidRDefault="00FF6AD0" w:rsidP="00EA7550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7B256B" w:rsidRPr="00F9577B" w:rsidRDefault="00EA4657" w:rsidP="00EA4657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Reports for decisions</w:t>
      </w:r>
    </w:p>
    <w:p w:rsidR="00877AB5" w:rsidRDefault="00964CEE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No reports were raised.</w:t>
      </w:r>
    </w:p>
    <w:p w:rsidR="00E45164" w:rsidRDefault="00E45164" w:rsidP="00585293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877AB5" w:rsidRDefault="00EA4657" w:rsidP="00877AB5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877AB5">
        <w:rPr>
          <w:rFonts w:cs="Arial-BoldMT"/>
          <w:b/>
          <w:bCs/>
          <w:color w:val="000000"/>
          <w:sz w:val="24"/>
          <w:szCs w:val="24"/>
        </w:rPr>
        <w:t>Reports to note</w:t>
      </w:r>
    </w:p>
    <w:p w:rsidR="00E45164" w:rsidRDefault="00964CEE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members received an email with details of NHS consultations and boundary changes for elections.</w:t>
      </w:r>
    </w:p>
    <w:p w:rsidR="00EA4657" w:rsidRPr="00F9577B" w:rsidRDefault="00EA4657" w:rsidP="00F8561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Default="00EA4657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Audits and Accounts</w:t>
      </w:r>
    </w:p>
    <w:p w:rsidR="00E21C47" w:rsidRDefault="00964CE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external audit has been sent off.</w:t>
      </w:r>
    </w:p>
    <w:p w:rsidR="00964CEE" w:rsidRDefault="00964CE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The current balance for the account is £8306.20.</w:t>
      </w:r>
    </w:p>
    <w:p w:rsidR="00964CEE" w:rsidRDefault="00964CEE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>M Williams requested future cheques for TRADA need the title in full.</w:t>
      </w:r>
    </w:p>
    <w:p w:rsidR="00D25AFF" w:rsidRDefault="00D25AFF" w:rsidP="00776D5A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 w:rsidRPr="00F9577B">
        <w:rPr>
          <w:rFonts w:cs="Arial-BoldMT"/>
          <w:b/>
          <w:bCs/>
          <w:color w:val="000000"/>
          <w:sz w:val="24"/>
          <w:szCs w:val="24"/>
        </w:rPr>
        <w:t>Accounts for Payment</w:t>
      </w:r>
    </w:p>
    <w:p w:rsidR="0047088B" w:rsidRDefault="00D25AFF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t xml:space="preserve">The members authorised a payment for </w:t>
      </w:r>
      <w:r w:rsidR="00964CEE">
        <w:rPr>
          <w:rFonts w:cs="Arial-BoldMT"/>
          <w:bCs/>
          <w:color w:val="000000"/>
          <w:sz w:val="24"/>
          <w:szCs w:val="24"/>
        </w:rPr>
        <w:t>£418 + VAT for a new noticeboard to Pembrokeshire County Council.</w:t>
      </w:r>
    </w:p>
    <w:p w:rsidR="00D25AFF" w:rsidRPr="0047088B" w:rsidRDefault="00D25AFF" w:rsidP="0047088B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</w:p>
    <w:p w:rsidR="00EA4657" w:rsidRDefault="00DD7EF1" w:rsidP="00DD7EF1">
      <w:pPr>
        <w:pStyle w:val="ListParagraph"/>
        <w:numPr>
          <w:ilvl w:val="0"/>
          <w:numId w:val="1"/>
        </w:numPr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Date of next meeting</w:t>
      </w:r>
    </w:p>
    <w:p w:rsidR="00DD7EF1" w:rsidRPr="00DD7EF1" w:rsidRDefault="00E60C20" w:rsidP="00DD7EF1">
      <w:pPr>
        <w:pStyle w:val="ListParagraph"/>
        <w:ind w:left="360"/>
        <w:rPr>
          <w:rFonts w:cs="Arial-BoldMT"/>
          <w:bCs/>
          <w:color w:val="000000"/>
          <w:sz w:val="24"/>
          <w:szCs w:val="24"/>
        </w:rPr>
      </w:pPr>
      <w:r>
        <w:rPr>
          <w:rFonts w:cs="Arial-BoldMT"/>
          <w:bCs/>
          <w:color w:val="000000"/>
          <w:sz w:val="24"/>
          <w:szCs w:val="24"/>
        </w:rPr>
        <w:lastRenderedPageBreak/>
        <w:t xml:space="preserve">The next meeting </w:t>
      </w:r>
      <w:r w:rsidR="009B4961">
        <w:rPr>
          <w:rFonts w:cs="Arial-BoldMT"/>
          <w:bCs/>
          <w:color w:val="000000"/>
          <w:sz w:val="24"/>
          <w:szCs w:val="24"/>
        </w:rPr>
        <w:t>will be held at 7</w:t>
      </w:r>
      <w:r>
        <w:rPr>
          <w:rFonts w:cs="Arial-BoldMT"/>
          <w:bCs/>
          <w:color w:val="000000"/>
          <w:sz w:val="24"/>
          <w:szCs w:val="24"/>
        </w:rPr>
        <w:t xml:space="preserve">.30 </w:t>
      </w:r>
      <w:r w:rsidR="009B4961">
        <w:rPr>
          <w:rFonts w:cs="Arial-BoldMT"/>
          <w:bCs/>
          <w:color w:val="000000"/>
          <w:sz w:val="24"/>
          <w:szCs w:val="24"/>
        </w:rPr>
        <w:t xml:space="preserve">pm on </w:t>
      </w:r>
      <w:r w:rsidR="00E21C47">
        <w:rPr>
          <w:rFonts w:cs="Arial-BoldMT"/>
          <w:bCs/>
          <w:color w:val="000000"/>
          <w:sz w:val="24"/>
          <w:szCs w:val="24"/>
        </w:rPr>
        <w:t xml:space="preserve">Thursday </w:t>
      </w:r>
      <w:r w:rsidR="00964CEE">
        <w:rPr>
          <w:rFonts w:cs="Arial-BoldMT"/>
          <w:bCs/>
          <w:color w:val="000000"/>
          <w:sz w:val="24"/>
          <w:szCs w:val="24"/>
        </w:rPr>
        <w:t>19</w:t>
      </w:r>
      <w:r w:rsidR="00964CEE" w:rsidRPr="00964CEE">
        <w:rPr>
          <w:rFonts w:cs="Arial-BoldMT"/>
          <w:bCs/>
          <w:color w:val="000000"/>
          <w:sz w:val="24"/>
          <w:szCs w:val="24"/>
          <w:vertAlign w:val="superscript"/>
        </w:rPr>
        <w:t>th</w:t>
      </w:r>
      <w:r w:rsidR="00964CEE">
        <w:rPr>
          <w:rFonts w:cs="Arial-BoldMT"/>
          <w:bCs/>
          <w:color w:val="000000"/>
          <w:sz w:val="24"/>
          <w:szCs w:val="24"/>
        </w:rPr>
        <w:t xml:space="preserve"> September </w:t>
      </w:r>
      <w:r w:rsidR="003E6235">
        <w:rPr>
          <w:rFonts w:cs="Arial-BoldMT"/>
          <w:bCs/>
          <w:color w:val="000000"/>
          <w:sz w:val="24"/>
          <w:szCs w:val="24"/>
        </w:rPr>
        <w:t>2019 at The Rhos</w:t>
      </w:r>
      <w:r w:rsidR="00487478">
        <w:rPr>
          <w:rFonts w:cs="Arial-BoldMT"/>
          <w:bCs/>
          <w:color w:val="000000"/>
          <w:sz w:val="24"/>
          <w:szCs w:val="24"/>
        </w:rPr>
        <w:t xml:space="preserve"> Hall.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776D5A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Meeting Closed at</w:t>
      </w:r>
      <w:r w:rsidR="00E60C20">
        <w:rPr>
          <w:rFonts w:cs="Arial-BoldMT"/>
          <w:b/>
          <w:bCs/>
          <w:color w:val="000000"/>
          <w:sz w:val="24"/>
          <w:szCs w:val="24"/>
        </w:rPr>
        <w:t xml:space="preserve"> 8</w:t>
      </w:r>
      <w:r w:rsidR="00964CEE">
        <w:rPr>
          <w:rFonts w:cs="Arial-BoldMT"/>
          <w:b/>
          <w:bCs/>
          <w:color w:val="000000"/>
          <w:sz w:val="24"/>
          <w:szCs w:val="24"/>
        </w:rPr>
        <w:t>.20</w:t>
      </w:r>
      <w:r w:rsidR="00F8561B" w:rsidRPr="00F9577B">
        <w:rPr>
          <w:rFonts w:cs="Arial-BoldMT"/>
          <w:b/>
          <w:bCs/>
          <w:color w:val="000000"/>
          <w:sz w:val="24"/>
          <w:szCs w:val="24"/>
        </w:rPr>
        <w:t>pm</w:t>
      </w:r>
      <w:r w:rsidR="00E66E68">
        <w:rPr>
          <w:rFonts w:cs="Arial-BoldMT"/>
          <w:b/>
          <w:bCs/>
          <w:color w:val="000000"/>
          <w:sz w:val="24"/>
          <w:szCs w:val="24"/>
        </w:rPr>
        <w:t>.</w:t>
      </w:r>
    </w:p>
    <w:p w:rsidR="00F8561B" w:rsidRPr="00F9577B" w:rsidRDefault="00F8561B" w:rsidP="00F8561B">
      <w:pPr>
        <w:pStyle w:val="ListParagraph"/>
        <w:ind w:left="360"/>
        <w:rPr>
          <w:rFonts w:cs="Arial-BoldMT"/>
          <w:b/>
          <w:bCs/>
          <w:color w:val="00000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ArialMT"/>
          <w:color w:val="21212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8561B" w:rsidRPr="00F9577B" w:rsidRDefault="00F8561B" w:rsidP="00F8561B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1413"/>
        <w:gridCol w:w="1413"/>
        <w:gridCol w:w="2304"/>
        <w:gridCol w:w="1307"/>
      </w:tblGrid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  <w:r w:rsidRPr="00F9577B">
              <w:rPr>
                <w:rFonts w:cs="Arial-BoldMT"/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  <w:tr w:rsidR="00F8561B" w:rsidRPr="00F9577B" w:rsidTr="00F9577B">
        <w:tc>
          <w:tcPr>
            <w:tcW w:w="2589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F8561B" w:rsidRPr="00F9577B" w:rsidRDefault="00F8561B">
            <w:pPr>
              <w:spacing w:after="0" w:line="240" w:lineRule="auto"/>
              <w:jc w:val="center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F8561B" w:rsidRPr="00F9577B" w:rsidRDefault="00F8561B" w:rsidP="00F8561B">
      <w:pPr>
        <w:rPr>
          <w:rFonts w:cs="Arial-BoldMT"/>
          <w:b/>
          <w:bCs/>
          <w:color w:val="000000"/>
          <w:sz w:val="24"/>
          <w:szCs w:val="24"/>
        </w:rPr>
      </w:pPr>
    </w:p>
    <w:p w:rsidR="0075554A" w:rsidRPr="00F9577B" w:rsidRDefault="0075554A">
      <w:pPr>
        <w:rPr>
          <w:sz w:val="24"/>
          <w:szCs w:val="24"/>
        </w:rPr>
      </w:pPr>
    </w:p>
    <w:sectPr w:rsidR="0075554A" w:rsidRPr="00F9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A0" w:rsidRDefault="000A07A0" w:rsidP="00F9577B">
      <w:pPr>
        <w:spacing w:after="0" w:line="240" w:lineRule="auto"/>
      </w:pPr>
      <w:r>
        <w:separator/>
      </w:r>
    </w:p>
  </w:endnote>
  <w:endnote w:type="continuationSeparator" w:id="0">
    <w:p w:rsidR="000A07A0" w:rsidRDefault="000A07A0" w:rsidP="00F9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A0" w:rsidRDefault="000A07A0" w:rsidP="00F9577B">
      <w:pPr>
        <w:spacing w:after="0" w:line="240" w:lineRule="auto"/>
      </w:pPr>
      <w:r>
        <w:separator/>
      </w:r>
    </w:p>
  </w:footnote>
  <w:footnote w:type="continuationSeparator" w:id="0">
    <w:p w:rsidR="000A07A0" w:rsidRDefault="000A07A0" w:rsidP="00F9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DB9"/>
    <w:multiLevelType w:val="hybridMultilevel"/>
    <w:tmpl w:val="318AF6FE"/>
    <w:lvl w:ilvl="0" w:tplc="B9A09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52F"/>
    <w:multiLevelType w:val="hybridMultilevel"/>
    <w:tmpl w:val="B506288E"/>
    <w:lvl w:ilvl="0" w:tplc="B9A09E7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-Bold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F29B9"/>
    <w:multiLevelType w:val="hybridMultilevel"/>
    <w:tmpl w:val="96BE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475C"/>
    <w:multiLevelType w:val="hybridMultilevel"/>
    <w:tmpl w:val="8F94A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5428"/>
    <w:multiLevelType w:val="hybridMultilevel"/>
    <w:tmpl w:val="3BEC2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524E9"/>
    <w:multiLevelType w:val="hybridMultilevel"/>
    <w:tmpl w:val="5000A70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B"/>
    <w:rsid w:val="00001429"/>
    <w:rsid w:val="000111FD"/>
    <w:rsid w:val="00015D39"/>
    <w:rsid w:val="0002270D"/>
    <w:rsid w:val="00074F74"/>
    <w:rsid w:val="000819BE"/>
    <w:rsid w:val="000A07A0"/>
    <w:rsid w:val="000B2404"/>
    <w:rsid w:val="001151E1"/>
    <w:rsid w:val="00162EC7"/>
    <w:rsid w:val="00207DF3"/>
    <w:rsid w:val="002103DF"/>
    <w:rsid w:val="00234DFC"/>
    <w:rsid w:val="00257F05"/>
    <w:rsid w:val="0027186A"/>
    <w:rsid w:val="0027543E"/>
    <w:rsid w:val="002B0E3D"/>
    <w:rsid w:val="002D5F64"/>
    <w:rsid w:val="002E455A"/>
    <w:rsid w:val="003002F2"/>
    <w:rsid w:val="0032431A"/>
    <w:rsid w:val="00351F8D"/>
    <w:rsid w:val="003620AE"/>
    <w:rsid w:val="00380DB7"/>
    <w:rsid w:val="003B46DB"/>
    <w:rsid w:val="003B6C43"/>
    <w:rsid w:val="003E6235"/>
    <w:rsid w:val="00404343"/>
    <w:rsid w:val="0043014A"/>
    <w:rsid w:val="00437418"/>
    <w:rsid w:val="0047088B"/>
    <w:rsid w:val="00487478"/>
    <w:rsid w:val="00555466"/>
    <w:rsid w:val="005617DD"/>
    <w:rsid w:val="005747DD"/>
    <w:rsid w:val="00585293"/>
    <w:rsid w:val="005A12E4"/>
    <w:rsid w:val="00696BF3"/>
    <w:rsid w:val="006B7AE6"/>
    <w:rsid w:val="006C6701"/>
    <w:rsid w:val="006E1BBB"/>
    <w:rsid w:val="00706565"/>
    <w:rsid w:val="0075554A"/>
    <w:rsid w:val="00776D5A"/>
    <w:rsid w:val="007962C1"/>
    <w:rsid w:val="007B256B"/>
    <w:rsid w:val="007B3F6C"/>
    <w:rsid w:val="007D2A34"/>
    <w:rsid w:val="00821866"/>
    <w:rsid w:val="008233E0"/>
    <w:rsid w:val="00827E5D"/>
    <w:rsid w:val="00877AB5"/>
    <w:rsid w:val="00880669"/>
    <w:rsid w:val="00880B23"/>
    <w:rsid w:val="008C3970"/>
    <w:rsid w:val="008E050D"/>
    <w:rsid w:val="00927B55"/>
    <w:rsid w:val="0093687B"/>
    <w:rsid w:val="00964CEE"/>
    <w:rsid w:val="009B4961"/>
    <w:rsid w:val="009B4B9E"/>
    <w:rsid w:val="00A40073"/>
    <w:rsid w:val="00A42AA3"/>
    <w:rsid w:val="00A47628"/>
    <w:rsid w:val="00A552C9"/>
    <w:rsid w:val="00A87ED3"/>
    <w:rsid w:val="00A946F9"/>
    <w:rsid w:val="00AA0A4C"/>
    <w:rsid w:val="00AB4031"/>
    <w:rsid w:val="00AD508F"/>
    <w:rsid w:val="00AE0D97"/>
    <w:rsid w:val="00B01535"/>
    <w:rsid w:val="00B176CC"/>
    <w:rsid w:val="00B64899"/>
    <w:rsid w:val="00B7511B"/>
    <w:rsid w:val="00BE7444"/>
    <w:rsid w:val="00C34175"/>
    <w:rsid w:val="00C4550C"/>
    <w:rsid w:val="00C45E23"/>
    <w:rsid w:val="00C6080F"/>
    <w:rsid w:val="00C97255"/>
    <w:rsid w:val="00CD2CEE"/>
    <w:rsid w:val="00CD5DE6"/>
    <w:rsid w:val="00D20DAA"/>
    <w:rsid w:val="00D22C63"/>
    <w:rsid w:val="00D25AFF"/>
    <w:rsid w:val="00D861B7"/>
    <w:rsid w:val="00DD29BA"/>
    <w:rsid w:val="00DD72A9"/>
    <w:rsid w:val="00DD7EF1"/>
    <w:rsid w:val="00DF3563"/>
    <w:rsid w:val="00DF4CF1"/>
    <w:rsid w:val="00E21C47"/>
    <w:rsid w:val="00E45164"/>
    <w:rsid w:val="00E45B0C"/>
    <w:rsid w:val="00E60C20"/>
    <w:rsid w:val="00E66E68"/>
    <w:rsid w:val="00E80B30"/>
    <w:rsid w:val="00EA4657"/>
    <w:rsid w:val="00EA7550"/>
    <w:rsid w:val="00EF15D7"/>
    <w:rsid w:val="00F6396E"/>
    <w:rsid w:val="00F74A1F"/>
    <w:rsid w:val="00F8561B"/>
    <w:rsid w:val="00F9577B"/>
    <w:rsid w:val="00FA07BA"/>
    <w:rsid w:val="00FB3E8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8D1A2-4D00-429C-825D-49C1A71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1B"/>
    <w:pPr>
      <w:ind w:left="720"/>
      <w:contextualSpacing/>
    </w:pPr>
  </w:style>
  <w:style w:type="table" w:styleId="TableGrid">
    <w:name w:val="Table Grid"/>
    <w:basedOn w:val="TableNormal"/>
    <w:uiPriority w:val="59"/>
    <w:rsid w:val="00F8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7B"/>
  </w:style>
  <w:style w:type="paragraph" w:styleId="Footer">
    <w:name w:val="footer"/>
    <w:basedOn w:val="Normal"/>
    <w:link w:val="FooterChar"/>
    <w:uiPriority w:val="99"/>
    <w:unhideWhenUsed/>
    <w:rsid w:val="00F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1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36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0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34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2993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74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4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1595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5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4996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03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33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028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Battelley</dc:creator>
  <cp:keywords/>
  <dc:description/>
  <cp:lastModifiedBy>Joanne Battelley</cp:lastModifiedBy>
  <cp:revision>4</cp:revision>
  <dcterms:created xsi:type="dcterms:W3CDTF">2019-08-12T11:10:00Z</dcterms:created>
  <dcterms:modified xsi:type="dcterms:W3CDTF">2019-08-12T11:29:00Z</dcterms:modified>
</cp:coreProperties>
</file>