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7D751F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961FC9">
        <w:rPr>
          <w:rFonts w:ascii="Tahoma" w:hAnsi="Tahoma"/>
          <w:b/>
          <w:color w:val="000000"/>
          <w:sz w:val="24"/>
        </w:rPr>
        <w:t xml:space="preserve"> </w:t>
      </w:r>
      <w:r w:rsidR="00D11555">
        <w:rPr>
          <w:rFonts w:ascii="Tahoma" w:hAnsi="Tahoma"/>
          <w:b/>
          <w:color w:val="000000"/>
          <w:sz w:val="24"/>
        </w:rPr>
        <w:t>October 21</w:t>
      </w:r>
      <w:r w:rsidR="00D11555" w:rsidRPr="00D11555">
        <w:rPr>
          <w:rFonts w:ascii="Tahoma" w:hAnsi="Tahoma"/>
          <w:b/>
          <w:color w:val="000000"/>
          <w:sz w:val="24"/>
          <w:vertAlign w:val="superscript"/>
        </w:rPr>
        <w:t>st</w:t>
      </w:r>
      <w:r w:rsidR="00D11555">
        <w:rPr>
          <w:rFonts w:ascii="Tahoma" w:hAnsi="Tahoma"/>
          <w:b/>
          <w:color w:val="000000"/>
          <w:sz w:val="24"/>
        </w:rPr>
        <w:t xml:space="preserve"> 2019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4C2904" w:rsidRDefault="00EB31C5" w:rsidP="005C482C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Apologies for absence</w:t>
      </w: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DC3BE8" w:rsidRDefault="00DC3BE8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4C2904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Acce</w:t>
      </w:r>
      <w:r w:rsidR="009B569C" w:rsidRPr="004C2904">
        <w:rPr>
          <w:rFonts w:ascii="Tahoma" w:hAnsi="Tahoma"/>
          <w:b/>
          <w:color w:val="000000"/>
          <w:sz w:val="24"/>
          <w:szCs w:val="24"/>
        </w:rPr>
        <w:t>p</w:t>
      </w:r>
      <w:r w:rsidRPr="004C2904">
        <w:rPr>
          <w:rFonts w:ascii="Tahoma" w:hAnsi="Tahoma"/>
          <w:b/>
          <w:color w:val="000000"/>
          <w:sz w:val="24"/>
          <w:szCs w:val="24"/>
        </w:rPr>
        <w:t>tance of Minutes dated Monday</w:t>
      </w:r>
      <w:r w:rsidR="00326A81" w:rsidRPr="004C290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D11555">
        <w:rPr>
          <w:rFonts w:ascii="Tahoma" w:hAnsi="Tahoma"/>
          <w:b/>
          <w:color w:val="000000"/>
          <w:sz w:val="24"/>
          <w:szCs w:val="24"/>
        </w:rPr>
        <w:t>19</w:t>
      </w:r>
      <w:r w:rsidR="00D11555" w:rsidRPr="00D11555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D11555">
        <w:rPr>
          <w:rFonts w:ascii="Tahoma" w:hAnsi="Tahoma"/>
          <w:b/>
          <w:color w:val="000000"/>
          <w:sz w:val="24"/>
          <w:szCs w:val="24"/>
        </w:rPr>
        <w:t xml:space="preserve"> August 2019</w:t>
      </w:r>
    </w:p>
    <w:p w:rsidR="00326A81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07179C">
        <w:rPr>
          <w:rFonts w:ascii="Tahoma" w:hAnsi="Tahoma"/>
          <w:b/>
          <w:color w:val="000000"/>
          <w:sz w:val="24"/>
          <w:szCs w:val="24"/>
        </w:rPr>
        <w:tab/>
      </w:r>
      <w:r w:rsidRPr="0007179C">
        <w:rPr>
          <w:rFonts w:ascii="Tahoma" w:hAnsi="Tahoma"/>
          <w:b/>
          <w:color w:val="000000"/>
          <w:sz w:val="24"/>
          <w:szCs w:val="24"/>
        </w:rPr>
        <w:tab/>
      </w:r>
      <w:r w:rsidRPr="0007179C">
        <w:rPr>
          <w:rFonts w:ascii="Tahoma" w:hAnsi="Tahoma"/>
          <w:b/>
          <w:color w:val="000000"/>
          <w:sz w:val="24"/>
          <w:szCs w:val="24"/>
        </w:rPr>
        <w:tab/>
      </w:r>
      <w:r w:rsidR="00EE05B8">
        <w:rPr>
          <w:rFonts w:ascii="Tahoma" w:hAnsi="Tahoma"/>
          <w:b/>
          <w:color w:val="000000"/>
          <w:sz w:val="24"/>
          <w:szCs w:val="24"/>
        </w:rPr>
        <w:t xml:space="preserve">                         </w:t>
      </w:r>
      <w:r w:rsidRPr="0007179C">
        <w:rPr>
          <w:rFonts w:ascii="Tahoma" w:hAnsi="Tahoma"/>
          <w:b/>
          <w:color w:val="000000"/>
          <w:sz w:val="24"/>
          <w:szCs w:val="24"/>
        </w:rPr>
        <w:t>Seconded</w:t>
      </w:r>
    </w:p>
    <w:p w:rsidR="00DC3BE8" w:rsidRPr="0007179C" w:rsidRDefault="00DC3BE8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D11555" w:rsidRDefault="00D11555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Reiterating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request for an </w:t>
      </w:r>
      <w:r w:rsidR="00E20EFC">
        <w:rPr>
          <w:rFonts w:ascii="Tahoma" w:hAnsi="Tahoma"/>
          <w:b/>
          <w:color w:val="000000"/>
          <w:sz w:val="24"/>
          <w:szCs w:val="24"/>
        </w:rPr>
        <w:t>onsite</w:t>
      </w:r>
      <w:r>
        <w:rPr>
          <w:rFonts w:ascii="Tahoma" w:hAnsi="Tahoma"/>
          <w:b/>
          <w:color w:val="000000"/>
          <w:sz w:val="24"/>
          <w:szCs w:val="24"/>
        </w:rPr>
        <w:t xml:space="preserve"> meeting re new road layout</w:t>
      </w:r>
    </w:p>
    <w:p w:rsidR="00D11555" w:rsidRDefault="00D11555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Asking PCC check repair to dip in road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Hill</w:t>
      </w:r>
    </w:p>
    <w:p w:rsidR="006079E1" w:rsidRDefault="00A72097" w:rsidP="005463A3">
      <w:pPr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Zurich Ins.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Forwarding play area valuations and advice re Tennis Courts</w:t>
      </w:r>
    </w:p>
    <w:p w:rsidR="00D11555" w:rsidRDefault="006079E1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Nick Johns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Requesting advice re the possibility of increasing our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Precept  for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year 2021</w:t>
      </w:r>
    </w:p>
    <w:p w:rsidR="006079E1" w:rsidRDefault="006079E1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Asking if Upright and ropes removed from Pay Park are to be replaced</w:t>
      </w:r>
    </w:p>
    <w:p w:rsidR="004F585D" w:rsidRDefault="004F585D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Asking if buying and installing a new upright for play area by Community Council was an option and if so costs involved</w:t>
      </w:r>
    </w:p>
    <w:p w:rsidR="00770CF5" w:rsidRDefault="00770CF5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Steve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Falberg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}</w:t>
      </w:r>
      <w:r>
        <w:rPr>
          <w:rFonts w:ascii="Tahoma" w:hAnsi="Tahoma"/>
          <w:b/>
          <w:color w:val="000000"/>
          <w:sz w:val="24"/>
          <w:szCs w:val="24"/>
        </w:rPr>
        <w:tab/>
        <w:t>Asking if they wish there previous Community Councilor</w:t>
      </w:r>
    </w:p>
    <w:p w:rsidR="00770CF5" w:rsidRDefault="00770CF5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Phil Smith      }</w:t>
      </w:r>
      <w:r>
        <w:rPr>
          <w:rFonts w:ascii="Tahoma" w:hAnsi="Tahoma"/>
          <w:b/>
          <w:color w:val="000000"/>
          <w:sz w:val="24"/>
          <w:szCs w:val="24"/>
        </w:rPr>
        <w:tab/>
        <w:t>applications to be resubmitted with any others received</w:t>
      </w:r>
    </w:p>
    <w:p w:rsidR="00FE12B5" w:rsidRDefault="006D616D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Jonatho</w:t>
      </w:r>
      <w:r w:rsidR="00FE12B5">
        <w:rPr>
          <w:rFonts w:ascii="Tahoma" w:hAnsi="Tahoma"/>
          <w:b/>
          <w:color w:val="000000"/>
          <w:sz w:val="24"/>
          <w:szCs w:val="24"/>
        </w:rPr>
        <w:t>n Williams</w:t>
      </w:r>
      <w:r w:rsidR="00FE12B5">
        <w:rPr>
          <w:rFonts w:ascii="Tahoma" w:hAnsi="Tahoma"/>
          <w:b/>
          <w:color w:val="000000"/>
          <w:sz w:val="24"/>
          <w:szCs w:val="24"/>
        </w:rPr>
        <w:tab/>
        <w:t>Re Community Council vacancy</w:t>
      </w:r>
    </w:p>
    <w:p w:rsidR="00FE12B5" w:rsidRDefault="00FE12B5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Tidal flooding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Road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,  he has passed to Highways Assets Manager and awaiting a response</w:t>
      </w:r>
      <w:r w:rsidR="00FF0CE2">
        <w:rPr>
          <w:rFonts w:ascii="Tahoma" w:hAnsi="Tahoma"/>
          <w:b/>
          <w:color w:val="000000"/>
          <w:sz w:val="24"/>
          <w:szCs w:val="24"/>
        </w:rPr>
        <w:t xml:space="preserve">  (see In Brian King)</w:t>
      </w: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Brian King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Updating him re Tidal Flooding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Road/Quoits Mill</w:t>
      </w:r>
    </w:p>
    <w:p w:rsidR="00DC3BE8" w:rsidRPr="004C2904" w:rsidRDefault="00DC3BE8" w:rsidP="006079E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391254" w:rsidRDefault="00391254" w:rsidP="005463A3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Eluned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Morgan AM/AC</w:t>
      </w:r>
      <w:r>
        <w:rPr>
          <w:rFonts w:ascii="Tahoma" w:hAnsi="Tahoma"/>
          <w:b/>
          <w:color w:val="000000"/>
          <w:sz w:val="24"/>
          <w:szCs w:val="24"/>
        </w:rPr>
        <w:tab/>
        <w:t>Enclosing Newsletter</w:t>
      </w:r>
    </w:p>
    <w:p w:rsidR="003D22E4" w:rsidRDefault="003D22E4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Janet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Baldry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date of next Liaison meeting is Wednesday 25</w:t>
      </w:r>
      <w:r w:rsidRPr="003D22E4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September 10.30am</w:t>
      </w:r>
    </w:p>
    <w:p w:rsidR="003D22E4" w:rsidRDefault="003D22E4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Responding to our request </w:t>
      </w:r>
      <w:r w:rsidR="00A72097">
        <w:rPr>
          <w:rFonts w:ascii="Tahoma" w:hAnsi="Tahoma"/>
          <w:b/>
          <w:color w:val="000000"/>
          <w:sz w:val="24"/>
          <w:szCs w:val="24"/>
        </w:rPr>
        <w:t>for valuations</w:t>
      </w:r>
      <w:r>
        <w:rPr>
          <w:rFonts w:ascii="Tahoma" w:hAnsi="Tahoma"/>
          <w:b/>
          <w:color w:val="000000"/>
          <w:sz w:val="24"/>
          <w:szCs w:val="24"/>
        </w:rPr>
        <w:t xml:space="preserve"> of our Play </w:t>
      </w:r>
      <w:r w:rsidR="00A72097">
        <w:rPr>
          <w:rFonts w:ascii="Tahoma" w:hAnsi="Tahoma"/>
          <w:b/>
          <w:color w:val="000000"/>
          <w:sz w:val="24"/>
          <w:szCs w:val="24"/>
        </w:rPr>
        <w:t>Equipment</w:t>
      </w:r>
    </w:p>
    <w:p w:rsidR="00003775" w:rsidRDefault="00003775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Barclays Bank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New Mandate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Cheque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Signatories New and Removed</w:t>
      </w:r>
    </w:p>
    <w:p w:rsidR="00003775" w:rsidRDefault="00003775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Copy to Councilor Dai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</w:p>
    <w:p w:rsidR="000E4FC3" w:rsidRDefault="000E4FC3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Grant Thornton</w:t>
      </w:r>
      <w:r>
        <w:rPr>
          <w:rFonts w:ascii="Tahoma" w:hAnsi="Tahoma"/>
          <w:b/>
          <w:color w:val="000000"/>
          <w:sz w:val="24"/>
          <w:szCs w:val="24"/>
        </w:rPr>
        <w:tab/>
        <w:t>Annual Return approved with advisories</w:t>
      </w:r>
    </w:p>
    <w:p w:rsidR="00D86621" w:rsidRDefault="00D86621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Ins.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additional premium cost for play area if added on from next renewal (June) cost would be £350.  We need to advise on replacement value of Tennis Courts before she can advise on additional cost for this and confirms tennis courts are not currently covered.</w:t>
      </w:r>
    </w:p>
    <w:p w:rsidR="006079E1" w:rsidRDefault="006079E1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4F585D">
        <w:rPr>
          <w:rFonts w:ascii="Tahoma" w:hAnsi="Tahoma"/>
          <w:b/>
          <w:color w:val="000000"/>
          <w:sz w:val="24"/>
          <w:szCs w:val="24"/>
        </w:rPr>
        <w:t>Advising there are no plans to replace upright, and ropes are now in storage in Milford</w:t>
      </w:r>
    </w:p>
    <w:p w:rsidR="004F585D" w:rsidRDefault="00517A6B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Nick Johns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4F585D">
        <w:rPr>
          <w:rFonts w:ascii="Tahoma" w:hAnsi="Tahoma"/>
          <w:b/>
          <w:color w:val="000000"/>
          <w:sz w:val="24"/>
          <w:szCs w:val="24"/>
        </w:rPr>
        <w:t>Advising the only way we can increase our Precept without it</w:t>
      </w:r>
    </w:p>
    <w:p w:rsidR="00517A6B" w:rsidRDefault="004F585D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Affecting Council Tax is more houses even then no guarantees as there are other factors involved</w:t>
      </w:r>
      <w:r w:rsidR="00517A6B"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AA2F0A" w:rsidRDefault="00AA2F0A" w:rsidP="003D22E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cost for replacin</w:t>
      </w:r>
      <w:r w:rsidR="00FE12B5">
        <w:rPr>
          <w:rFonts w:ascii="Tahoma" w:hAnsi="Tahoma"/>
          <w:b/>
          <w:color w:val="000000"/>
          <w:sz w:val="24"/>
          <w:szCs w:val="24"/>
        </w:rPr>
        <w:t>g upright in Play Park region of</w:t>
      </w:r>
      <w:r>
        <w:rPr>
          <w:rFonts w:ascii="Tahoma" w:hAnsi="Tahoma"/>
          <w:b/>
          <w:color w:val="000000"/>
          <w:sz w:val="24"/>
          <w:szCs w:val="24"/>
        </w:rPr>
        <w:t xml:space="preserve"> £565</w:t>
      </w:r>
    </w:p>
    <w:p w:rsidR="00FE12B5" w:rsidRDefault="00FE12B5" w:rsidP="009A4A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Brian King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 w:rsidR="009A4A05"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 w:rsidR="009A4A05">
        <w:rPr>
          <w:rFonts w:ascii="Tahoma" w:hAnsi="Tahoma"/>
          <w:b/>
          <w:color w:val="000000"/>
          <w:sz w:val="24"/>
          <w:szCs w:val="24"/>
        </w:rPr>
        <w:t xml:space="preserve"> us of Tidal Flooding </w:t>
      </w:r>
      <w:proofErr w:type="spellStart"/>
      <w:r w:rsidR="009A4A05"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 w:rsidR="009A4A05">
        <w:rPr>
          <w:rFonts w:ascii="Tahoma" w:hAnsi="Tahoma"/>
          <w:b/>
          <w:color w:val="000000"/>
          <w:sz w:val="24"/>
          <w:szCs w:val="24"/>
        </w:rPr>
        <w:t xml:space="preserve"> Road.</w:t>
      </w:r>
    </w:p>
    <w:p w:rsidR="00AB6337" w:rsidRDefault="009A4A05" w:rsidP="009A4A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King advised forwarded to PCC Highways Assets Manager</w:t>
      </w:r>
    </w:p>
    <w:p w:rsidR="00DC3BE8" w:rsidRDefault="00FF0CE2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Jonathon Williams</w:t>
      </w:r>
      <w:r w:rsidR="00AB6337">
        <w:rPr>
          <w:rFonts w:ascii="Tahoma" w:hAnsi="Tahoma"/>
          <w:b/>
          <w:color w:val="000000"/>
          <w:sz w:val="24"/>
          <w:szCs w:val="24"/>
        </w:rPr>
        <w:tab/>
        <w:t>Application for vacant Community Councilor position</w:t>
      </w:r>
      <w:r w:rsidR="009A4A05"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Robert Evans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Depth Markers are to be installed Quoits Mill following Tidal Flooding and vegetation cleared obscuring current notices</w:t>
      </w: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John Bader</w:t>
      </w:r>
      <w:r>
        <w:rPr>
          <w:rFonts w:ascii="Tahoma" w:hAnsi="Tahoma"/>
          <w:b/>
          <w:color w:val="000000"/>
          <w:sz w:val="24"/>
          <w:szCs w:val="24"/>
        </w:rPr>
        <w:tab/>
        <w:t>Enclosing Independent Review Panel for Wales</w:t>
      </w: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Mary Lloyd</w:t>
      </w:r>
      <w:r>
        <w:rPr>
          <w:rFonts w:ascii="Tahoma" w:hAnsi="Tahoma"/>
          <w:b/>
          <w:color w:val="000000"/>
          <w:sz w:val="24"/>
          <w:szCs w:val="24"/>
        </w:rPr>
        <w:tab/>
        <w:t>Application re Community Councilor Vacancy</w:t>
      </w: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Charity Commission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We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have 2 Trustees is that enough (my Query)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C3BE8" w:rsidRDefault="00DC3BE8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DC3BE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Planning</w:t>
      </w:r>
    </w:p>
    <w:p w:rsidR="00A60D14" w:rsidRDefault="00A60D14" w:rsidP="00A60D14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Consultations</w:t>
      </w:r>
    </w:p>
    <w:p w:rsidR="00451D39" w:rsidRPr="00A7365D" w:rsidRDefault="00A7365D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19/0544/</w:t>
      </w:r>
      <w:r>
        <w:rPr>
          <w:rFonts w:ascii="Tahoma" w:hAnsi="Tahoma"/>
          <w:b/>
          <w:color w:val="000000"/>
          <w:sz w:val="22"/>
          <w:szCs w:val="22"/>
        </w:rPr>
        <w:t>PA</w:t>
      </w:r>
      <w:r>
        <w:rPr>
          <w:rFonts w:ascii="Tahoma" w:hAnsi="Tahoma"/>
          <w:b/>
          <w:color w:val="000000"/>
          <w:sz w:val="24"/>
          <w:szCs w:val="24"/>
        </w:rPr>
        <w:t xml:space="preserve"> Replacement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Dwelling ,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Rose Cottage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666F1C" w:rsidRDefault="00666F1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</w:t>
      </w:r>
      <w:r w:rsidRPr="00666F1C">
        <w:rPr>
          <w:rFonts w:ascii="Tahoma" w:hAnsi="Tahoma"/>
          <w:b/>
          <w:color w:val="000000"/>
          <w:sz w:val="22"/>
          <w:szCs w:val="22"/>
        </w:rPr>
        <w:t>19/0558/</w:t>
      </w:r>
      <w:proofErr w:type="gramStart"/>
      <w:r w:rsidRPr="004F585D">
        <w:rPr>
          <w:rFonts w:ascii="Tahoma" w:hAnsi="Tahoma"/>
          <w:b/>
          <w:color w:val="000000"/>
        </w:rPr>
        <w:t>PA</w:t>
      </w:r>
      <w:r w:rsidR="00C469EE">
        <w:rPr>
          <w:rFonts w:ascii="Tahoma" w:hAnsi="Tahoma"/>
          <w:b/>
          <w:color w:val="000000"/>
        </w:rPr>
        <w:t xml:space="preserve">  </w:t>
      </w:r>
      <w:r>
        <w:rPr>
          <w:rFonts w:ascii="Tahoma" w:hAnsi="Tahoma"/>
          <w:b/>
          <w:color w:val="000000"/>
          <w:sz w:val="24"/>
          <w:szCs w:val="24"/>
        </w:rPr>
        <w:t>Replace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4F585D">
        <w:rPr>
          <w:rFonts w:ascii="Tahoma" w:hAnsi="Tahoma"/>
          <w:b/>
          <w:color w:val="000000"/>
          <w:sz w:val="24"/>
          <w:szCs w:val="24"/>
        </w:rPr>
        <w:t>existing</w:t>
      </w:r>
      <w:r>
        <w:rPr>
          <w:rFonts w:ascii="Tahoma" w:hAnsi="Tahoma"/>
          <w:b/>
          <w:color w:val="000000"/>
          <w:sz w:val="24"/>
          <w:szCs w:val="24"/>
        </w:rPr>
        <w:t xml:space="preserve"> Coach Works with 4 dwellings, West End </w:t>
      </w:r>
      <w:r w:rsidR="00C469EE">
        <w:rPr>
          <w:rFonts w:ascii="Tahoma" w:hAnsi="Tahoma"/>
          <w:b/>
          <w:color w:val="000000"/>
          <w:sz w:val="24"/>
          <w:szCs w:val="24"/>
        </w:rPr>
        <w:t xml:space="preserve">       </w:t>
      </w:r>
      <w:r w:rsidR="00AB6337">
        <w:rPr>
          <w:rFonts w:ascii="Tahoma" w:hAnsi="Tahoma"/>
          <w:b/>
          <w:color w:val="000000"/>
          <w:sz w:val="24"/>
          <w:szCs w:val="24"/>
        </w:rPr>
        <w:t xml:space="preserve">   </w:t>
      </w:r>
      <w:r>
        <w:rPr>
          <w:rFonts w:ascii="Tahoma" w:hAnsi="Tahoma"/>
          <w:b/>
          <w:color w:val="000000"/>
          <w:sz w:val="24"/>
          <w:szCs w:val="24"/>
        </w:rPr>
        <w:t xml:space="preserve">Cottage &amp; Coachworks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CE4979" w:rsidRDefault="00CE497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19/0639/</w:t>
      </w:r>
      <w:r w:rsidRPr="00C469EE">
        <w:rPr>
          <w:rFonts w:ascii="Tahoma" w:hAnsi="Tahoma"/>
          <w:b/>
          <w:color w:val="000000"/>
          <w:sz w:val="22"/>
          <w:szCs w:val="22"/>
        </w:rPr>
        <w:t>PA</w:t>
      </w:r>
      <w:r>
        <w:rPr>
          <w:rFonts w:ascii="Tahoma" w:hAnsi="Tahoma"/>
          <w:b/>
          <w:color w:val="000000"/>
          <w:sz w:val="24"/>
          <w:szCs w:val="24"/>
        </w:rPr>
        <w:t xml:space="preserve"> Tree Surgery Quoits House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</w:p>
    <w:p w:rsidR="006A1255" w:rsidRDefault="006A125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17/0490/PA Changes to materials of 17/0541/PA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The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Old Granary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</w:t>
      </w:r>
    </w:p>
    <w:p w:rsidR="0044039C" w:rsidRPr="0007179C" w:rsidRDefault="006D616D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Appeal</w:t>
      </w:r>
    </w:p>
    <w:p w:rsidR="00412D77" w:rsidRDefault="00356B8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19/03</w:t>
      </w:r>
      <w:r w:rsidR="006D616D">
        <w:rPr>
          <w:rFonts w:ascii="Tahoma" w:hAnsi="Tahoma"/>
          <w:b/>
          <w:color w:val="000000"/>
          <w:sz w:val="24"/>
          <w:szCs w:val="24"/>
        </w:rPr>
        <w:t>61/HG</w:t>
      </w:r>
      <w:r>
        <w:rPr>
          <w:rFonts w:ascii="Tahoma" w:hAnsi="Tahoma"/>
          <w:b/>
          <w:color w:val="000000"/>
          <w:sz w:val="24"/>
          <w:szCs w:val="24"/>
        </w:rPr>
        <w:t xml:space="preserve">        </w:t>
      </w:r>
      <w:r w:rsidR="006D616D">
        <w:rPr>
          <w:rFonts w:ascii="Tahoma" w:hAnsi="Tahoma"/>
          <w:b/>
          <w:color w:val="000000"/>
          <w:sz w:val="24"/>
          <w:szCs w:val="24"/>
        </w:rPr>
        <w:t xml:space="preserve"> Hedgerow removal Southern Fields </w:t>
      </w:r>
      <w:proofErr w:type="spellStart"/>
      <w:r w:rsidR="006D616D"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EE05B8" w:rsidRDefault="00EE05B8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Applicatio9n 19/210/PA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Replacement of lawful </w:t>
      </w:r>
      <w:r w:rsidR="00356B83">
        <w:rPr>
          <w:rFonts w:ascii="Tahoma" w:hAnsi="Tahoma"/>
          <w:b/>
          <w:color w:val="000000"/>
          <w:sz w:val="24"/>
          <w:szCs w:val="24"/>
        </w:rPr>
        <w:t>residential</w:t>
      </w:r>
      <w:r>
        <w:rPr>
          <w:rFonts w:ascii="Tahoma" w:hAnsi="Tahoma"/>
          <w:b/>
          <w:color w:val="000000"/>
          <w:sz w:val="24"/>
          <w:szCs w:val="24"/>
        </w:rPr>
        <w:t xml:space="preserve"> caravan with a dwelling</w:t>
      </w:r>
    </w:p>
    <w:p w:rsidR="00EE05B8" w:rsidRDefault="00EE05B8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Hill House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Huindleton</w:t>
      </w:r>
      <w:proofErr w:type="spellEnd"/>
    </w:p>
    <w:p w:rsidR="006D616D" w:rsidRDefault="006D616D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</w:p>
    <w:p w:rsidR="00356E9A" w:rsidRDefault="00356E9A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>Precept August £1,527.00</w:t>
      </w:r>
    </w:p>
    <w:p w:rsidR="00750BBE" w:rsidRDefault="00750BBE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Out</w:t>
      </w:r>
    </w:p>
    <w:p w:rsidR="00750BBE" w:rsidRDefault="00A7209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Condolence Card</w:t>
      </w:r>
      <w:r>
        <w:rPr>
          <w:rFonts w:ascii="Tahoma" w:hAnsi="Tahoma"/>
          <w:b/>
          <w:color w:val="000000"/>
          <w:sz w:val="24"/>
          <w:szCs w:val="24"/>
        </w:rPr>
        <w:tab/>
        <w:t>Councilor Margot Bateman     £3.99 – category admin</w:t>
      </w:r>
    </w:p>
    <w:p w:rsidR="00AB6337" w:rsidRDefault="00356B8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Stationery</w:t>
      </w:r>
      <w:r w:rsidR="00AB6337">
        <w:rPr>
          <w:rFonts w:ascii="Tahoma" w:hAnsi="Tahoma"/>
          <w:b/>
          <w:color w:val="000000"/>
          <w:sz w:val="24"/>
          <w:szCs w:val="24"/>
        </w:rPr>
        <w:tab/>
        <w:t>1 x Pkt</w:t>
      </w:r>
      <w:r w:rsidR="006A1255">
        <w:rPr>
          <w:rFonts w:ascii="Tahoma" w:hAnsi="Tahoma"/>
          <w:b/>
          <w:color w:val="000000"/>
          <w:sz w:val="24"/>
          <w:szCs w:val="24"/>
        </w:rPr>
        <w:t>. PC Paper &amp; 2 of Punch pockets</w:t>
      </w:r>
      <w:r w:rsidR="00AB6337">
        <w:rPr>
          <w:rFonts w:ascii="Tahoma" w:hAnsi="Tahoma"/>
          <w:b/>
          <w:color w:val="000000"/>
          <w:sz w:val="24"/>
          <w:szCs w:val="24"/>
        </w:rPr>
        <w:t>.</w:t>
      </w:r>
      <w:proofErr w:type="gramEnd"/>
      <w:r w:rsidR="00AB6337">
        <w:rPr>
          <w:rFonts w:ascii="Tahoma" w:hAnsi="Tahoma"/>
          <w:b/>
          <w:color w:val="000000"/>
          <w:sz w:val="24"/>
          <w:szCs w:val="24"/>
        </w:rPr>
        <w:t xml:space="preserve">  £6.00</w:t>
      </w:r>
      <w:r w:rsidR="006A1255">
        <w:rPr>
          <w:rFonts w:ascii="Tahoma" w:hAnsi="Tahoma"/>
          <w:b/>
          <w:color w:val="000000"/>
          <w:sz w:val="24"/>
          <w:szCs w:val="24"/>
        </w:rPr>
        <w:t xml:space="preserve"> -</w:t>
      </w:r>
      <w:r w:rsidR="00AB6337">
        <w:rPr>
          <w:rFonts w:ascii="Tahoma" w:hAnsi="Tahoma"/>
          <w:b/>
          <w:color w:val="000000"/>
          <w:sz w:val="24"/>
          <w:szCs w:val="24"/>
        </w:rPr>
        <w:t xml:space="preserve"> category Admin</w:t>
      </w:r>
    </w:p>
    <w:p w:rsidR="006F61C1" w:rsidRPr="004C2904" w:rsidRDefault="006F61C1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Postage</w:t>
      </w:r>
      <w:r>
        <w:rPr>
          <w:rFonts w:ascii="Tahoma" w:hAnsi="Tahoma"/>
          <w:b/>
          <w:color w:val="000000"/>
          <w:sz w:val="24"/>
          <w:szCs w:val="24"/>
        </w:rPr>
        <w:tab/>
        <w:t>24 x 2</w:t>
      </w:r>
      <w:r w:rsidRPr="006F61C1">
        <w:rPr>
          <w:rFonts w:ascii="Tahoma" w:hAnsi="Tahoma"/>
          <w:b/>
          <w:color w:val="000000"/>
          <w:sz w:val="24"/>
          <w:szCs w:val="24"/>
          <w:vertAlign w:val="superscript"/>
        </w:rPr>
        <w:t>nd</w:t>
      </w:r>
      <w:r>
        <w:rPr>
          <w:rFonts w:ascii="Tahoma" w:hAnsi="Tahoma"/>
          <w:b/>
          <w:color w:val="000000"/>
          <w:sz w:val="24"/>
          <w:szCs w:val="24"/>
        </w:rPr>
        <w:t xml:space="preserve"> class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stamps  £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>14.64p   category Admin</w:t>
      </w:r>
    </w:p>
    <w:p w:rsidR="00D919E3" w:rsidRPr="0007179C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Budget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542CBF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Bank Balance</w:t>
      </w:r>
      <w:r w:rsidR="00657A18" w:rsidRPr="0007179C">
        <w:rPr>
          <w:rFonts w:ascii="Tahoma" w:hAnsi="Tahoma"/>
          <w:b/>
          <w:color w:val="000000"/>
          <w:sz w:val="24"/>
          <w:szCs w:val="24"/>
        </w:rPr>
        <w:t xml:space="preserve">           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</w:r>
      <w:r w:rsidR="006F61C1">
        <w:rPr>
          <w:rFonts w:ascii="Tahoma" w:hAnsi="Tahoma"/>
          <w:b/>
          <w:color w:val="000000"/>
          <w:sz w:val="24"/>
          <w:szCs w:val="24"/>
        </w:rPr>
        <w:t>£7,822.08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6A1255" w:rsidRDefault="00EB31C5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for discussion</w:t>
      </w:r>
    </w:p>
    <w:p w:rsidR="0096079B" w:rsidRDefault="006A1255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New Community Councilor</w:t>
      </w:r>
    </w:p>
    <w:p w:rsidR="00EC6535" w:rsidRDefault="00EB31C5" w:rsidP="00EC653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4C2904">
        <w:rPr>
          <w:rFonts w:ascii="Tahoma" w:hAnsi="Tahoma"/>
          <w:color w:val="000000"/>
          <w:sz w:val="24"/>
          <w:szCs w:val="24"/>
        </w:rPr>
        <w:tab/>
      </w:r>
    </w:p>
    <w:p w:rsidR="00F47172" w:rsidRDefault="00F47172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F47172">
        <w:rPr>
          <w:rFonts w:ascii="Tahoma" w:hAnsi="Tahoma"/>
          <w:b/>
          <w:color w:val="000000"/>
          <w:sz w:val="24"/>
          <w:szCs w:val="24"/>
        </w:rPr>
        <w:t>Standing Orders</w:t>
      </w:r>
    </w:p>
    <w:p w:rsidR="0096079B" w:rsidRPr="00F47172" w:rsidRDefault="0096079B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EC6535" w:rsidRDefault="00EC6535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EC6535">
        <w:rPr>
          <w:rFonts w:ascii="Tahoma" w:hAnsi="Tahoma"/>
          <w:b/>
          <w:color w:val="000000"/>
          <w:sz w:val="24"/>
          <w:szCs w:val="24"/>
        </w:rPr>
        <w:t>Contracts Clerk and Caretaker</w:t>
      </w:r>
    </w:p>
    <w:p w:rsidR="0096079B" w:rsidRDefault="0096079B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EA34EC" w:rsidRDefault="00EA34EC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Valero Representative</w:t>
      </w:r>
    </w:p>
    <w:p w:rsidR="0096079B" w:rsidRPr="00EC6535" w:rsidRDefault="0096079B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EC6535" w:rsidRDefault="00EC6535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EC6535">
        <w:rPr>
          <w:rFonts w:ascii="Tahoma" w:hAnsi="Tahoma"/>
          <w:b/>
          <w:color w:val="000000"/>
          <w:sz w:val="24"/>
          <w:szCs w:val="24"/>
        </w:rPr>
        <w:t>Financial Planning</w:t>
      </w:r>
    </w:p>
    <w:p w:rsidR="00356B83" w:rsidRDefault="00356B83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356B83" w:rsidRDefault="00356B83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356B83" w:rsidRPr="00EC6535" w:rsidRDefault="00356B83" w:rsidP="00EC653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</w:p>
    <w:p w:rsidR="00A204A5" w:rsidRPr="00966FD8" w:rsidRDefault="00EB31C5" w:rsidP="00EC653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E4" w:rsidRDefault="001762E4">
      <w:r>
        <w:separator/>
      </w:r>
    </w:p>
  </w:endnote>
  <w:endnote w:type="continuationSeparator" w:id="0">
    <w:p w:rsidR="001762E4" w:rsidRDefault="0017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E4" w:rsidRDefault="001762E4">
      <w:r>
        <w:separator/>
      </w:r>
    </w:p>
  </w:footnote>
  <w:footnote w:type="continuationSeparator" w:id="0">
    <w:p w:rsidR="001762E4" w:rsidRDefault="0017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03775"/>
    <w:rsid w:val="000660E1"/>
    <w:rsid w:val="0007179C"/>
    <w:rsid w:val="000974B6"/>
    <w:rsid w:val="000A1222"/>
    <w:rsid w:val="000B10B9"/>
    <w:rsid w:val="000B2AE7"/>
    <w:rsid w:val="000C0B27"/>
    <w:rsid w:val="000E4FC3"/>
    <w:rsid w:val="000E608B"/>
    <w:rsid w:val="00104F69"/>
    <w:rsid w:val="001212C2"/>
    <w:rsid w:val="00150BDB"/>
    <w:rsid w:val="00155B96"/>
    <w:rsid w:val="001762E4"/>
    <w:rsid w:val="001E694F"/>
    <w:rsid w:val="001F3F2C"/>
    <w:rsid w:val="0020499D"/>
    <w:rsid w:val="00217268"/>
    <w:rsid w:val="00254588"/>
    <w:rsid w:val="00257196"/>
    <w:rsid w:val="00290633"/>
    <w:rsid w:val="002A4CA7"/>
    <w:rsid w:val="002A50B7"/>
    <w:rsid w:val="002D6FDB"/>
    <w:rsid w:val="00303371"/>
    <w:rsid w:val="00326A81"/>
    <w:rsid w:val="00356B83"/>
    <w:rsid w:val="00356E9A"/>
    <w:rsid w:val="00391254"/>
    <w:rsid w:val="003A1F2C"/>
    <w:rsid w:val="003B093A"/>
    <w:rsid w:val="003B4666"/>
    <w:rsid w:val="003D0F9B"/>
    <w:rsid w:val="003D22E4"/>
    <w:rsid w:val="003E491C"/>
    <w:rsid w:val="003F2AD6"/>
    <w:rsid w:val="003F6C9F"/>
    <w:rsid w:val="00412D77"/>
    <w:rsid w:val="0044039C"/>
    <w:rsid w:val="00451D39"/>
    <w:rsid w:val="0046390B"/>
    <w:rsid w:val="00470D6B"/>
    <w:rsid w:val="004815F8"/>
    <w:rsid w:val="0049580D"/>
    <w:rsid w:val="004C2904"/>
    <w:rsid w:val="004F585D"/>
    <w:rsid w:val="00517A6B"/>
    <w:rsid w:val="00530C52"/>
    <w:rsid w:val="0053233D"/>
    <w:rsid w:val="00542CBF"/>
    <w:rsid w:val="005463A3"/>
    <w:rsid w:val="00593029"/>
    <w:rsid w:val="00593F4E"/>
    <w:rsid w:val="00595DFA"/>
    <w:rsid w:val="005A2310"/>
    <w:rsid w:val="005C482C"/>
    <w:rsid w:val="005F4F69"/>
    <w:rsid w:val="006079E1"/>
    <w:rsid w:val="006242BD"/>
    <w:rsid w:val="0062681D"/>
    <w:rsid w:val="006435CE"/>
    <w:rsid w:val="00653FBF"/>
    <w:rsid w:val="0065754A"/>
    <w:rsid w:val="00657A18"/>
    <w:rsid w:val="00666F1C"/>
    <w:rsid w:val="00671495"/>
    <w:rsid w:val="00681789"/>
    <w:rsid w:val="006A1255"/>
    <w:rsid w:val="006A334F"/>
    <w:rsid w:val="006D616D"/>
    <w:rsid w:val="006D7BAE"/>
    <w:rsid w:val="006E3739"/>
    <w:rsid w:val="006F3FB3"/>
    <w:rsid w:val="006F61C1"/>
    <w:rsid w:val="00707620"/>
    <w:rsid w:val="00711117"/>
    <w:rsid w:val="00724ACB"/>
    <w:rsid w:val="00742660"/>
    <w:rsid w:val="00750BBE"/>
    <w:rsid w:val="00764D4F"/>
    <w:rsid w:val="00770CF5"/>
    <w:rsid w:val="007730B6"/>
    <w:rsid w:val="007C1984"/>
    <w:rsid w:val="007D1A6D"/>
    <w:rsid w:val="007D2D20"/>
    <w:rsid w:val="007D751F"/>
    <w:rsid w:val="007E327B"/>
    <w:rsid w:val="007F12E5"/>
    <w:rsid w:val="00845EB7"/>
    <w:rsid w:val="00880F04"/>
    <w:rsid w:val="00881390"/>
    <w:rsid w:val="0088738C"/>
    <w:rsid w:val="008A5D00"/>
    <w:rsid w:val="008C132A"/>
    <w:rsid w:val="008D5D09"/>
    <w:rsid w:val="008D6D24"/>
    <w:rsid w:val="009027C7"/>
    <w:rsid w:val="009268F9"/>
    <w:rsid w:val="00934CCC"/>
    <w:rsid w:val="00941BC9"/>
    <w:rsid w:val="00947947"/>
    <w:rsid w:val="0096079B"/>
    <w:rsid w:val="00961FC9"/>
    <w:rsid w:val="00966FD8"/>
    <w:rsid w:val="009719D2"/>
    <w:rsid w:val="00975363"/>
    <w:rsid w:val="0098139D"/>
    <w:rsid w:val="00982F67"/>
    <w:rsid w:val="009A4A05"/>
    <w:rsid w:val="009B2E1F"/>
    <w:rsid w:val="009B569C"/>
    <w:rsid w:val="009B7099"/>
    <w:rsid w:val="009F7B9E"/>
    <w:rsid w:val="00A021F1"/>
    <w:rsid w:val="00A204A5"/>
    <w:rsid w:val="00A252CA"/>
    <w:rsid w:val="00A270B9"/>
    <w:rsid w:val="00A355FF"/>
    <w:rsid w:val="00A41489"/>
    <w:rsid w:val="00A46E1A"/>
    <w:rsid w:val="00A60D14"/>
    <w:rsid w:val="00A72097"/>
    <w:rsid w:val="00A7365D"/>
    <w:rsid w:val="00AA2F0A"/>
    <w:rsid w:val="00AA3B04"/>
    <w:rsid w:val="00AB6337"/>
    <w:rsid w:val="00AC18EC"/>
    <w:rsid w:val="00AC5814"/>
    <w:rsid w:val="00AC7899"/>
    <w:rsid w:val="00AE5DFC"/>
    <w:rsid w:val="00B14CA7"/>
    <w:rsid w:val="00B928BD"/>
    <w:rsid w:val="00BB62ED"/>
    <w:rsid w:val="00BE1AB2"/>
    <w:rsid w:val="00BF4985"/>
    <w:rsid w:val="00C469EE"/>
    <w:rsid w:val="00C46C29"/>
    <w:rsid w:val="00C6580D"/>
    <w:rsid w:val="00C81F7D"/>
    <w:rsid w:val="00C977B0"/>
    <w:rsid w:val="00CB472A"/>
    <w:rsid w:val="00CB66EA"/>
    <w:rsid w:val="00CB70D9"/>
    <w:rsid w:val="00CE4979"/>
    <w:rsid w:val="00D11555"/>
    <w:rsid w:val="00D42E46"/>
    <w:rsid w:val="00D61803"/>
    <w:rsid w:val="00D660DC"/>
    <w:rsid w:val="00D86621"/>
    <w:rsid w:val="00D919E3"/>
    <w:rsid w:val="00D97ED5"/>
    <w:rsid w:val="00DB2F2F"/>
    <w:rsid w:val="00DB73DA"/>
    <w:rsid w:val="00DC3BE8"/>
    <w:rsid w:val="00E148E2"/>
    <w:rsid w:val="00E20EFC"/>
    <w:rsid w:val="00E2553B"/>
    <w:rsid w:val="00E541EF"/>
    <w:rsid w:val="00E60807"/>
    <w:rsid w:val="00E87573"/>
    <w:rsid w:val="00EA34EC"/>
    <w:rsid w:val="00EA54A7"/>
    <w:rsid w:val="00EB31C5"/>
    <w:rsid w:val="00EC6535"/>
    <w:rsid w:val="00EC7441"/>
    <w:rsid w:val="00EE05B8"/>
    <w:rsid w:val="00F02F92"/>
    <w:rsid w:val="00F12823"/>
    <w:rsid w:val="00F25F4B"/>
    <w:rsid w:val="00F47172"/>
    <w:rsid w:val="00F475E6"/>
    <w:rsid w:val="00F612CF"/>
    <w:rsid w:val="00F723A5"/>
    <w:rsid w:val="00F7339C"/>
    <w:rsid w:val="00F92DA3"/>
    <w:rsid w:val="00F95566"/>
    <w:rsid w:val="00FB179D"/>
    <w:rsid w:val="00FC3C2D"/>
    <w:rsid w:val="00FE12B5"/>
    <w:rsid w:val="00F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37</cp:revision>
  <dcterms:created xsi:type="dcterms:W3CDTF">2019-08-28T10:21:00Z</dcterms:created>
  <dcterms:modified xsi:type="dcterms:W3CDTF">2019-10-17T13:54:00Z</dcterms:modified>
</cp:coreProperties>
</file>