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6" w:rsidRPr="00526B2B" w:rsidRDefault="003F7726" w:rsidP="003F7726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F7726" w:rsidRPr="00526B2B" w:rsidRDefault="003F7726" w:rsidP="003F7726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 w:rsidR="004C5AC3">
        <w:rPr>
          <w:sz w:val="24"/>
        </w:rPr>
        <w:t xml:space="preserve"> 18</w:t>
      </w:r>
      <w:r w:rsidR="00DF458B" w:rsidRPr="00DF458B">
        <w:rPr>
          <w:sz w:val="24"/>
          <w:vertAlign w:val="superscript"/>
        </w:rPr>
        <w:t>th</w:t>
      </w:r>
      <w:r w:rsidR="004C5AC3">
        <w:rPr>
          <w:sz w:val="24"/>
        </w:rPr>
        <w:t xml:space="preserve"> July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3F7726" w:rsidRDefault="003F7726" w:rsidP="003F7726">
      <w:pPr>
        <w:jc w:val="center"/>
      </w:pPr>
    </w:p>
    <w:p w:rsidR="003F7726" w:rsidRPr="001F1F03" w:rsidRDefault="009E16DC" w:rsidP="003F7726">
      <w:pPr>
        <w:jc w:val="both"/>
        <w:rPr>
          <w:sz w:val="20"/>
        </w:rPr>
      </w:pPr>
      <w:r>
        <w:rPr>
          <w:sz w:val="20"/>
        </w:rPr>
        <w:t>PRESENT:  Chairman   N. Belton</w:t>
      </w:r>
    </w:p>
    <w:p w:rsidR="003F7726" w:rsidRPr="001F1F03" w:rsidRDefault="003F7726" w:rsidP="003F7726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 w:rsidR="003E4F8E">
        <w:rPr>
          <w:sz w:val="20"/>
        </w:rPr>
        <w:t xml:space="preserve">         Vice Chairman </w:t>
      </w:r>
      <w:r w:rsidR="004C5AC3">
        <w:rPr>
          <w:sz w:val="20"/>
        </w:rPr>
        <w:t xml:space="preserve"> 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 w:rsidR="009E16DC">
        <w:rPr>
          <w:sz w:val="20"/>
        </w:rPr>
        <w:t xml:space="preserve">  N. Watts, </w:t>
      </w:r>
      <w:r w:rsidR="004C5AC3">
        <w:rPr>
          <w:sz w:val="20"/>
        </w:rPr>
        <w:t xml:space="preserve"> J. Codd,  S. Huntley, </w:t>
      </w:r>
      <w:r w:rsidR="00DF458B">
        <w:rPr>
          <w:sz w:val="20"/>
        </w:rPr>
        <w:t xml:space="preserve"> R. Mathias</w:t>
      </w:r>
      <w:r w:rsidR="004C5AC3">
        <w:rPr>
          <w:sz w:val="20"/>
        </w:rPr>
        <w:t>, J. Belton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</w:p>
    <w:p w:rsidR="003F7726" w:rsidRPr="001F1F03" w:rsidRDefault="003F7726" w:rsidP="003F7726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F7726" w:rsidRDefault="003F7726" w:rsidP="003F7726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F7726" w:rsidRDefault="003F7726" w:rsidP="003F7726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3F7726" w:rsidRDefault="003F7726" w:rsidP="003F7726">
      <w:pPr>
        <w:jc w:val="both"/>
        <w:rPr>
          <w:sz w:val="20"/>
        </w:rPr>
      </w:pPr>
    </w:p>
    <w:p w:rsidR="003F7726" w:rsidRDefault="003F37C5" w:rsidP="003F37C5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 w:rsidR="004C5AC3">
        <w:rPr>
          <w:b/>
          <w:sz w:val="20"/>
        </w:rPr>
        <w:t>0.30</w:t>
      </w:r>
      <w:r w:rsidR="006101E3">
        <w:rPr>
          <w:b/>
          <w:sz w:val="20"/>
        </w:rPr>
        <w:t xml:space="preserve"> Declaration</w:t>
      </w:r>
      <w:r w:rsidR="009E16DC">
        <w:rPr>
          <w:sz w:val="20"/>
        </w:rPr>
        <w:t xml:space="preserve"> of Interests:  </w:t>
      </w:r>
      <w:r w:rsidR="004C5AC3">
        <w:rPr>
          <w:sz w:val="20"/>
        </w:rPr>
        <w:t>Clr. J.Codd - planning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4C5AC3" w:rsidP="003F7726">
      <w:pPr>
        <w:ind w:left="360" w:firstLine="0"/>
        <w:jc w:val="both"/>
        <w:rPr>
          <w:sz w:val="20"/>
        </w:rPr>
      </w:pPr>
      <w:r>
        <w:rPr>
          <w:b/>
          <w:sz w:val="20"/>
        </w:rPr>
        <w:t>0.31</w:t>
      </w:r>
      <w:r w:rsidR="003F7726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>APOLOGIES:</w:t>
      </w:r>
      <w:r w:rsidR="003F7726">
        <w:rPr>
          <w:sz w:val="20"/>
        </w:rPr>
        <w:t xml:space="preserve">  Councillors</w:t>
      </w:r>
      <w:r>
        <w:rPr>
          <w:sz w:val="20"/>
        </w:rPr>
        <w:t xml:space="preserve">: T. Rees,  </w:t>
      </w:r>
      <w:r w:rsidR="00DF458B">
        <w:rPr>
          <w:sz w:val="20"/>
        </w:rPr>
        <w:t xml:space="preserve"> A. Roach</w:t>
      </w:r>
      <w:r>
        <w:rPr>
          <w:sz w:val="20"/>
        </w:rPr>
        <w:t>,  J. Adams, K. Evans,  T. Bevan,  A. Rees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4C5AC3" w:rsidP="003F7726">
      <w:pPr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0.32 </w:t>
      </w:r>
      <w:r w:rsidR="003F7726" w:rsidRPr="001F1F03">
        <w:rPr>
          <w:b/>
          <w:sz w:val="20"/>
        </w:rPr>
        <w:t xml:space="preserve">CHAIRMANS REMARKS:  </w:t>
      </w:r>
    </w:p>
    <w:p w:rsidR="003F7726" w:rsidRPr="001F1F03" w:rsidRDefault="003F7726" w:rsidP="003F7726">
      <w:pPr>
        <w:jc w:val="both"/>
        <w:outlineLvl w:val="0"/>
        <w:rPr>
          <w:b/>
          <w:sz w:val="20"/>
        </w:rPr>
      </w:pPr>
    </w:p>
    <w:p w:rsidR="003F7726" w:rsidRDefault="003F7726" w:rsidP="003F7726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 w:rsidR="009E16DC">
        <w:rPr>
          <w:sz w:val="20"/>
        </w:rPr>
        <w:t xml:space="preserve">cillor Clr. N. Belton </w:t>
      </w:r>
      <w:r w:rsidR="003F37C5">
        <w:rPr>
          <w:sz w:val="20"/>
        </w:rPr>
        <w:t xml:space="preserve"> opened the</w:t>
      </w:r>
      <w:r w:rsidR="00DF458B">
        <w:rPr>
          <w:sz w:val="20"/>
        </w:rPr>
        <w:t xml:space="preserve"> meeting at 7.30 pm and welcomes everyone to the meeting.</w:t>
      </w:r>
      <w:r w:rsidR="009E16DC">
        <w:rPr>
          <w:sz w:val="20"/>
        </w:rPr>
        <w:t xml:space="preserve">. 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4C5AC3">
        <w:rPr>
          <w:b/>
          <w:sz w:val="20"/>
        </w:rPr>
        <w:t>0.33</w:t>
      </w:r>
      <w:r w:rsidR="003F37C5">
        <w:rPr>
          <w:b/>
          <w:sz w:val="20"/>
        </w:rPr>
        <w:t xml:space="preserve"> </w:t>
      </w:r>
      <w:r>
        <w:rPr>
          <w:b/>
          <w:sz w:val="20"/>
        </w:rPr>
        <w:t>MINUTES</w:t>
      </w:r>
      <w:r w:rsidRPr="001F1F03">
        <w:rPr>
          <w:b/>
          <w:sz w:val="20"/>
        </w:rPr>
        <w:t xml:space="preserve"> OF PREVIOUS MEETING: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</w:t>
      </w:r>
      <w:r w:rsidR="003E4F8E">
        <w:rPr>
          <w:sz w:val="20"/>
        </w:rPr>
        <w:t xml:space="preserve">inutes of the meeting held on </w:t>
      </w:r>
      <w:r w:rsidR="009E16DC">
        <w:rPr>
          <w:sz w:val="20"/>
          <w:vertAlign w:val="superscript"/>
        </w:rPr>
        <w:t xml:space="preserve"> </w:t>
      </w:r>
      <w:r w:rsidR="00D4642C">
        <w:rPr>
          <w:sz w:val="20"/>
        </w:rPr>
        <w:t>20</w:t>
      </w:r>
      <w:r w:rsidR="00D4642C" w:rsidRPr="00D4642C">
        <w:rPr>
          <w:sz w:val="20"/>
          <w:vertAlign w:val="superscript"/>
        </w:rPr>
        <w:t>th</w:t>
      </w:r>
      <w:r w:rsidR="00D4642C">
        <w:rPr>
          <w:sz w:val="20"/>
        </w:rPr>
        <w:t xml:space="preserve"> June,</w:t>
      </w:r>
      <w:r w:rsidR="00DF458B">
        <w:rPr>
          <w:sz w:val="20"/>
        </w:rPr>
        <w:t xml:space="preserve"> </w:t>
      </w:r>
      <w:r w:rsidR="006101E3">
        <w:rPr>
          <w:sz w:val="20"/>
        </w:rPr>
        <w:t>2019</w:t>
      </w:r>
      <w:r w:rsidRPr="001F1F03">
        <w:rPr>
          <w:sz w:val="20"/>
        </w:rPr>
        <w:t xml:space="preserve">, having been circulated to all Councillors, were read, proposed </w:t>
      </w:r>
      <w:r w:rsidR="00D4642C">
        <w:rPr>
          <w:sz w:val="20"/>
        </w:rPr>
        <w:t xml:space="preserve"> (J. Codd) and seconded (S. Huntley) </w:t>
      </w:r>
      <w:r w:rsidRPr="001F1F03">
        <w:rPr>
          <w:sz w:val="20"/>
        </w:rPr>
        <w:t xml:space="preserve"> as </w:t>
      </w:r>
      <w:r w:rsidR="003F37C5">
        <w:rPr>
          <w:sz w:val="20"/>
        </w:rPr>
        <w:t xml:space="preserve">a </w:t>
      </w:r>
      <w:r w:rsidRPr="001F1F03">
        <w:rPr>
          <w:sz w:val="20"/>
        </w:rPr>
        <w:t xml:space="preserve">true record of the proceedings and signed by the Chairman.  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4C5AC3" w:rsidP="003F7726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0.34</w:t>
      </w:r>
      <w:r w:rsidR="003F7726" w:rsidRPr="001F1F03">
        <w:rPr>
          <w:b/>
          <w:sz w:val="20"/>
        </w:rPr>
        <w:t xml:space="preserve"> MATTERS ARISING:</w:t>
      </w:r>
    </w:p>
    <w:p w:rsidR="003F7726" w:rsidRPr="001F1F03" w:rsidRDefault="003F7726" w:rsidP="003F7726">
      <w:pPr>
        <w:jc w:val="both"/>
        <w:rPr>
          <w:b/>
          <w:sz w:val="20"/>
        </w:rPr>
      </w:pPr>
    </w:p>
    <w:p w:rsidR="003F7726" w:rsidRPr="002C2920" w:rsidRDefault="003F7726" w:rsidP="003F7726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 xml:space="preserve">0.27 (c) Clr.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 xml:space="preserve">on going </w:t>
      </w:r>
    </w:p>
    <w:p w:rsidR="00806929" w:rsidRDefault="00806929" w:rsidP="00806929">
      <w:pPr>
        <w:rPr>
          <w:sz w:val="20"/>
        </w:rPr>
      </w:pPr>
    </w:p>
    <w:p w:rsidR="003F7726" w:rsidRDefault="003F7726" w:rsidP="00806929">
      <w:pPr>
        <w:rPr>
          <w:sz w:val="20"/>
        </w:rPr>
      </w:pPr>
    </w:p>
    <w:p w:rsidR="009602E5" w:rsidRDefault="003F37C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Pr="001F1F03">
        <w:rPr>
          <w:b/>
          <w:sz w:val="20"/>
        </w:rPr>
        <w:t xml:space="preserve"> 0.</w:t>
      </w:r>
      <w:r w:rsidR="004C5AC3">
        <w:rPr>
          <w:b/>
          <w:sz w:val="20"/>
        </w:rPr>
        <w:t>35</w:t>
      </w:r>
      <w:r w:rsidRPr="001F1F03">
        <w:rPr>
          <w:b/>
          <w:sz w:val="20"/>
        </w:rPr>
        <w:t xml:space="preserve"> PLANNING MATTERS  </w:t>
      </w:r>
    </w:p>
    <w:p w:rsidR="009602E5" w:rsidRDefault="009602E5" w:rsidP="003F7726">
      <w:pPr>
        <w:ind w:firstLine="0"/>
        <w:jc w:val="both"/>
        <w:rPr>
          <w:b/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19/0340/PA – Copperstone House, East Pelcomb Farm, Pelcomb Detached self contained accommodation unit and office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18/1232/?PA Change of use Land at Tan Y Garne,Trefga  Hearing at County Hall 10 am 23/7/19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18/1072/PA – Change of use of land to garden (retrospective) Little Slade Acres, Cuckoo Lane – conditionally approved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18/11000/PA – Residential 20 dwellings Keeston Hill – conditionally approved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18/1165/PA – Retrospective – erection of mixed agricultural/equestrian building with staff room, and erection of hose walker, bio mass building and sand school – Bunkers Hill Farm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19/0265/PA – 4 m gated agricultural access into field – Parc Cerreg, The Causeway, Camrose</w:t>
      </w:r>
    </w:p>
    <w:p w:rsidR="004C5AC3" w:rsidRDefault="004C5AC3" w:rsidP="004C5AC3">
      <w:pPr>
        <w:rPr>
          <w:sz w:val="20"/>
        </w:rPr>
      </w:pPr>
    </w:p>
    <w:p w:rsidR="004C5AC3" w:rsidRDefault="004C5AC3" w:rsidP="004C5AC3">
      <w:pPr>
        <w:rPr>
          <w:sz w:val="20"/>
        </w:rPr>
      </w:pPr>
      <w:r>
        <w:rPr>
          <w:sz w:val="20"/>
        </w:rPr>
        <w:t>19/0306/PA – Extension and change of use of building to form second holiday unit at ground floor with ancillary domestic annex at fist floor level – Dipples Farm, Keeston</w:t>
      </w:r>
    </w:p>
    <w:p w:rsidR="004C5AC3" w:rsidRDefault="004C5AC3" w:rsidP="004C5AC3">
      <w:pPr>
        <w:rPr>
          <w:sz w:val="20"/>
        </w:rPr>
      </w:pPr>
    </w:p>
    <w:p w:rsidR="004C5AC3" w:rsidRPr="00D0326E" w:rsidRDefault="004C5AC3" w:rsidP="004C5AC3">
      <w:pPr>
        <w:rPr>
          <w:sz w:val="20"/>
        </w:rPr>
      </w:pPr>
      <w:r>
        <w:rPr>
          <w:sz w:val="20"/>
        </w:rPr>
        <w:t>19/0303/DC – Discharge of onditio 28 (external lighting) Land at Slade, Haverfordwest</w:t>
      </w:r>
    </w:p>
    <w:p w:rsidR="00773138" w:rsidRDefault="00773138" w:rsidP="003F7726">
      <w:pPr>
        <w:ind w:firstLine="0"/>
        <w:jc w:val="both"/>
        <w:rPr>
          <w:b/>
          <w:sz w:val="20"/>
        </w:rPr>
      </w:pPr>
    </w:p>
    <w:p w:rsidR="00773138" w:rsidRDefault="009602E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ab/>
        <w:t xml:space="preserve">   </w:t>
      </w:r>
    </w:p>
    <w:p w:rsidR="003F37C5" w:rsidRPr="001F1F03" w:rsidRDefault="004C5AC3" w:rsidP="003F37C5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0.36</w:t>
      </w:r>
      <w:r w:rsidR="003F37C5" w:rsidRPr="001F1F03">
        <w:rPr>
          <w:b/>
          <w:sz w:val="20"/>
        </w:rPr>
        <w:t xml:space="preserve"> FINANCIAL MATTERS</w:t>
      </w:r>
    </w:p>
    <w:p w:rsidR="003F7726" w:rsidRDefault="003F7726" w:rsidP="003F7726">
      <w:pPr>
        <w:jc w:val="both"/>
        <w:rPr>
          <w:sz w:val="20"/>
        </w:rPr>
      </w:pPr>
    </w:p>
    <w:p w:rsidR="00D4642C" w:rsidRPr="00D4642C" w:rsidRDefault="009602E5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 w:rsidRPr="009602E5">
        <w:rPr>
          <w:sz w:val="20"/>
        </w:rPr>
        <w:t xml:space="preserve">Community Account </w:t>
      </w:r>
      <w:r w:rsidR="00D4642C">
        <w:rPr>
          <w:sz w:val="20"/>
        </w:rPr>
        <w:t>£67.44.  Business Account £1,417</w:t>
      </w:r>
      <w:r w:rsidR="003F37C5" w:rsidRPr="009602E5">
        <w:rPr>
          <w:sz w:val="20"/>
        </w:rPr>
        <w:t>.</w:t>
      </w:r>
      <w:r w:rsidR="00D4642C">
        <w:rPr>
          <w:sz w:val="20"/>
        </w:rPr>
        <w:t>11</w:t>
      </w:r>
      <w:r w:rsidR="003F37C5" w:rsidRPr="009602E5">
        <w:rPr>
          <w:sz w:val="20"/>
        </w:rPr>
        <w:t xml:space="preserve"> Client Pre</w:t>
      </w:r>
      <w:r w:rsidR="003E4F8E" w:rsidRPr="009602E5">
        <w:rPr>
          <w:sz w:val="20"/>
        </w:rPr>
        <w:t>m</w:t>
      </w:r>
      <w:r w:rsidR="00D4642C">
        <w:rPr>
          <w:sz w:val="20"/>
        </w:rPr>
        <w:t>ium Account £4,002</w:t>
      </w:r>
      <w:r w:rsidR="003F37C5" w:rsidRPr="009602E5">
        <w:rPr>
          <w:sz w:val="20"/>
        </w:rPr>
        <w:t xml:space="preserve">.53.  </w:t>
      </w:r>
      <w:r w:rsidR="00806929" w:rsidRPr="009602E5">
        <w:rPr>
          <w:sz w:val="20"/>
        </w:rPr>
        <w:t xml:space="preserve"> </w:t>
      </w:r>
      <w:r>
        <w:rPr>
          <w:sz w:val="20"/>
        </w:rPr>
        <w:t>.</w:t>
      </w:r>
    </w:p>
    <w:p w:rsidR="00A51B9F" w:rsidRPr="00A51B9F" w:rsidRDefault="00D4642C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>
        <w:rPr>
          <w:sz w:val="20"/>
        </w:rPr>
        <w:t xml:space="preserve">It was agreed by the meeting that the PIN number for Barclays Accounts should be given to the Chairman in a sealed envelope </w:t>
      </w:r>
      <w:r w:rsidR="00A51B9F">
        <w:rPr>
          <w:sz w:val="20"/>
        </w:rPr>
        <w:t>to be opened in case access to the accounts was needed by the Council due to unforeseen circumstances.</w:t>
      </w:r>
    </w:p>
    <w:p w:rsidR="00A51B9F" w:rsidRPr="00A51B9F" w:rsidRDefault="00A51B9F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>
        <w:rPr>
          <w:sz w:val="20"/>
        </w:rPr>
        <w:t>As we have just completed 2018/19 Audit we have reviewed our Financial Regulations and the Council have agreed to adopt these regulations.</w:t>
      </w:r>
    </w:p>
    <w:p w:rsidR="00860379" w:rsidRPr="00860379" w:rsidRDefault="00A51B9F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>
        <w:rPr>
          <w:sz w:val="20"/>
        </w:rPr>
        <w:t>The account for April to June 2019 were reviewed and signed off by the Chairman.</w:t>
      </w:r>
    </w:p>
    <w:p w:rsidR="003F7726" w:rsidRDefault="003F7726" w:rsidP="009602E5">
      <w:pPr>
        <w:pStyle w:val="ListParagraph"/>
        <w:ind w:left="940" w:firstLine="0"/>
        <w:jc w:val="both"/>
        <w:outlineLvl w:val="0"/>
        <w:rPr>
          <w:b/>
        </w:rPr>
      </w:pPr>
    </w:p>
    <w:p w:rsidR="002F0367" w:rsidRDefault="004A7574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</w:t>
      </w:r>
      <w:r w:rsidR="00A51B9F">
        <w:rPr>
          <w:b/>
          <w:sz w:val="20"/>
        </w:rPr>
        <w:t>37</w:t>
      </w:r>
      <w:r w:rsidR="003F7726">
        <w:rPr>
          <w:b/>
          <w:sz w:val="20"/>
        </w:rPr>
        <w:t xml:space="preserve"> CORRESPONDENCE</w:t>
      </w:r>
      <w:r w:rsidR="003F7726" w:rsidRPr="001F1F03">
        <w:rPr>
          <w:b/>
          <w:sz w:val="20"/>
        </w:rPr>
        <w:t xml:space="preserve"> – As per attached Correspondence Sheet.</w:t>
      </w:r>
      <w:r w:rsidR="003F7726">
        <w:rPr>
          <w:b/>
          <w:sz w:val="20"/>
        </w:rPr>
        <w:t xml:space="preserve"> –  </w:t>
      </w:r>
      <w:r w:rsidR="003F7726">
        <w:rPr>
          <w:sz w:val="20"/>
        </w:rPr>
        <w:t>As</w:t>
      </w:r>
      <w:r w:rsidR="003E4F8E">
        <w:rPr>
          <w:sz w:val="20"/>
        </w:rPr>
        <w:t xml:space="preserve"> circulated to all Councillors</w:t>
      </w:r>
      <w:r>
        <w:rPr>
          <w:sz w:val="20"/>
        </w:rPr>
        <w:t xml:space="preserve"> noted and agreed.</w:t>
      </w:r>
    </w:p>
    <w:p w:rsidR="00A51B9F" w:rsidRDefault="006101E3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3F7726" w:rsidRDefault="00A51B9F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16. </w:t>
      </w:r>
      <w:r w:rsidR="000719DD">
        <w:rPr>
          <w:sz w:val="20"/>
        </w:rPr>
        <w:t>Enhancing Pembrokeshire Grant Guidance Documentation. It was agreed to put a copy of this on the Noticeboard.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4A7574" w:rsidRDefault="006101E3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</w:t>
      </w:r>
      <w:r w:rsidR="00A51B9F">
        <w:rPr>
          <w:b/>
          <w:sz w:val="20"/>
        </w:rPr>
        <w:t>38</w:t>
      </w:r>
      <w:r>
        <w:rPr>
          <w:b/>
          <w:sz w:val="20"/>
        </w:rPr>
        <w:t xml:space="preserve"> COUNTY</w:t>
      </w:r>
      <w:r w:rsidR="003F7726" w:rsidRPr="001F1F03">
        <w:rPr>
          <w:b/>
          <w:sz w:val="20"/>
        </w:rPr>
        <w:t xml:space="preserve"> COUNCILLORS REPORT: </w:t>
      </w:r>
      <w:r w:rsidR="002F0367">
        <w:rPr>
          <w:sz w:val="20"/>
        </w:rPr>
        <w:t xml:space="preserve"> </w:t>
      </w:r>
      <w:r w:rsidR="000719DD">
        <w:rPr>
          <w:sz w:val="20"/>
        </w:rPr>
        <w:t>- No report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0719DD" w:rsidRDefault="003F7726" w:rsidP="003F7726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3E4F8E">
        <w:rPr>
          <w:b/>
          <w:sz w:val="20"/>
        </w:rPr>
        <w:t>0.</w:t>
      </w:r>
      <w:r w:rsidR="00DF458B">
        <w:rPr>
          <w:b/>
          <w:sz w:val="20"/>
        </w:rPr>
        <w:t>3</w:t>
      </w:r>
      <w:r w:rsidR="00A51B9F">
        <w:rPr>
          <w:b/>
          <w:sz w:val="20"/>
        </w:rPr>
        <w:t xml:space="preserve">9 </w:t>
      </w:r>
      <w:r w:rsidRPr="001F1F03">
        <w:rPr>
          <w:b/>
          <w:sz w:val="20"/>
        </w:rPr>
        <w:t xml:space="preserve">ANY OTHER BUSINESSES </w:t>
      </w:r>
      <w:r w:rsidR="000719DD">
        <w:rPr>
          <w:b/>
          <w:sz w:val="20"/>
        </w:rPr>
        <w:t xml:space="preserve">– </w:t>
      </w:r>
    </w:p>
    <w:p w:rsidR="000719DD" w:rsidRDefault="000719DD" w:rsidP="003F7726">
      <w:pPr>
        <w:ind w:firstLine="0"/>
        <w:jc w:val="both"/>
        <w:rPr>
          <w:b/>
          <w:sz w:val="20"/>
        </w:rPr>
      </w:pPr>
    </w:p>
    <w:p w:rsidR="00DF344D" w:rsidRPr="000719DD" w:rsidRDefault="000719DD" w:rsidP="003F7726">
      <w:pPr>
        <w:ind w:firstLine="0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 Pelcomb Cross resident has raised possible concerns about speed and visibility at Pelcomb Cross when joining the Haverfordwest to St. Davids Road. Clrs . Adams and Roach have both spoken with the resident regarding this matter.</w:t>
      </w:r>
    </w:p>
    <w:p w:rsidR="00DF344D" w:rsidRDefault="00DF344D" w:rsidP="003F7726">
      <w:pPr>
        <w:ind w:firstLine="0"/>
        <w:jc w:val="both"/>
        <w:rPr>
          <w:b/>
          <w:sz w:val="20"/>
        </w:rPr>
      </w:pPr>
    </w:p>
    <w:p w:rsidR="003F7726" w:rsidRPr="001F1F03" w:rsidRDefault="003F7726" w:rsidP="003F7726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DF344D">
        <w:rPr>
          <w:b/>
          <w:sz w:val="20"/>
        </w:rPr>
        <w:t>TING CLOSED BY   CHAIRMAN @ 8.1</w:t>
      </w:r>
      <w:r w:rsidR="003E4F8E">
        <w:rPr>
          <w:b/>
          <w:sz w:val="20"/>
        </w:rPr>
        <w:t>0</w:t>
      </w:r>
      <w:r w:rsidRPr="001F1F03">
        <w:rPr>
          <w:b/>
          <w:sz w:val="20"/>
        </w:rPr>
        <w:t xml:space="preserve"> pm – NO FURTHER BUSINESS. 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</w:t>
      </w:r>
      <w:r w:rsidR="004C5AC3">
        <w:rPr>
          <w:b/>
          <w:sz w:val="20"/>
        </w:rPr>
        <w:t>l be held on Thursday 19</w:t>
      </w:r>
      <w:r w:rsidR="00DF458B" w:rsidRPr="00DF458B">
        <w:rPr>
          <w:b/>
          <w:sz w:val="20"/>
          <w:vertAlign w:val="superscript"/>
        </w:rPr>
        <w:t>th</w:t>
      </w:r>
      <w:r w:rsidR="004C5AC3">
        <w:rPr>
          <w:b/>
          <w:sz w:val="20"/>
        </w:rPr>
        <w:t xml:space="preserve"> September</w:t>
      </w:r>
      <w:r w:rsidR="00DF458B">
        <w:rPr>
          <w:b/>
          <w:sz w:val="20"/>
        </w:rPr>
        <w:t>,</w:t>
      </w:r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F7726" w:rsidRPr="001F1F03" w:rsidRDefault="003F7726" w:rsidP="003F7726">
      <w:pPr>
        <w:ind w:left="720" w:firstLine="0"/>
        <w:jc w:val="both"/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/>
    <w:sectPr w:rsidR="003F7726" w:rsidSect="003F77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36"/>
    <w:multiLevelType w:val="hybridMultilevel"/>
    <w:tmpl w:val="55B8F586"/>
    <w:lvl w:ilvl="0" w:tplc="6024D96A">
      <w:start w:val="1"/>
      <w:numFmt w:val="lowerLetter"/>
      <w:lvlText w:val="(%1)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940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C2F"/>
    <w:multiLevelType w:val="hybridMultilevel"/>
    <w:tmpl w:val="D51870F8"/>
    <w:lvl w:ilvl="0" w:tplc="C0C03800">
      <w:start w:val="1"/>
      <w:numFmt w:val="lowerLetter"/>
      <w:lvlText w:val="(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5E91"/>
    <w:multiLevelType w:val="hybridMultilevel"/>
    <w:tmpl w:val="67720F96"/>
    <w:lvl w:ilvl="0" w:tplc="FA4CF47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726"/>
    <w:rsid w:val="000719DD"/>
    <w:rsid w:val="00082A73"/>
    <w:rsid w:val="000D5435"/>
    <w:rsid w:val="000E638B"/>
    <w:rsid w:val="00184CE4"/>
    <w:rsid w:val="002F0367"/>
    <w:rsid w:val="00347177"/>
    <w:rsid w:val="003E4F8E"/>
    <w:rsid w:val="003F37C5"/>
    <w:rsid w:val="003F7726"/>
    <w:rsid w:val="004A7574"/>
    <w:rsid w:val="004C5AC3"/>
    <w:rsid w:val="00561B25"/>
    <w:rsid w:val="005C646E"/>
    <w:rsid w:val="006101E3"/>
    <w:rsid w:val="00614521"/>
    <w:rsid w:val="00757BB4"/>
    <w:rsid w:val="00773138"/>
    <w:rsid w:val="00783770"/>
    <w:rsid w:val="007D78A4"/>
    <w:rsid w:val="00806929"/>
    <w:rsid w:val="00860379"/>
    <w:rsid w:val="008E1D8D"/>
    <w:rsid w:val="009602E5"/>
    <w:rsid w:val="009E16DC"/>
    <w:rsid w:val="009F4B1D"/>
    <w:rsid w:val="00A51B9F"/>
    <w:rsid w:val="00B439A4"/>
    <w:rsid w:val="00B662EE"/>
    <w:rsid w:val="00C6788F"/>
    <w:rsid w:val="00D4642C"/>
    <w:rsid w:val="00DF344D"/>
    <w:rsid w:val="00DF458B"/>
  </w:rsids>
  <m:mathPr>
    <m:mathFont m:val="pg-1ff1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7726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2764</Characters>
  <Application>Microsoft Macintosh Word</Application>
  <DocSecurity>0</DocSecurity>
  <Lines>23</Lines>
  <Paragraphs>5</Paragraphs>
  <ScaleCrop>false</ScaleCrop>
  <Company>Hywel Dda Health Trust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cp:lastPrinted>2019-07-10T11:43:00Z</cp:lastPrinted>
  <dcterms:created xsi:type="dcterms:W3CDTF">2019-09-09T09:17:00Z</dcterms:created>
  <dcterms:modified xsi:type="dcterms:W3CDTF">2019-09-20T14:17:00Z</dcterms:modified>
</cp:coreProperties>
</file>