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3E4792">
        <w:rPr>
          <w:rFonts w:ascii="Arial" w:hAnsi="Arial" w:cs="Arial"/>
          <w:b/>
          <w:sz w:val="20"/>
          <w:szCs w:val="20"/>
        </w:rPr>
        <w:t>1 July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Pr="00987CD1">
        <w:rPr>
          <w:rFonts w:ascii="Arial" w:hAnsi="Arial" w:cs="Arial"/>
          <w:sz w:val="18"/>
          <w:szCs w:val="18"/>
        </w:rPr>
        <w:t xml:space="preserve">3 </w:t>
      </w:r>
      <w:r w:rsidR="003E4792">
        <w:rPr>
          <w:rFonts w:ascii="Arial" w:hAnsi="Arial" w:cs="Arial"/>
          <w:sz w:val="18"/>
          <w:szCs w:val="18"/>
        </w:rPr>
        <w:t>June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DA6005" w:rsidRPr="00987CD1">
        <w:rPr>
          <w:rFonts w:ascii="Arial" w:hAnsi="Arial" w:cs="Arial"/>
          <w:sz w:val="18"/>
          <w:szCs w:val="18"/>
        </w:rPr>
        <w:t xml:space="preserve">3 </w:t>
      </w:r>
      <w:r w:rsidR="003E4792">
        <w:rPr>
          <w:rFonts w:ascii="Arial" w:hAnsi="Arial" w:cs="Arial"/>
          <w:sz w:val="18"/>
          <w:szCs w:val="18"/>
        </w:rPr>
        <w:t>June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31122F" w:rsidRPr="00987CD1">
        <w:rPr>
          <w:rFonts w:ascii="Arial" w:hAnsi="Arial" w:cs="Arial"/>
          <w:sz w:val="18"/>
          <w:szCs w:val="18"/>
        </w:rPr>
        <w:t xml:space="preserve">4 </w:t>
      </w:r>
      <w:r w:rsidR="00F14C4B">
        <w:rPr>
          <w:rFonts w:ascii="Arial" w:hAnsi="Arial" w:cs="Arial"/>
          <w:sz w:val="18"/>
          <w:szCs w:val="18"/>
        </w:rPr>
        <w:t>May</w:t>
      </w:r>
      <w:r w:rsidR="00672513" w:rsidRPr="00987CD1">
        <w:rPr>
          <w:rFonts w:ascii="Arial" w:hAnsi="Arial" w:cs="Arial"/>
          <w:sz w:val="18"/>
          <w:szCs w:val="18"/>
        </w:rPr>
        <w:t xml:space="preserve">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DD166F" w:rsidRPr="00987CD1">
        <w:rPr>
          <w:rFonts w:ascii="Arial" w:hAnsi="Arial" w:cs="Arial"/>
          <w:sz w:val="18"/>
          <w:szCs w:val="18"/>
        </w:rPr>
        <w:t xml:space="preserve">3 </w:t>
      </w:r>
      <w:r w:rsidR="00F14C4B">
        <w:rPr>
          <w:rFonts w:ascii="Arial" w:hAnsi="Arial" w:cs="Arial"/>
          <w:sz w:val="18"/>
          <w:szCs w:val="18"/>
        </w:rPr>
        <w:t>June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0F0A9B">
        <w:rPr>
          <w:rFonts w:ascii="Arial" w:hAnsi="Arial" w:cs="Arial"/>
          <w:sz w:val="18"/>
          <w:szCs w:val="18"/>
        </w:rPr>
        <w:t xml:space="preserve"> and the Budget Monitoring Report and Income Statement for Quarter One FY 2019/20</w:t>
      </w:r>
      <w:r w:rsidR="00BA27A6" w:rsidRPr="00987CD1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on meeting with Alan Hunt</w:t>
      </w:r>
      <w:r w:rsidR="00D5610A">
        <w:rPr>
          <w:rFonts w:ascii="Arial" w:hAnsi="Arial" w:cs="Arial"/>
          <w:sz w:val="18"/>
          <w:szCs w:val="18"/>
        </w:rPr>
        <w:t>, PCC</w:t>
      </w:r>
      <w:r w:rsidR="004E6313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Speed checks/</w:t>
      </w:r>
      <w:r w:rsidR="00114953" w:rsidRPr="00987CD1">
        <w:rPr>
          <w:rFonts w:ascii="Arial" w:hAnsi="Arial" w:cs="Arial"/>
          <w:sz w:val="18"/>
          <w:szCs w:val="18"/>
        </w:rPr>
        <w:t xml:space="preserve">Installation of a </w:t>
      </w:r>
      <w:r w:rsidR="004E17D0" w:rsidRPr="00987CD1">
        <w:rPr>
          <w:rFonts w:ascii="Arial" w:hAnsi="Arial" w:cs="Arial"/>
          <w:sz w:val="18"/>
          <w:szCs w:val="18"/>
        </w:rPr>
        <w:t xml:space="preserve">vehicle actuated </w:t>
      </w:r>
      <w:r w:rsidR="00114953" w:rsidRPr="00987CD1">
        <w:rPr>
          <w:rFonts w:ascii="Arial" w:hAnsi="Arial" w:cs="Arial"/>
          <w:sz w:val="18"/>
          <w:szCs w:val="18"/>
        </w:rPr>
        <w:t xml:space="preserve">speed sign </w:t>
      </w:r>
      <w:r w:rsidR="004E17D0" w:rsidRPr="00987CD1">
        <w:rPr>
          <w:rFonts w:ascii="Arial" w:hAnsi="Arial" w:cs="Arial"/>
          <w:sz w:val="18"/>
          <w:szCs w:val="18"/>
        </w:rPr>
        <w:t>in M</w:t>
      </w:r>
      <w:r w:rsidR="0026115E" w:rsidRPr="00987CD1">
        <w:rPr>
          <w:rFonts w:ascii="Arial" w:hAnsi="Arial" w:cs="Arial"/>
          <w:sz w:val="18"/>
          <w:szCs w:val="18"/>
        </w:rPr>
        <w:t>CC’s area</w:t>
      </w:r>
      <w:r w:rsidR="008D5DF1" w:rsidRPr="00987CD1">
        <w:rPr>
          <w:rFonts w:ascii="Arial" w:hAnsi="Arial" w:cs="Arial"/>
          <w:sz w:val="18"/>
          <w:szCs w:val="18"/>
        </w:rPr>
        <w:t xml:space="preserve"> – update </w:t>
      </w:r>
      <w:r w:rsidR="00011630" w:rsidRPr="00987CD1">
        <w:rPr>
          <w:rFonts w:ascii="Arial" w:hAnsi="Arial" w:cs="Arial"/>
          <w:sz w:val="18"/>
          <w:szCs w:val="18"/>
        </w:rPr>
        <w:t>(if any)</w:t>
      </w:r>
      <w:r w:rsidR="000E72AE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1E35" w:rsidRDefault="00191E35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</w:t>
      </w:r>
      <w:r w:rsidR="00780923">
        <w:rPr>
          <w:rFonts w:ascii="Arial" w:hAnsi="Arial" w:cs="Arial"/>
          <w:sz w:val="18"/>
          <w:szCs w:val="18"/>
        </w:rPr>
        <w:t xml:space="preserve">consider and approve Co-options to MCC following the recent </w:t>
      </w:r>
      <w:r w:rsidRPr="00987CD1">
        <w:rPr>
          <w:rFonts w:ascii="Arial" w:hAnsi="Arial" w:cs="Arial"/>
          <w:sz w:val="18"/>
          <w:szCs w:val="18"/>
        </w:rPr>
        <w:t>Casual Vacanc</w:t>
      </w:r>
      <w:r w:rsidR="004A70D3" w:rsidRPr="00987CD1">
        <w:rPr>
          <w:rFonts w:ascii="Arial" w:hAnsi="Arial" w:cs="Arial"/>
          <w:sz w:val="18"/>
          <w:szCs w:val="18"/>
        </w:rPr>
        <w:t>ies</w:t>
      </w:r>
      <w:r w:rsidRPr="00987CD1">
        <w:rPr>
          <w:rFonts w:ascii="Arial" w:hAnsi="Arial" w:cs="Arial"/>
          <w:sz w:val="18"/>
          <w:szCs w:val="18"/>
        </w:rPr>
        <w:t xml:space="preserve"> process</w:t>
      </w:r>
      <w:r w:rsidR="00780923">
        <w:rPr>
          <w:rFonts w:ascii="Arial" w:hAnsi="Arial" w:cs="Arial"/>
          <w:sz w:val="18"/>
          <w:szCs w:val="18"/>
        </w:rPr>
        <w:t>.</w:t>
      </w:r>
    </w:p>
    <w:p w:rsidR="000302A6" w:rsidRPr="000302A6" w:rsidRDefault="000302A6" w:rsidP="000302A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302A6" w:rsidRDefault="000302A6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MCC’s </w:t>
      </w:r>
      <w:r w:rsidR="00520DA0">
        <w:rPr>
          <w:rFonts w:ascii="Arial" w:hAnsi="Arial" w:cs="Arial"/>
          <w:sz w:val="18"/>
          <w:szCs w:val="18"/>
        </w:rPr>
        <w:t xml:space="preserve">Local </w:t>
      </w:r>
      <w:r w:rsidR="008524F9">
        <w:rPr>
          <w:rFonts w:ascii="Arial" w:hAnsi="Arial" w:cs="Arial"/>
          <w:sz w:val="18"/>
          <w:szCs w:val="18"/>
        </w:rPr>
        <w:t>Resolution Protocol for 2019/20.</w:t>
      </w:r>
    </w:p>
    <w:p w:rsidR="00485A8C" w:rsidRPr="00485A8C" w:rsidRDefault="00485A8C" w:rsidP="00485A8C">
      <w:pPr>
        <w:pStyle w:val="ListParagraph"/>
        <w:rPr>
          <w:rFonts w:ascii="Arial" w:hAnsi="Arial" w:cs="Arial"/>
          <w:sz w:val="18"/>
          <w:szCs w:val="18"/>
        </w:rPr>
      </w:pPr>
    </w:p>
    <w:p w:rsidR="00485A8C" w:rsidRPr="00485A8C" w:rsidRDefault="00485A8C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5A8C">
        <w:rPr>
          <w:rFonts w:ascii="Arial" w:hAnsi="Arial" w:cs="Arial"/>
          <w:sz w:val="18"/>
          <w:szCs w:val="18"/>
        </w:rPr>
        <w:t>To review and approve MCC’s Fixed Assets Register 2019.</w:t>
      </w:r>
    </w:p>
    <w:p w:rsidR="005750D8" w:rsidRPr="005750D8" w:rsidRDefault="005750D8" w:rsidP="005750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8F5672" w:rsidRPr="008F5672" w:rsidRDefault="008F5672" w:rsidP="008F5672">
      <w:pPr>
        <w:pStyle w:val="ListParagrap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6F" w:rsidRDefault="00121F6F" w:rsidP="003F40D3">
      <w:pPr>
        <w:spacing w:after="0" w:line="240" w:lineRule="auto"/>
      </w:pPr>
      <w:r>
        <w:separator/>
      </w:r>
    </w:p>
  </w:endnote>
  <w:endnote w:type="continuationSeparator" w:id="0">
    <w:p w:rsidR="00121F6F" w:rsidRDefault="00121F6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6F" w:rsidRDefault="00121F6F" w:rsidP="003F40D3">
      <w:pPr>
        <w:spacing w:after="0" w:line="240" w:lineRule="auto"/>
      </w:pPr>
      <w:r>
        <w:separator/>
      </w:r>
    </w:p>
  </w:footnote>
  <w:footnote w:type="continuationSeparator" w:id="0">
    <w:p w:rsidR="00121F6F" w:rsidRDefault="00121F6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774B5"/>
    <w:rsid w:val="00080C17"/>
    <w:rsid w:val="00080C24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C8"/>
    <w:rsid w:val="001309F7"/>
    <w:rsid w:val="00131AB8"/>
    <w:rsid w:val="00131ED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2D0F"/>
    <w:rsid w:val="00162FC9"/>
    <w:rsid w:val="001632A0"/>
    <w:rsid w:val="00164039"/>
    <w:rsid w:val="001640B2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653"/>
    <w:rsid w:val="003658BA"/>
    <w:rsid w:val="00365AE2"/>
    <w:rsid w:val="00365F61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1E26"/>
    <w:rsid w:val="004D593D"/>
    <w:rsid w:val="004D5AAE"/>
    <w:rsid w:val="004D6027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F0841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0CC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4C33"/>
    <w:rsid w:val="009C4EE3"/>
    <w:rsid w:val="009C51AE"/>
    <w:rsid w:val="009C5212"/>
    <w:rsid w:val="009C5847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9C3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966"/>
    <w:rsid w:val="00A26060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4381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0EC7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D7213"/>
    <w:rsid w:val="00EE18C2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4C4B"/>
    <w:rsid w:val="00F152D5"/>
    <w:rsid w:val="00F15D56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1E58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976B-46AE-458E-A64C-04B46E3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13</cp:revision>
  <cp:lastPrinted>2019-06-21T07:33:00Z</cp:lastPrinted>
  <dcterms:created xsi:type="dcterms:W3CDTF">2019-06-04T10:45:00Z</dcterms:created>
  <dcterms:modified xsi:type="dcterms:W3CDTF">2019-06-21T09:54:00Z</dcterms:modified>
</cp:coreProperties>
</file>