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F6" w:rsidRDefault="00C17CF6" w:rsidP="00C17CF6">
      <w:pPr>
        <w:pStyle w:val="NoSpacing"/>
        <w:rPr>
          <w:rFonts w:asciiTheme="minorHAnsi" w:hAnsiTheme="minorHAnsi" w:cstheme="minorHAnsi"/>
          <w:sz w:val="28"/>
          <w:szCs w:val="28"/>
        </w:rPr>
      </w:pPr>
      <w:r>
        <w:rPr>
          <w:rFonts w:asciiTheme="minorHAnsi" w:hAnsiTheme="minorHAnsi" w:cstheme="minorHAnsi"/>
        </w:rPr>
        <w:t xml:space="preserve">                                    </w:t>
      </w:r>
      <w:r>
        <w:rPr>
          <w:rFonts w:asciiTheme="minorHAnsi" w:hAnsiTheme="minorHAnsi" w:cstheme="minorHAnsi"/>
          <w:sz w:val="28"/>
          <w:szCs w:val="28"/>
        </w:rPr>
        <w:t>AMBLESTON COMMUNITY COUNCIL</w:t>
      </w:r>
    </w:p>
    <w:p w:rsidR="00C17CF6" w:rsidRDefault="00C17CF6" w:rsidP="00C17CF6">
      <w:pPr>
        <w:spacing w:after="0" w:line="240" w:lineRule="auto"/>
        <w:rPr>
          <w:rFonts w:asciiTheme="minorHAnsi" w:eastAsia="Arial" w:hAnsiTheme="minorHAnsi" w:cstheme="minorHAnsi"/>
          <w:sz w:val="24"/>
          <w:szCs w:val="24"/>
        </w:rPr>
      </w:pPr>
    </w:p>
    <w:p w:rsidR="00C17CF6" w:rsidRDefault="00C17CF6" w:rsidP="00C17CF6">
      <w:pPr>
        <w:spacing w:after="0" w:line="240" w:lineRule="auto"/>
        <w:ind w:right="-2"/>
        <w:rPr>
          <w:rFonts w:asciiTheme="minorHAnsi" w:eastAsia="Arial" w:hAnsiTheme="minorHAnsi" w:cstheme="minorHAnsi"/>
          <w:sz w:val="24"/>
          <w:szCs w:val="24"/>
        </w:rPr>
      </w:pPr>
      <w:r>
        <w:rPr>
          <w:rFonts w:asciiTheme="minorHAnsi" w:eastAsia="Arial" w:hAnsiTheme="minorHAnsi" w:cstheme="minorHAnsi"/>
          <w:sz w:val="24"/>
          <w:szCs w:val="24"/>
        </w:rPr>
        <w:t xml:space="preserve">A meeting of Ambleston Community Council was held on Monday </w:t>
      </w:r>
      <w:r w:rsidR="008C130D">
        <w:rPr>
          <w:rFonts w:asciiTheme="minorHAnsi" w:eastAsia="Arial" w:hAnsiTheme="minorHAnsi" w:cstheme="minorHAnsi"/>
          <w:sz w:val="24"/>
          <w:szCs w:val="24"/>
        </w:rPr>
        <w:t>22nd</w:t>
      </w:r>
      <w:r w:rsidR="005347EB">
        <w:rPr>
          <w:rFonts w:asciiTheme="minorHAnsi" w:eastAsia="Arial" w:hAnsiTheme="minorHAnsi" w:cstheme="minorHAnsi"/>
          <w:sz w:val="24"/>
          <w:szCs w:val="24"/>
        </w:rPr>
        <w:t xml:space="preserve"> </w:t>
      </w:r>
      <w:r w:rsidR="0017079E">
        <w:rPr>
          <w:rFonts w:asciiTheme="minorHAnsi" w:eastAsia="Arial" w:hAnsiTheme="minorHAnsi" w:cstheme="minorHAnsi"/>
          <w:sz w:val="24"/>
          <w:szCs w:val="24"/>
        </w:rPr>
        <w:t>October</w:t>
      </w:r>
      <w:bookmarkStart w:id="0" w:name="_GoBack"/>
      <w:bookmarkEnd w:id="0"/>
      <w:r>
        <w:rPr>
          <w:rFonts w:asciiTheme="minorHAnsi" w:eastAsia="Arial" w:hAnsiTheme="minorHAnsi" w:cstheme="minorHAnsi"/>
          <w:sz w:val="24"/>
          <w:szCs w:val="24"/>
        </w:rPr>
        <w:t xml:space="preserve"> 2018 at the Memorial Hall, Woodstock. Meeting commenced at 8 pm</w:t>
      </w:r>
    </w:p>
    <w:p w:rsidR="00C17CF6" w:rsidRDefault="00C17CF6" w:rsidP="00C17CF6">
      <w:pPr>
        <w:spacing w:after="0" w:line="240" w:lineRule="auto"/>
        <w:rPr>
          <w:rFonts w:asciiTheme="minorHAnsi" w:eastAsia="Arial" w:hAnsiTheme="minorHAnsi" w:cstheme="minorHAnsi"/>
          <w:sz w:val="24"/>
          <w:szCs w:val="24"/>
        </w:rPr>
      </w:pPr>
    </w:p>
    <w:p w:rsidR="00C17CF6" w:rsidRDefault="00C17CF6" w:rsidP="00C17CF6">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Present were: - Messrs. Bryn Vaughan, </w:t>
      </w:r>
      <w:r w:rsidR="008C130D">
        <w:rPr>
          <w:rFonts w:asciiTheme="minorHAnsi" w:eastAsia="Arial" w:hAnsiTheme="minorHAnsi" w:cstheme="minorHAnsi"/>
          <w:sz w:val="24"/>
          <w:szCs w:val="24"/>
        </w:rPr>
        <w:t xml:space="preserve">Julian Harries, David Ambrey, </w:t>
      </w:r>
      <w:r>
        <w:rPr>
          <w:rFonts w:asciiTheme="minorHAnsi" w:eastAsia="Arial" w:hAnsiTheme="minorHAnsi" w:cstheme="minorHAnsi"/>
          <w:sz w:val="24"/>
          <w:szCs w:val="24"/>
        </w:rPr>
        <w:t xml:space="preserve">Cllr David Howlett, </w:t>
      </w:r>
      <w:r w:rsidR="008C130D">
        <w:rPr>
          <w:rFonts w:asciiTheme="minorHAnsi" w:eastAsia="Arial" w:hAnsiTheme="minorHAnsi" w:cstheme="minorHAnsi"/>
          <w:sz w:val="24"/>
          <w:szCs w:val="24"/>
        </w:rPr>
        <w:t>Mrs</w:t>
      </w:r>
      <w:r w:rsidR="008726EF">
        <w:rPr>
          <w:rFonts w:asciiTheme="minorHAnsi" w:eastAsia="Arial" w:hAnsiTheme="minorHAnsi" w:cstheme="minorHAnsi"/>
          <w:sz w:val="24"/>
          <w:szCs w:val="24"/>
        </w:rPr>
        <w:t>.</w:t>
      </w:r>
      <w:r w:rsidR="008C130D">
        <w:rPr>
          <w:rFonts w:asciiTheme="minorHAnsi" w:eastAsia="Arial" w:hAnsiTheme="minorHAnsi" w:cstheme="minorHAnsi"/>
          <w:sz w:val="24"/>
          <w:szCs w:val="24"/>
        </w:rPr>
        <w:t xml:space="preserve"> Ann</w:t>
      </w:r>
      <w:r w:rsidR="00884CC9">
        <w:rPr>
          <w:rFonts w:asciiTheme="minorHAnsi" w:eastAsia="Arial" w:hAnsiTheme="minorHAnsi" w:cstheme="minorHAnsi"/>
          <w:sz w:val="24"/>
          <w:szCs w:val="24"/>
        </w:rPr>
        <w:t>e</w:t>
      </w:r>
      <w:r w:rsidR="008C130D">
        <w:rPr>
          <w:rFonts w:asciiTheme="minorHAnsi" w:eastAsia="Arial" w:hAnsiTheme="minorHAnsi" w:cstheme="minorHAnsi"/>
          <w:sz w:val="24"/>
          <w:szCs w:val="24"/>
        </w:rPr>
        <w:t xml:space="preserve"> James &amp; </w:t>
      </w:r>
      <w:r>
        <w:rPr>
          <w:rFonts w:asciiTheme="minorHAnsi" w:eastAsia="Arial" w:hAnsiTheme="minorHAnsi" w:cstheme="minorHAnsi"/>
          <w:sz w:val="24"/>
          <w:szCs w:val="24"/>
        </w:rPr>
        <w:t xml:space="preserve">Mrs. Eirian Forrest (Clerk) </w:t>
      </w:r>
    </w:p>
    <w:p w:rsidR="00C17CF6" w:rsidRDefault="00C17CF6" w:rsidP="00C17CF6">
      <w:pPr>
        <w:spacing w:after="0" w:line="240" w:lineRule="auto"/>
        <w:rPr>
          <w:rFonts w:asciiTheme="minorHAnsi" w:eastAsia="Arial" w:hAnsiTheme="minorHAnsi" w:cstheme="minorHAnsi"/>
          <w:sz w:val="24"/>
          <w:szCs w:val="24"/>
        </w:rPr>
      </w:pPr>
    </w:p>
    <w:p w:rsidR="00C17CF6" w:rsidRDefault="00C17CF6" w:rsidP="00C17CF6">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b/>
          <w:sz w:val="24"/>
          <w:szCs w:val="24"/>
          <w:u w:val="single"/>
        </w:rPr>
        <w:t>1. Apologies:</w:t>
      </w:r>
      <w:r w:rsidRPr="000A237B">
        <w:rPr>
          <w:rFonts w:asciiTheme="minorHAnsi" w:eastAsia="Arial" w:hAnsiTheme="minorHAnsi" w:cstheme="minorHAnsi"/>
          <w:b/>
          <w:sz w:val="24"/>
          <w:szCs w:val="24"/>
        </w:rPr>
        <w:t xml:space="preserve">   </w:t>
      </w:r>
    </w:p>
    <w:p w:rsidR="005347EB" w:rsidRDefault="001079C5" w:rsidP="00C17CF6">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No apologies.</w:t>
      </w:r>
    </w:p>
    <w:p w:rsidR="00C17CF6" w:rsidRDefault="00C17CF6" w:rsidP="00C17CF6">
      <w:pPr>
        <w:spacing w:after="0" w:line="240" w:lineRule="auto"/>
        <w:ind w:right="-180"/>
        <w:rPr>
          <w:rFonts w:asciiTheme="minorHAnsi" w:eastAsia="Arial" w:hAnsiTheme="minorHAnsi" w:cstheme="minorHAnsi"/>
          <w:b/>
          <w:sz w:val="24"/>
          <w:szCs w:val="24"/>
        </w:rPr>
      </w:pPr>
    </w:p>
    <w:p w:rsidR="00C17CF6" w:rsidRDefault="00C17CF6" w:rsidP="00C17CF6">
      <w:pPr>
        <w:spacing w:after="0" w:line="240" w:lineRule="auto"/>
        <w:ind w:right="-180"/>
        <w:rPr>
          <w:rFonts w:asciiTheme="minorHAnsi" w:eastAsia="Arial" w:hAnsiTheme="minorHAnsi" w:cstheme="minorHAnsi"/>
          <w:b/>
          <w:sz w:val="24"/>
          <w:szCs w:val="24"/>
        </w:rPr>
      </w:pPr>
      <w:r>
        <w:rPr>
          <w:rFonts w:asciiTheme="minorHAnsi" w:eastAsia="Arial" w:hAnsiTheme="minorHAnsi" w:cstheme="minorHAnsi"/>
          <w:b/>
          <w:sz w:val="24"/>
          <w:szCs w:val="24"/>
          <w:u w:val="single"/>
        </w:rPr>
        <w:t>2. Minutes of the Last Meeting.</w:t>
      </w:r>
    </w:p>
    <w:p w:rsidR="00C17CF6" w:rsidRDefault="00C17CF6" w:rsidP="00C17CF6">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Copies of the minutes of the last meeting had been distri</w:t>
      </w:r>
      <w:r w:rsidR="008C130D">
        <w:rPr>
          <w:rFonts w:asciiTheme="minorHAnsi" w:eastAsia="Arial" w:hAnsiTheme="minorHAnsi" w:cstheme="minorHAnsi"/>
          <w:sz w:val="24"/>
          <w:szCs w:val="24"/>
        </w:rPr>
        <w:t xml:space="preserve">buted to members. </w:t>
      </w:r>
      <w:r w:rsidR="00CF11A4">
        <w:rPr>
          <w:rFonts w:asciiTheme="minorHAnsi" w:eastAsia="Arial" w:hAnsiTheme="minorHAnsi" w:cstheme="minorHAnsi"/>
          <w:sz w:val="24"/>
          <w:szCs w:val="24"/>
        </w:rPr>
        <w:t>Due to not being able to sign the July minutes last month, t</w:t>
      </w:r>
      <w:r w:rsidR="008C130D">
        <w:rPr>
          <w:rFonts w:asciiTheme="minorHAnsi" w:eastAsia="Arial" w:hAnsiTheme="minorHAnsi" w:cstheme="minorHAnsi"/>
          <w:sz w:val="24"/>
          <w:szCs w:val="24"/>
        </w:rPr>
        <w:t xml:space="preserve">he minutes of </w:t>
      </w:r>
      <w:r w:rsidR="001079C5">
        <w:rPr>
          <w:rFonts w:asciiTheme="minorHAnsi" w:eastAsia="Arial" w:hAnsiTheme="minorHAnsi" w:cstheme="minorHAnsi"/>
          <w:sz w:val="24"/>
          <w:szCs w:val="24"/>
        </w:rPr>
        <w:t xml:space="preserve">the </w:t>
      </w:r>
      <w:r w:rsidR="008C130D">
        <w:rPr>
          <w:rFonts w:asciiTheme="minorHAnsi" w:eastAsia="Arial" w:hAnsiTheme="minorHAnsi" w:cstheme="minorHAnsi"/>
          <w:sz w:val="24"/>
          <w:szCs w:val="24"/>
        </w:rPr>
        <w:t>July and September meeting were agreed and signed.</w:t>
      </w:r>
      <w:r w:rsidR="00F85B5C">
        <w:rPr>
          <w:rFonts w:asciiTheme="minorHAnsi" w:eastAsia="Arial" w:hAnsiTheme="minorHAnsi" w:cstheme="minorHAnsi"/>
          <w:sz w:val="24"/>
          <w:szCs w:val="24"/>
        </w:rPr>
        <w:t xml:space="preserve"> </w:t>
      </w:r>
    </w:p>
    <w:p w:rsidR="00C17CF6" w:rsidRDefault="00C17CF6" w:rsidP="00C17CF6">
      <w:pPr>
        <w:spacing w:after="0" w:line="240" w:lineRule="auto"/>
        <w:rPr>
          <w:rFonts w:asciiTheme="minorHAnsi" w:eastAsia="Arial" w:hAnsiTheme="minorHAnsi" w:cstheme="minorHAnsi"/>
          <w:sz w:val="24"/>
          <w:szCs w:val="24"/>
        </w:rPr>
      </w:pPr>
    </w:p>
    <w:p w:rsidR="00C17CF6" w:rsidRDefault="00C17CF6" w:rsidP="00C17CF6">
      <w:pPr>
        <w:spacing w:after="0" w:line="240" w:lineRule="auto"/>
        <w:ind w:right="-180"/>
        <w:rPr>
          <w:rFonts w:asciiTheme="minorHAnsi" w:eastAsia="Arial" w:hAnsiTheme="minorHAnsi" w:cstheme="minorHAnsi"/>
          <w:b/>
          <w:sz w:val="24"/>
          <w:szCs w:val="24"/>
        </w:rPr>
      </w:pPr>
      <w:r>
        <w:rPr>
          <w:rFonts w:asciiTheme="minorHAnsi" w:eastAsia="Arial" w:hAnsiTheme="minorHAnsi" w:cstheme="minorHAnsi"/>
          <w:b/>
          <w:sz w:val="24"/>
          <w:szCs w:val="24"/>
          <w:u w:val="single"/>
        </w:rPr>
        <w:t>3. Matters arising from the Minutes</w:t>
      </w:r>
    </w:p>
    <w:p w:rsidR="00F85B5C" w:rsidRPr="00EC3858" w:rsidRDefault="00C17CF6" w:rsidP="00C17CF6">
      <w:pPr>
        <w:pStyle w:val="ListParagraph"/>
        <w:numPr>
          <w:ilvl w:val="0"/>
          <w:numId w:val="1"/>
        </w:numPr>
        <w:spacing w:after="0" w:line="240" w:lineRule="auto"/>
        <w:ind w:right="-180"/>
        <w:rPr>
          <w:rFonts w:asciiTheme="minorHAnsi" w:eastAsia="Arial" w:hAnsiTheme="minorHAnsi" w:cstheme="minorHAnsi"/>
          <w:sz w:val="24"/>
          <w:szCs w:val="24"/>
        </w:rPr>
      </w:pPr>
      <w:r w:rsidRPr="00EC3858">
        <w:rPr>
          <w:rFonts w:asciiTheme="minorHAnsi" w:eastAsia="Arial" w:hAnsiTheme="minorHAnsi" w:cstheme="minorHAnsi"/>
          <w:sz w:val="24"/>
          <w:szCs w:val="24"/>
        </w:rPr>
        <w:t>Speed watch –</w:t>
      </w:r>
      <w:r w:rsidR="00EC3858">
        <w:rPr>
          <w:rFonts w:asciiTheme="minorHAnsi" w:eastAsia="Arial" w:hAnsiTheme="minorHAnsi" w:cstheme="minorHAnsi"/>
          <w:sz w:val="24"/>
          <w:szCs w:val="24"/>
        </w:rPr>
        <w:t xml:space="preserve"> </w:t>
      </w:r>
      <w:r w:rsidR="00426034">
        <w:rPr>
          <w:rFonts w:asciiTheme="minorHAnsi" w:eastAsia="Arial" w:hAnsiTheme="minorHAnsi" w:cstheme="minorHAnsi"/>
          <w:sz w:val="24"/>
          <w:szCs w:val="24"/>
        </w:rPr>
        <w:t xml:space="preserve">This has achieved good results to date.  </w:t>
      </w:r>
      <w:r w:rsidR="00246EB9">
        <w:rPr>
          <w:rFonts w:asciiTheme="minorHAnsi" w:eastAsia="Arial" w:hAnsiTheme="minorHAnsi" w:cstheme="minorHAnsi"/>
          <w:sz w:val="24"/>
          <w:szCs w:val="24"/>
        </w:rPr>
        <w:t>Jud</w:t>
      </w:r>
      <w:r w:rsidR="00CD349B">
        <w:rPr>
          <w:rFonts w:asciiTheme="minorHAnsi" w:eastAsia="Arial" w:hAnsiTheme="minorHAnsi" w:cstheme="minorHAnsi"/>
          <w:sz w:val="24"/>
          <w:szCs w:val="24"/>
        </w:rPr>
        <w:t>ith</w:t>
      </w:r>
      <w:r w:rsidR="00246EB9">
        <w:rPr>
          <w:rFonts w:asciiTheme="minorHAnsi" w:eastAsia="Arial" w:hAnsiTheme="minorHAnsi" w:cstheme="minorHAnsi"/>
          <w:sz w:val="24"/>
          <w:szCs w:val="24"/>
        </w:rPr>
        <w:t xml:space="preserve"> Parr now has a new post, and there is uncertainty about who will take over.  Cllr Howlett agree</w:t>
      </w:r>
      <w:r w:rsidR="00CD349B">
        <w:rPr>
          <w:rFonts w:asciiTheme="minorHAnsi" w:eastAsia="Arial" w:hAnsiTheme="minorHAnsi" w:cstheme="minorHAnsi"/>
          <w:sz w:val="24"/>
          <w:szCs w:val="24"/>
        </w:rPr>
        <w:t>d</w:t>
      </w:r>
      <w:r w:rsidR="00246EB9">
        <w:rPr>
          <w:rFonts w:asciiTheme="minorHAnsi" w:eastAsia="Arial" w:hAnsiTheme="minorHAnsi" w:cstheme="minorHAnsi"/>
          <w:sz w:val="24"/>
          <w:szCs w:val="24"/>
        </w:rPr>
        <w:t xml:space="preserve"> to make enquiries.</w:t>
      </w:r>
    </w:p>
    <w:p w:rsidR="00C17CF6" w:rsidRPr="00AA1B88" w:rsidRDefault="00C17CF6" w:rsidP="00AA1B88">
      <w:pPr>
        <w:pStyle w:val="ListParagraph"/>
        <w:numPr>
          <w:ilvl w:val="0"/>
          <w:numId w:val="1"/>
        </w:numPr>
        <w:spacing w:after="0" w:line="240" w:lineRule="auto"/>
        <w:ind w:right="-180"/>
        <w:rPr>
          <w:rFonts w:asciiTheme="minorHAnsi" w:eastAsia="Arial" w:hAnsiTheme="minorHAnsi" w:cstheme="minorHAnsi"/>
          <w:sz w:val="24"/>
          <w:szCs w:val="24"/>
        </w:rPr>
      </w:pPr>
      <w:r w:rsidRPr="00EC3858">
        <w:rPr>
          <w:rFonts w:asciiTheme="minorHAnsi" w:eastAsia="Arial" w:hAnsiTheme="minorHAnsi" w:cstheme="minorHAnsi"/>
          <w:sz w:val="24"/>
          <w:szCs w:val="24"/>
        </w:rPr>
        <w:t xml:space="preserve">Defibrillator – </w:t>
      </w:r>
      <w:r w:rsidR="00786627">
        <w:rPr>
          <w:rFonts w:asciiTheme="minorHAnsi" w:eastAsia="Arial" w:hAnsiTheme="minorHAnsi" w:cstheme="minorHAnsi"/>
          <w:sz w:val="24"/>
          <w:szCs w:val="24"/>
        </w:rPr>
        <w:t xml:space="preserve">the Clerk had written to the owner/occupier of the two properties adjacent to the kiosk to advise that the defibrillator would be fitted soon and to request that the access to the kiosk remains unobstructed. It was agreed to arrange to install it in the kiosk at Ambleston. </w:t>
      </w:r>
    </w:p>
    <w:p w:rsidR="00C17CF6" w:rsidRPr="00EC3858" w:rsidRDefault="00594DDA" w:rsidP="00C17CF6">
      <w:pPr>
        <w:pStyle w:val="ListParagraph"/>
        <w:numPr>
          <w:ilvl w:val="0"/>
          <w:numId w:val="1"/>
        </w:numPr>
        <w:spacing w:after="0" w:line="240" w:lineRule="auto"/>
        <w:ind w:right="-180"/>
        <w:rPr>
          <w:rFonts w:asciiTheme="minorHAnsi" w:eastAsia="Arial" w:hAnsiTheme="minorHAnsi" w:cstheme="minorHAnsi"/>
          <w:sz w:val="24"/>
          <w:szCs w:val="24"/>
        </w:rPr>
      </w:pPr>
      <w:r w:rsidRPr="00EC3858">
        <w:rPr>
          <w:rFonts w:asciiTheme="minorHAnsi" w:eastAsia="Arial" w:hAnsiTheme="minorHAnsi" w:cstheme="minorHAnsi"/>
          <w:sz w:val="24"/>
          <w:szCs w:val="24"/>
        </w:rPr>
        <w:t xml:space="preserve">Pond at Wallis – </w:t>
      </w:r>
      <w:r w:rsidR="00D32A04">
        <w:rPr>
          <w:rFonts w:asciiTheme="minorHAnsi" w:eastAsia="Arial" w:hAnsiTheme="minorHAnsi" w:cstheme="minorHAnsi"/>
          <w:sz w:val="24"/>
          <w:szCs w:val="24"/>
        </w:rPr>
        <w:t>Concern</w:t>
      </w:r>
      <w:r>
        <w:rPr>
          <w:rFonts w:asciiTheme="minorHAnsi" w:eastAsia="Arial" w:hAnsiTheme="minorHAnsi" w:cstheme="minorHAnsi"/>
          <w:sz w:val="24"/>
          <w:szCs w:val="24"/>
        </w:rPr>
        <w:t xml:space="preserve"> was</w:t>
      </w:r>
      <w:r w:rsidR="00786627">
        <w:rPr>
          <w:rFonts w:asciiTheme="minorHAnsi" w:eastAsia="Arial" w:hAnsiTheme="minorHAnsi" w:cstheme="minorHAnsi"/>
          <w:sz w:val="24"/>
          <w:szCs w:val="24"/>
        </w:rPr>
        <w:t xml:space="preserve"> raised over the amount of silt </w:t>
      </w:r>
      <w:r w:rsidR="00636457">
        <w:rPr>
          <w:rFonts w:asciiTheme="minorHAnsi" w:eastAsia="Arial" w:hAnsiTheme="minorHAnsi" w:cstheme="minorHAnsi"/>
          <w:sz w:val="24"/>
          <w:szCs w:val="24"/>
        </w:rPr>
        <w:t xml:space="preserve">building up on the pond and the effect on the eco system. </w:t>
      </w:r>
      <w:r w:rsidR="0079011E">
        <w:rPr>
          <w:rFonts w:asciiTheme="minorHAnsi" w:eastAsia="Arial" w:hAnsiTheme="minorHAnsi" w:cstheme="minorHAnsi"/>
          <w:sz w:val="24"/>
          <w:szCs w:val="24"/>
        </w:rPr>
        <w:t>David Ambrey will chase this up with Chris Lawrence, NRW.</w:t>
      </w:r>
    </w:p>
    <w:p w:rsidR="007A08F0" w:rsidRDefault="00C17CF6" w:rsidP="00C17CF6">
      <w:pPr>
        <w:pStyle w:val="ListParagraph"/>
        <w:numPr>
          <w:ilvl w:val="0"/>
          <w:numId w:val="1"/>
        </w:numPr>
        <w:spacing w:after="0" w:line="240" w:lineRule="auto"/>
        <w:rPr>
          <w:rFonts w:asciiTheme="minorHAnsi" w:eastAsia="Arial" w:hAnsiTheme="minorHAnsi" w:cstheme="minorHAnsi"/>
          <w:sz w:val="24"/>
          <w:szCs w:val="24"/>
        </w:rPr>
      </w:pPr>
      <w:r w:rsidRPr="00EC3858">
        <w:rPr>
          <w:rFonts w:asciiTheme="minorHAnsi" w:eastAsia="Arial" w:hAnsiTheme="minorHAnsi" w:cstheme="minorHAnsi"/>
          <w:sz w:val="24"/>
          <w:szCs w:val="24"/>
        </w:rPr>
        <w:t>Drain outside Bryn Vaughan’s house –</w:t>
      </w:r>
      <w:r w:rsidR="00636457">
        <w:rPr>
          <w:rFonts w:asciiTheme="minorHAnsi" w:eastAsia="Arial" w:hAnsiTheme="minorHAnsi" w:cstheme="minorHAnsi"/>
          <w:sz w:val="24"/>
          <w:szCs w:val="24"/>
        </w:rPr>
        <w:t xml:space="preserve"> </w:t>
      </w:r>
      <w:r w:rsidR="00D32A04">
        <w:rPr>
          <w:rFonts w:asciiTheme="minorHAnsi" w:eastAsia="Arial" w:hAnsiTheme="minorHAnsi" w:cstheme="minorHAnsi"/>
          <w:sz w:val="24"/>
          <w:szCs w:val="24"/>
        </w:rPr>
        <w:t>Cllr D Howlett spoke with Emrys Llewellyn on 25</w:t>
      </w:r>
      <w:r w:rsidR="00D32A04" w:rsidRPr="00D32A04">
        <w:rPr>
          <w:rFonts w:asciiTheme="minorHAnsi" w:eastAsia="Arial" w:hAnsiTheme="minorHAnsi" w:cstheme="minorHAnsi"/>
          <w:sz w:val="24"/>
          <w:szCs w:val="24"/>
          <w:vertAlign w:val="superscript"/>
        </w:rPr>
        <w:t>th</w:t>
      </w:r>
      <w:r w:rsidR="00D32A04">
        <w:rPr>
          <w:rFonts w:asciiTheme="minorHAnsi" w:eastAsia="Arial" w:hAnsiTheme="minorHAnsi" w:cstheme="minorHAnsi"/>
          <w:sz w:val="24"/>
          <w:szCs w:val="24"/>
        </w:rPr>
        <w:t xml:space="preserve"> September 2018 who agreed to contact Bryn Vaughan.  </w:t>
      </w:r>
      <w:r w:rsidR="00101F7B">
        <w:rPr>
          <w:rFonts w:asciiTheme="minorHAnsi" w:eastAsia="Arial" w:hAnsiTheme="minorHAnsi" w:cstheme="minorHAnsi"/>
          <w:sz w:val="24"/>
          <w:szCs w:val="24"/>
        </w:rPr>
        <w:t>Due to the heavy rain forecasted the following day t</w:t>
      </w:r>
      <w:r w:rsidR="00D32A04">
        <w:rPr>
          <w:rFonts w:asciiTheme="minorHAnsi" w:eastAsia="Arial" w:hAnsiTheme="minorHAnsi" w:cstheme="minorHAnsi"/>
          <w:sz w:val="24"/>
          <w:szCs w:val="24"/>
        </w:rPr>
        <w:t xml:space="preserve">he Clerk had also sent a request through on </w:t>
      </w:r>
      <w:r w:rsidR="00101F7B">
        <w:rPr>
          <w:rFonts w:asciiTheme="minorHAnsi" w:eastAsia="Arial" w:hAnsiTheme="minorHAnsi" w:cstheme="minorHAnsi"/>
          <w:sz w:val="24"/>
          <w:szCs w:val="24"/>
        </w:rPr>
        <w:t>11</w:t>
      </w:r>
      <w:r w:rsidR="00101F7B" w:rsidRPr="00101F7B">
        <w:rPr>
          <w:rFonts w:asciiTheme="minorHAnsi" w:eastAsia="Arial" w:hAnsiTheme="minorHAnsi" w:cstheme="minorHAnsi"/>
          <w:sz w:val="24"/>
          <w:szCs w:val="24"/>
          <w:vertAlign w:val="superscript"/>
        </w:rPr>
        <w:t>th</w:t>
      </w:r>
      <w:r w:rsidR="00101F7B">
        <w:rPr>
          <w:rFonts w:asciiTheme="minorHAnsi" w:eastAsia="Arial" w:hAnsiTheme="minorHAnsi" w:cstheme="minorHAnsi"/>
          <w:sz w:val="24"/>
          <w:szCs w:val="24"/>
        </w:rPr>
        <w:t xml:space="preserve"> October 2018.  Workmen did attend to unblock the drain. </w:t>
      </w:r>
    </w:p>
    <w:p w:rsidR="00C17CF6" w:rsidRPr="00EC3858" w:rsidRDefault="00C17CF6" w:rsidP="00C17CF6">
      <w:pPr>
        <w:pStyle w:val="ListParagraph"/>
        <w:numPr>
          <w:ilvl w:val="0"/>
          <w:numId w:val="1"/>
        </w:numPr>
        <w:spacing w:after="0" w:line="240" w:lineRule="auto"/>
        <w:rPr>
          <w:rFonts w:asciiTheme="minorHAnsi" w:eastAsia="Arial" w:hAnsiTheme="minorHAnsi" w:cstheme="minorHAnsi"/>
          <w:sz w:val="24"/>
          <w:szCs w:val="24"/>
        </w:rPr>
      </w:pPr>
      <w:r w:rsidRPr="00EC3858">
        <w:rPr>
          <w:rFonts w:asciiTheme="minorHAnsi" w:eastAsia="Arial" w:hAnsiTheme="minorHAnsi" w:cstheme="minorHAnsi"/>
          <w:sz w:val="24"/>
          <w:szCs w:val="24"/>
        </w:rPr>
        <w:t>SLOW sign – No update.</w:t>
      </w:r>
    </w:p>
    <w:p w:rsidR="00C17CF6" w:rsidRPr="00EC3858" w:rsidRDefault="00C17CF6" w:rsidP="00A54845">
      <w:pPr>
        <w:pStyle w:val="ListParagraph"/>
        <w:numPr>
          <w:ilvl w:val="0"/>
          <w:numId w:val="1"/>
        </w:numPr>
        <w:shd w:val="clear" w:color="auto" w:fill="FFFFFF"/>
        <w:spacing w:after="0"/>
        <w:rPr>
          <w:rFonts w:asciiTheme="minorHAnsi" w:eastAsia="Arial" w:hAnsiTheme="minorHAnsi" w:cstheme="minorHAnsi"/>
          <w:sz w:val="24"/>
          <w:szCs w:val="24"/>
        </w:rPr>
      </w:pPr>
      <w:r w:rsidRPr="00EC3858">
        <w:rPr>
          <w:rFonts w:asciiTheme="minorHAnsi" w:eastAsia="Arial" w:hAnsiTheme="minorHAnsi" w:cstheme="minorHAnsi"/>
          <w:sz w:val="24"/>
          <w:szCs w:val="24"/>
        </w:rPr>
        <w:t>Recycled waste –</w:t>
      </w:r>
      <w:r w:rsidR="00AA1B88">
        <w:rPr>
          <w:rFonts w:asciiTheme="minorHAnsi" w:eastAsia="Arial" w:hAnsiTheme="minorHAnsi" w:cstheme="minorHAnsi"/>
          <w:sz w:val="24"/>
          <w:szCs w:val="24"/>
        </w:rPr>
        <w:t xml:space="preserve"> </w:t>
      </w:r>
      <w:r w:rsidR="007A08F0">
        <w:rPr>
          <w:rFonts w:asciiTheme="minorHAnsi" w:eastAsia="Arial" w:hAnsiTheme="minorHAnsi" w:cstheme="minorHAnsi"/>
          <w:sz w:val="24"/>
          <w:szCs w:val="24"/>
        </w:rPr>
        <w:t>no update</w:t>
      </w:r>
    </w:p>
    <w:p w:rsidR="00C17CF6" w:rsidRDefault="00C17CF6" w:rsidP="00C17CF6">
      <w:pPr>
        <w:numPr>
          <w:ilvl w:val="0"/>
          <w:numId w:val="1"/>
        </w:numPr>
        <w:spacing w:after="0" w:line="240" w:lineRule="auto"/>
        <w:ind w:right="-180"/>
        <w:contextualSpacing/>
        <w:rPr>
          <w:rFonts w:asciiTheme="minorHAnsi" w:eastAsia="Arial" w:hAnsiTheme="minorHAnsi" w:cstheme="minorHAnsi"/>
          <w:sz w:val="24"/>
          <w:szCs w:val="24"/>
        </w:rPr>
      </w:pPr>
      <w:r w:rsidRPr="00EC3858">
        <w:rPr>
          <w:rFonts w:asciiTheme="minorHAnsi" w:eastAsia="Arial" w:hAnsiTheme="minorHAnsi" w:cstheme="minorHAnsi"/>
          <w:sz w:val="24"/>
          <w:szCs w:val="24"/>
        </w:rPr>
        <w:t>Dwr Cymru Welsh Water –</w:t>
      </w:r>
      <w:r w:rsidR="00A54845" w:rsidRPr="00EC3858">
        <w:rPr>
          <w:rFonts w:asciiTheme="minorHAnsi" w:eastAsia="Arial" w:hAnsiTheme="minorHAnsi" w:cstheme="minorHAnsi"/>
          <w:sz w:val="24"/>
          <w:szCs w:val="24"/>
        </w:rPr>
        <w:t xml:space="preserve"> </w:t>
      </w:r>
      <w:r w:rsidR="000D19DD">
        <w:rPr>
          <w:rFonts w:asciiTheme="minorHAnsi" w:eastAsia="Arial" w:hAnsiTheme="minorHAnsi" w:cstheme="minorHAnsi"/>
          <w:sz w:val="24"/>
          <w:szCs w:val="24"/>
        </w:rPr>
        <w:t>Edward Merriman has left Dwr Cymru and Ed Russe</w:t>
      </w:r>
      <w:r w:rsidR="003D67E0">
        <w:rPr>
          <w:rFonts w:asciiTheme="minorHAnsi" w:eastAsia="Arial" w:hAnsiTheme="minorHAnsi" w:cstheme="minorHAnsi"/>
          <w:sz w:val="24"/>
          <w:szCs w:val="24"/>
        </w:rPr>
        <w:t>l</w:t>
      </w:r>
      <w:r w:rsidR="000D19DD">
        <w:rPr>
          <w:rFonts w:asciiTheme="minorHAnsi" w:eastAsia="Arial" w:hAnsiTheme="minorHAnsi" w:cstheme="minorHAnsi"/>
          <w:sz w:val="24"/>
          <w:szCs w:val="24"/>
        </w:rPr>
        <w:t xml:space="preserve">l from Cooke &amp; Arkwright is </w:t>
      </w:r>
      <w:r w:rsidR="003D67E0">
        <w:rPr>
          <w:rFonts w:asciiTheme="minorHAnsi" w:eastAsia="Arial" w:hAnsiTheme="minorHAnsi" w:cstheme="minorHAnsi"/>
          <w:sz w:val="24"/>
          <w:szCs w:val="24"/>
        </w:rPr>
        <w:t xml:space="preserve">now dealing with this matter. </w:t>
      </w:r>
      <w:r w:rsidR="00C45B4D">
        <w:rPr>
          <w:rFonts w:asciiTheme="minorHAnsi" w:eastAsia="Arial" w:hAnsiTheme="minorHAnsi" w:cstheme="minorHAnsi"/>
          <w:sz w:val="24"/>
          <w:szCs w:val="24"/>
        </w:rPr>
        <w:t>He is in contact with Jim Dunkley, Com</w:t>
      </w:r>
      <w:r w:rsidR="00FC5742">
        <w:rPr>
          <w:rFonts w:asciiTheme="minorHAnsi" w:eastAsia="Arial" w:hAnsiTheme="minorHAnsi" w:cstheme="minorHAnsi"/>
          <w:sz w:val="24"/>
          <w:szCs w:val="24"/>
        </w:rPr>
        <w:t>mon Registration Officer at PCC.</w:t>
      </w:r>
    </w:p>
    <w:p w:rsidR="006A18F3" w:rsidRDefault="006A18F3" w:rsidP="00C17CF6">
      <w:pPr>
        <w:numPr>
          <w:ilvl w:val="0"/>
          <w:numId w:val="1"/>
        </w:numPr>
        <w:spacing w:after="0" w:line="240" w:lineRule="auto"/>
        <w:ind w:right="-180"/>
        <w:contextualSpacing/>
        <w:rPr>
          <w:rFonts w:asciiTheme="minorHAnsi" w:eastAsia="Arial" w:hAnsiTheme="minorHAnsi" w:cstheme="minorHAnsi"/>
          <w:sz w:val="24"/>
          <w:szCs w:val="24"/>
        </w:rPr>
      </w:pPr>
      <w:r>
        <w:rPr>
          <w:rFonts w:asciiTheme="minorHAnsi" w:eastAsia="Arial" w:hAnsiTheme="minorHAnsi" w:cstheme="minorHAnsi"/>
          <w:sz w:val="24"/>
          <w:szCs w:val="24"/>
        </w:rPr>
        <w:t xml:space="preserve">Street light 802219 is working but not </w:t>
      </w:r>
      <w:r w:rsidR="00FC5742">
        <w:rPr>
          <w:rFonts w:asciiTheme="minorHAnsi" w:eastAsia="Arial" w:hAnsiTheme="minorHAnsi" w:cstheme="minorHAnsi"/>
          <w:sz w:val="24"/>
          <w:szCs w:val="24"/>
        </w:rPr>
        <w:t xml:space="preserve">very </w:t>
      </w:r>
      <w:r>
        <w:rPr>
          <w:rFonts w:asciiTheme="minorHAnsi" w:eastAsia="Arial" w:hAnsiTheme="minorHAnsi" w:cstheme="minorHAnsi"/>
          <w:sz w:val="24"/>
          <w:szCs w:val="24"/>
        </w:rPr>
        <w:t>effective.</w:t>
      </w:r>
    </w:p>
    <w:p w:rsidR="006A18F3" w:rsidRPr="00EC3858" w:rsidRDefault="006A18F3" w:rsidP="00C17CF6">
      <w:pPr>
        <w:numPr>
          <w:ilvl w:val="0"/>
          <w:numId w:val="1"/>
        </w:numPr>
        <w:spacing w:after="0" w:line="240" w:lineRule="auto"/>
        <w:ind w:right="-180"/>
        <w:contextualSpacing/>
        <w:rPr>
          <w:rFonts w:asciiTheme="minorHAnsi" w:eastAsia="Arial" w:hAnsiTheme="minorHAnsi" w:cstheme="minorHAnsi"/>
          <w:sz w:val="24"/>
          <w:szCs w:val="24"/>
        </w:rPr>
      </w:pPr>
      <w:r>
        <w:rPr>
          <w:rFonts w:asciiTheme="minorHAnsi" w:eastAsia="Arial" w:hAnsiTheme="minorHAnsi" w:cstheme="minorHAnsi"/>
          <w:sz w:val="24"/>
          <w:szCs w:val="24"/>
        </w:rPr>
        <w:t>Cabinet Secretary Julie Jones will give a Broadband update on 23</w:t>
      </w:r>
      <w:r w:rsidRPr="006A18F3">
        <w:rPr>
          <w:rFonts w:asciiTheme="minorHAnsi" w:eastAsia="Arial" w:hAnsiTheme="minorHAnsi" w:cstheme="minorHAnsi"/>
          <w:sz w:val="24"/>
          <w:szCs w:val="24"/>
          <w:vertAlign w:val="superscript"/>
        </w:rPr>
        <w:t>rd</w:t>
      </w:r>
      <w:r>
        <w:rPr>
          <w:rFonts w:asciiTheme="minorHAnsi" w:eastAsia="Arial" w:hAnsiTheme="minorHAnsi" w:cstheme="minorHAnsi"/>
          <w:sz w:val="24"/>
          <w:szCs w:val="24"/>
        </w:rPr>
        <w:t xml:space="preserve"> October 2018.</w:t>
      </w:r>
    </w:p>
    <w:p w:rsidR="00C17CF6" w:rsidRDefault="00C17CF6" w:rsidP="00C17CF6">
      <w:pPr>
        <w:shd w:val="clear" w:color="auto" w:fill="FFFFFF"/>
        <w:spacing w:after="0" w:line="240" w:lineRule="auto"/>
        <w:ind w:right="-180"/>
        <w:contextualSpacing/>
        <w:rPr>
          <w:rFonts w:asciiTheme="minorHAnsi" w:eastAsia="Arial" w:hAnsiTheme="minorHAnsi" w:cstheme="minorHAnsi"/>
          <w:b/>
          <w:sz w:val="24"/>
          <w:szCs w:val="24"/>
        </w:rPr>
      </w:pPr>
    </w:p>
    <w:p w:rsidR="00C17CF6" w:rsidRDefault="00C17CF6" w:rsidP="00C17CF6">
      <w:pPr>
        <w:spacing w:after="0" w:line="240" w:lineRule="auto"/>
        <w:rPr>
          <w:rFonts w:asciiTheme="minorHAnsi" w:eastAsia="Arial" w:hAnsiTheme="minorHAnsi" w:cstheme="minorHAnsi"/>
          <w:sz w:val="24"/>
          <w:szCs w:val="24"/>
        </w:rPr>
      </w:pPr>
      <w:r>
        <w:rPr>
          <w:rFonts w:asciiTheme="minorHAnsi" w:eastAsia="Arial" w:hAnsiTheme="minorHAnsi" w:cstheme="minorHAnsi"/>
          <w:b/>
          <w:sz w:val="24"/>
          <w:szCs w:val="24"/>
          <w:u w:val="single"/>
        </w:rPr>
        <w:t>4. Highway Matters</w:t>
      </w:r>
      <w:r>
        <w:rPr>
          <w:rFonts w:asciiTheme="minorHAnsi" w:eastAsia="Arial" w:hAnsiTheme="minorHAnsi" w:cstheme="minorHAnsi"/>
          <w:sz w:val="24"/>
          <w:szCs w:val="24"/>
        </w:rPr>
        <w:t xml:space="preserve"> </w:t>
      </w:r>
    </w:p>
    <w:p w:rsidR="00884CC9" w:rsidRPr="00884CC9" w:rsidRDefault="006653E1" w:rsidP="00884CC9">
      <w:pPr>
        <w:spacing w:after="0" w:line="240" w:lineRule="auto"/>
        <w:rPr>
          <w:rFonts w:asciiTheme="minorHAnsi" w:eastAsia="Arial" w:hAnsiTheme="minorHAnsi" w:cstheme="minorHAnsi"/>
          <w:sz w:val="24"/>
          <w:szCs w:val="24"/>
        </w:rPr>
      </w:pPr>
      <w:r w:rsidRPr="00884CC9">
        <w:rPr>
          <w:rFonts w:asciiTheme="minorHAnsi" w:eastAsia="Arial" w:hAnsiTheme="minorHAnsi" w:cstheme="minorHAnsi"/>
          <w:sz w:val="24"/>
          <w:szCs w:val="24"/>
        </w:rPr>
        <w:t>Anne James</w:t>
      </w:r>
      <w:r w:rsidR="00884CC9">
        <w:rPr>
          <w:rFonts w:asciiTheme="minorHAnsi" w:eastAsia="Arial" w:hAnsiTheme="minorHAnsi" w:cstheme="minorHAnsi"/>
          <w:sz w:val="24"/>
          <w:szCs w:val="24"/>
        </w:rPr>
        <w:t xml:space="preserve"> reported:</w:t>
      </w:r>
    </w:p>
    <w:p w:rsidR="006653E1" w:rsidRPr="006653E1" w:rsidRDefault="00884CC9" w:rsidP="006653E1">
      <w:pPr>
        <w:pStyle w:val="ListParagraph"/>
        <w:numPr>
          <w:ilvl w:val="0"/>
          <w:numId w:val="7"/>
        </w:num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A </w:t>
      </w:r>
      <w:r w:rsidR="006653E1" w:rsidRPr="006653E1">
        <w:rPr>
          <w:rFonts w:asciiTheme="minorHAnsi" w:eastAsia="Arial" w:hAnsiTheme="minorHAnsi" w:cstheme="minorHAnsi"/>
          <w:sz w:val="24"/>
          <w:szCs w:val="24"/>
        </w:rPr>
        <w:t>blocked drain between Hayog Farm and Glandwr, Ambleston.</w:t>
      </w:r>
    </w:p>
    <w:p w:rsidR="00AE51F5" w:rsidRDefault="006653E1" w:rsidP="00C17CF6">
      <w:pPr>
        <w:pStyle w:val="ListParagraph"/>
        <w:numPr>
          <w:ilvl w:val="0"/>
          <w:numId w:val="7"/>
        </w:numPr>
        <w:spacing w:after="0" w:line="240" w:lineRule="auto"/>
        <w:rPr>
          <w:rFonts w:asciiTheme="minorHAnsi" w:eastAsia="Arial" w:hAnsiTheme="minorHAnsi" w:cstheme="minorHAnsi"/>
          <w:sz w:val="24"/>
          <w:szCs w:val="24"/>
        </w:rPr>
      </w:pPr>
      <w:r w:rsidRPr="006653E1">
        <w:rPr>
          <w:rFonts w:asciiTheme="minorHAnsi" w:eastAsia="Arial" w:hAnsiTheme="minorHAnsi" w:cstheme="minorHAnsi"/>
          <w:sz w:val="24"/>
          <w:szCs w:val="24"/>
        </w:rPr>
        <w:t>Since the roads have been resurfaced between Trifelton Bridge and Spittal Mill the drains are at a lower level than the road</w:t>
      </w:r>
      <w:r w:rsidR="001209F5">
        <w:rPr>
          <w:rFonts w:asciiTheme="minorHAnsi" w:eastAsia="Arial" w:hAnsiTheme="minorHAnsi" w:cstheme="minorHAnsi"/>
          <w:sz w:val="24"/>
          <w:szCs w:val="24"/>
        </w:rPr>
        <w:t xml:space="preserve"> and need raising</w:t>
      </w:r>
      <w:r w:rsidR="00895782">
        <w:rPr>
          <w:rFonts w:asciiTheme="minorHAnsi" w:eastAsia="Arial" w:hAnsiTheme="minorHAnsi" w:cstheme="minorHAnsi"/>
          <w:sz w:val="24"/>
          <w:szCs w:val="24"/>
        </w:rPr>
        <w:t xml:space="preserve"> to the same level as the road.  </w:t>
      </w:r>
    </w:p>
    <w:p w:rsidR="00F85B5C" w:rsidRPr="00AE51F5" w:rsidRDefault="00895782" w:rsidP="00AE51F5">
      <w:pPr>
        <w:spacing w:after="0" w:line="240" w:lineRule="auto"/>
        <w:ind w:left="360"/>
        <w:rPr>
          <w:rFonts w:asciiTheme="minorHAnsi" w:eastAsia="Arial" w:hAnsiTheme="minorHAnsi" w:cstheme="minorHAnsi"/>
          <w:sz w:val="24"/>
          <w:szCs w:val="24"/>
        </w:rPr>
      </w:pPr>
      <w:r w:rsidRPr="00AE51F5">
        <w:rPr>
          <w:rFonts w:asciiTheme="minorHAnsi" w:eastAsia="Arial" w:hAnsiTheme="minorHAnsi" w:cstheme="minorHAnsi"/>
          <w:sz w:val="24"/>
          <w:szCs w:val="24"/>
        </w:rPr>
        <w:t xml:space="preserve">The clerk </w:t>
      </w:r>
      <w:r w:rsidR="008725E1" w:rsidRPr="00AE51F5">
        <w:rPr>
          <w:rFonts w:asciiTheme="minorHAnsi" w:eastAsia="Arial" w:hAnsiTheme="minorHAnsi" w:cstheme="minorHAnsi"/>
          <w:sz w:val="24"/>
          <w:szCs w:val="24"/>
        </w:rPr>
        <w:t>will</w:t>
      </w:r>
      <w:r w:rsidRPr="00AE51F5">
        <w:rPr>
          <w:rFonts w:asciiTheme="minorHAnsi" w:eastAsia="Arial" w:hAnsiTheme="minorHAnsi" w:cstheme="minorHAnsi"/>
          <w:sz w:val="24"/>
          <w:szCs w:val="24"/>
        </w:rPr>
        <w:t xml:space="preserve"> report these two matters.</w:t>
      </w:r>
    </w:p>
    <w:p w:rsidR="006653E1" w:rsidRDefault="006653E1" w:rsidP="006653E1">
      <w:pPr>
        <w:pStyle w:val="ListParagraph"/>
        <w:spacing w:after="0" w:line="240" w:lineRule="auto"/>
        <w:rPr>
          <w:rFonts w:asciiTheme="minorHAnsi" w:eastAsia="Arial" w:hAnsiTheme="minorHAnsi" w:cstheme="minorHAnsi"/>
          <w:sz w:val="24"/>
          <w:szCs w:val="24"/>
        </w:rPr>
      </w:pPr>
    </w:p>
    <w:p w:rsidR="006A18F3" w:rsidRPr="006653E1" w:rsidRDefault="006A18F3" w:rsidP="006653E1">
      <w:pPr>
        <w:pStyle w:val="ListParagraph"/>
        <w:spacing w:after="0" w:line="240" w:lineRule="auto"/>
        <w:rPr>
          <w:rFonts w:asciiTheme="minorHAnsi" w:eastAsia="Arial" w:hAnsiTheme="minorHAnsi" w:cstheme="minorHAnsi"/>
          <w:sz w:val="24"/>
          <w:szCs w:val="24"/>
        </w:rPr>
      </w:pPr>
    </w:p>
    <w:p w:rsidR="00C17CF6" w:rsidRPr="00A71E8A" w:rsidRDefault="00A71E8A" w:rsidP="00C17CF6">
      <w:p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5. Planning</w:t>
      </w:r>
    </w:p>
    <w:p w:rsidR="006A18F3" w:rsidRDefault="006A18F3" w:rsidP="00C17CF6">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For info: the </w:t>
      </w:r>
      <w:proofErr w:type="spellStart"/>
      <w:r>
        <w:rPr>
          <w:rFonts w:asciiTheme="minorHAnsi" w:eastAsia="Arial" w:hAnsiTheme="minorHAnsi" w:cstheme="minorHAnsi"/>
          <w:sz w:val="24"/>
          <w:szCs w:val="24"/>
        </w:rPr>
        <w:t>LLysyfran</w:t>
      </w:r>
      <w:proofErr w:type="spellEnd"/>
      <w:r>
        <w:rPr>
          <w:rFonts w:asciiTheme="minorHAnsi" w:eastAsia="Arial" w:hAnsiTheme="minorHAnsi" w:cstheme="minorHAnsi"/>
          <w:sz w:val="24"/>
          <w:szCs w:val="24"/>
        </w:rPr>
        <w:t xml:space="preserve"> trail route has been approved.</w:t>
      </w:r>
    </w:p>
    <w:p w:rsidR="002218AE" w:rsidRDefault="002218AE" w:rsidP="00C17CF6">
      <w:pPr>
        <w:spacing w:after="0" w:line="240" w:lineRule="auto"/>
        <w:rPr>
          <w:rFonts w:asciiTheme="minorHAnsi" w:eastAsia="Arial" w:hAnsiTheme="minorHAnsi" w:cstheme="minorHAnsi"/>
          <w:sz w:val="24"/>
          <w:szCs w:val="24"/>
        </w:rPr>
      </w:pPr>
    </w:p>
    <w:p w:rsidR="002218AE" w:rsidRDefault="002218AE" w:rsidP="00A71E8A">
      <w:pPr>
        <w:tabs>
          <w:tab w:val="left" w:pos="2400"/>
        </w:tabs>
        <w:spacing w:after="0" w:line="240" w:lineRule="auto"/>
        <w:rPr>
          <w:rFonts w:asciiTheme="minorHAnsi" w:eastAsia="Arial" w:hAnsiTheme="minorHAnsi" w:cstheme="minorHAnsi"/>
          <w:b/>
          <w:sz w:val="24"/>
          <w:szCs w:val="24"/>
          <w:u w:val="single"/>
        </w:rPr>
      </w:pPr>
      <w:r w:rsidRPr="002218AE">
        <w:rPr>
          <w:rFonts w:asciiTheme="minorHAnsi" w:eastAsia="Arial" w:hAnsiTheme="minorHAnsi" w:cstheme="minorHAnsi"/>
          <w:b/>
          <w:sz w:val="24"/>
          <w:szCs w:val="24"/>
          <w:u w:val="single"/>
        </w:rPr>
        <w:t>6. Audit Report</w:t>
      </w:r>
    </w:p>
    <w:p w:rsidR="00A71E8A" w:rsidRDefault="00A71E8A" w:rsidP="00A71E8A">
      <w:pPr>
        <w:tabs>
          <w:tab w:val="left" w:pos="2400"/>
        </w:tabs>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The Annual return </w:t>
      </w:r>
      <w:r w:rsidR="00EE18DB">
        <w:rPr>
          <w:rFonts w:asciiTheme="minorHAnsi" w:eastAsia="Arial" w:hAnsiTheme="minorHAnsi" w:cstheme="minorHAnsi"/>
          <w:sz w:val="24"/>
          <w:szCs w:val="24"/>
        </w:rPr>
        <w:t>for the period ended 31</w:t>
      </w:r>
      <w:r w:rsidR="00EE18DB" w:rsidRPr="00EE18DB">
        <w:rPr>
          <w:rFonts w:asciiTheme="minorHAnsi" w:eastAsia="Arial" w:hAnsiTheme="minorHAnsi" w:cstheme="minorHAnsi"/>
          <w:sz w:val="24"/>
          <w:szCs w:val="24"/>
          <w:vertAlign w:val="superscript"/>
        </w:rPr>
        <w:t>st</w:t>
      </w:r>
      <w:r w:rsidR="00EE18DB">
        <w:rPr>
          <w:rFonts w:asciiTheme="minorHAnsi" w:eastAsia="Arial" w:hAnsiTheme="minorHAnsi" w:cstheme="minorHAnsi"/>
          <w:sz w:val="24"/>
          <w:szCs w:val="24"/>
        </w:rPr>
        <w:t xml:space="preserve"> March 2018 received. </w:t>
      </w:r>
      <w:r>
        <w:rPr>
          <w:rFonts w:asciiTheme="minorHAnsi" w:eastAsia="Arial" w:hAnsiTheme="minorHAnsi" w:cstheme="minorHAnsi"/>
          <w:sz w:val="24"/>
          <w:szCs w:val="24"/>
        </w:rPr>
        <w:t xml:space="preserve"> The findings of </w:t>
      </w:r>
      <w:r w:rsidR="00EE18DB">
        <w:rPr>
          <w:rFonts w:asciiTheme="minorHAnsi" w:eastAsia="Arial" w:hAnsiTheme="minorHAnsi" w:cstheme="minorHAnsi"/>
          <w:sz w:val="24"/>
          <w:szCs w:val="24"/>
        </w:rPr>
        <w:t>the audit were:</w:t>
      </w:r>
    </w:p>
    <w:p w:rsidR="00EE18DB" w:rsidRPr="00194767" w:rsidRDefault="00EE18DB" w:rsidP="00194767">
      <w:pPr>
        <w:pStyle w:val="ListParagraph"/>
        <w:numPr>
          <w:ilvl w:val="0"/>
          <w:numId w:val="5"/>
        </w:numPr>
        <w:tabs>
          <w:tab w:val="left" w:pos="2400"/>
        </w:tabs>
        <w:spacing w:after="0" w:line="240" w:lineRule="auto"/>
        <w:rPr>
          <w:rFonts w:asciiTheme="minorHAnsi" w:eastAsia="Arial" w:hAnsiTheme="minorHAnsi" w:cstheme="minorHAnsi"/>
          <w:sz w:val="24"/>
          <w:szCs w:val="24"/>
        </w:rPr>
      </w:pPr>
      <w:r w:rsidRPr="00194767">
        <w:rPr>
          <w:rFonts w:asciiTheme="minorHAnsi" w:eastAsia="Arial" w:hAnsiTheme="minorHAnsi" w:cstheme="minorHAnsi"/>
          <w:sz w:val="24"/>
          <w:szCs w:val="24"/>
        </w:rPr>
        <w:t>Internal Auditor engagement letter – the letter was sent after the internal audit had taken place.  It is recommended that the Council receive an engagement letter before the Internal Audit takes place.</w:t>
      </w:r>
    </w:p>
    <w:p w:rsidR="00EE18DB" w:rsidRDefault="00EE18DB" w:rsidP="00194767">
      <w:pPr>
        <w:pStyle w:val="ListParagraph"/>
        <w:numPr>
          <w:ilvl w:val="0"/>
          <w:numId w:val="5"/>
        </w:numPr>
        <w:tabs>
          <w:tab w:val="left" w:pos="2400"/>
        </w:tabs>
        <w:spacing w:after="0" w:line="240" w:lineRule="auto"/>
        <w:rPr>
          <w:rFonts w:asciiTheme="minorHAnsi" w:eastAsia="Arial" w:hAnsiTheme="minorHAnsi" w:cstheme="minorHAnsi"/>
          <w:sz w:val="24"/>
          <w:szCs w:val="24"/>
        </w:rPr>
      </w:pPr>
      <w:r w:rsidRPr="00194767">
        <w:rPr>
          <w:rFonts w:asciiTheme="minorHAnsi" w:eastAsia="Arial" w:hAnsiTheme="minorHAnsi" w:cstheme="minorHAnsi"/>
          <w:sz w:val="24"/>
          <w:szCs w:val="24"/>
        </w:rPr>
        <w:t xml:space="preserve">Timing of internal audit – The Council approved the Accounting Statement on the Annual Return on 23 May 2018 and had responded ‘Yes’ to assertion 6, confirming that the Council has maintained throughout the year an adequate and effective system of internal audit of the Council’s accounting records and control systems.  The Internal Auditor completed his element on 20 June </w:t>
      </w:r>
      <w:r w:rsidR="00B976DC" w:rsidRPr="00194767">
        <w:rPr>
          <w:rFonts w:asciiTheme="minorHAnsi" w:eastAsia="Arial" w:hAnsiTheme="minorHAnsi" w:cstheme="minorHAnsi"/>
          <w:sz w:val="24"/>
          <w:szCs w:val="24"/>
        </w:rPr>
        <w:t>2018;</w:t>
      </w:r>
      <w:r w:rsidRPr="00194767">
        <w:rPr>
          <w:rFonts w:asciiTheme="minorHAnsi" w:eastAsia="Arial" w:hAnsiTheme="minorHAnsi" w:cstheme="minorHAnsi"/>
          <w:sz w:val="24"/>
          <w:szCs w:val="24"/>
        </w:rPr>
        <w:t xml:space="preserve"> 28 days after the Council gave a positive response to assertion 6.  If the Council gives a p</w:t>
      </w:r>
      <w:r w:rsidR="00F76AB4">
        <w:rPr>
          <w:rFonts w:asciiTheme="minorHAnsi" w:eastAsia="Arial" w:hAnsiTheme="minorHAnsi" w:cstheme="minorHAnsi"/>
          <w:sz w:val="24"/>
          <w:szCs w:val="24"/>
        </w:rPr>
        <w:t xml:space="preserve">ositive response to assertion 6 </w:t>
      </w:r>
      <w:r w:rsidRPr="00194767">
        <w:rPr>
          <w:rFonts w:asciiTheme="minorHAnsi" w:eastAsia="Arial" w:hAnsiTheme="minorHAnsi" w:cstheme="minorHAnsi"/>
          <w:sz w:val="24"/>
          <w:szCs w:val="24"/>
        </w:rPr>
        <w:t>before the independent auditor completes their report, the Council must explain</w:t>
      </w:r>
      <w:r w:rsidR="00B976DC" w:rsidRPr="00194767">
        <w:rPr>
          <w:rFonts w:asciiTheme="minorHAnsi" w:eastAsia="Arial" w:hAnsiTheme="minorHAnsi" w:cstheme="minorHAnsi"/>
          <w:sz w:val="24"/>
          <w:szCs w:val="24"/>
        </w:rPr>
        <w:t xml:space="preserve"> on what basis it was appropriate to give a positive response.</w:t>
      </w:r>
    </w:p>
    <w:p w:rsidR="00F76AB4" w:rsidRDefault="00F76AB4" w:rsidP="00F76AB4">
      <w:pPr>
        <w:tabs>
          <w:tab w:val="left" w:pos="2400"/>
        </w:tabs>
        <w:spacing w:after="0" w:line="240" w:lineRule="auto"/>
        <w:ind w:left="360"/>
        <w:rPr>
          <w:rFonts w:asciiTheme="minorHAnsi" w:eastAsia="Arial" w:hAnsiTheme="minorHAnsi" w:cstheme="minorHAnsi"/>
          <w:sz w:val="24"/>
          <w:szCs w:val="24"/>
        </w:rPr>
      </w:pPr>
    </w:p>
    <w:p w:rsidR="00F76AB4" w:rsidRPr="00F76AB4" w:rsidRDefault="00F76AB4" w:rsidP="00F76AB4">
      <w:pPr>
        <w:tabs>
          <w:tab w:val="left" w:pos="2400"/>
        </w:tabs>
        <w:spacing w:after="0" w:line="240" w:lineRule="auto"/>
        <w:ind w:left="360"/>
        <w:rPr>
          <w:rFonts w:asciiTheme="minorHAnsi" w:eastAsia="Arial" w:hAnsiTheme="minorHAnsi" w:cstheme="minorHAnsi"/>
          <w:sz w:val="24"/>
          <w:szCs w:val="24"/>
        </w:rPr>
      </w:pPr>
      <w:r>
        <w:rPr>
          <w:rFonts w:asciiTheme="minorHAnsi" w:eastAsia="Arial" w:hAnsiTheme="minorHAnsi" w:cstheme="minorHAnsi"/>
          <w:sz w:val="24"/>
          <w:szCs w:val="24"/>
        </w:rPr>
        <w:t>The Notice of Completion is published on the website, and placed in</w:t>
      </w:r>
      <w:r w:rsidR="005D2972">
        <w:rPr>
          <w:rFonts w:asciiTheme="minorHAnsi" w:eastAsia="Arial" w:hAnsiTheme="minorHAnsi" w:cstheme="minorHAnsi"/>
          <w:sz w:val="24"/>
          <w:szCs w:val="24"/>
        </w:rPr>
        <w:t>side</w:t>
      </w:r>
      <w:r>
        <w:rPr>
          <w:rFonts w:asciiTheme="minorHAnsi" w:eastAsia="Arial" w:hAnsiTheme="minorHAnsi" w:cstheme="minorHAnsi"/>
          <w:sz w:val="24"/>
          <w:szCs w:val="24"/>
        </w:rPr>
        <w:t xml:space="preserve"> the notice boards in Ambleston and Woodstock. </w:t>
      </w:r>
    </w:p>
    <w:p w:rsidR="003F2A51" w:rsidRDefault="003F2A51" w:rsidP="00C17CF6">
      <w:pPr>
        <w:spacing w:after="0" w:line="240" w:lineRule="auto"/>
        <w:rPr>
          <w:rFonts w:asciiTheme="minorHAnsi" w:eastAsia="Arial" w:hAnsiTheme="minorHAnsi" w:cstheme="minorHAnsi"/>
          <w:b/>
          <w:sz w:val="24"/>
          <w:szCs w:val="24"/>
          <w:u w:val="single"/>
        </w:rPr>
      </w:pPr>
    </w:p>
    <w:p w:rsidR="00C17CF6" w:rsidRDefault="002218AE" w:rsidP="00C17CF6">
      <w:p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7</w:t>
      </w:r>
      <w:r w:rsidR="00C17CF6">
        <w:rPr>
          <w:rFonts w:asciiTheme="minorHAnsi" w:eastAsia="Arial" w:hAnsiTheme="minorHAnsi" w:cstheme="minorHAnsi"/>
          <w:b/>
          <w:sz w:val="24"/>
          <w:szCs w:val="24"/>
          <w:u w:val="single"/>
        </w:rPr>
        <w:t>. Correspondence</w:t>
      </w:r>
    </w:p>
    <w:p w:rsidR="00C226C6" w:rsidRDefault="00C226C6" w:rsidP="00C17CF6">
      <w:pPr>
        <w:spacing w:after="0" w:line="240" w:lineRule="auto"/>
        <w:rPr>
          <w:rFonts w:asciiTheme="minorHAnsi" w:eastAsia="Arial" w:hAnsiTheme="minorHAnsi" w:cstheme="minorHAnsi"/>
          <w:b/>
          <w:sz w:val="24"/>
          <w:szCs w:val="24"/>
          <w:u w:val="single"/>
        </w:rPr>
      </w:pPr>
    </w:p>
    <w:p w:rsidR="00C226C6" w:rsidRPr="00021EE1" w:rsidRDefault="00C226C6" w:rsidP="00021EE1">
      <w:pPr>
        <w:pStyle w:val="ListParagraph"/>
        <w:numPr>
          <w:ilvl w:val="0"/>
          <w:numId w:val="6"/>
        </w:numPr>
        <w:spacing w:after="0" w:line="240" w:lineRule="auto"/>
        <w:rPr>
          <w:rFonts w:asciiTheme="minorHAnsi" w:eastAsia="Arial" w:hAnsiTheme="minorHAnsi" w:cstheme="minorHAnsi"/>
          <w:sz w:val="24"/>
          <w:szCs w:val="24"/>
        </w:rPr>
      </w:pPr>
      <w:r w:rsidRPr="00021EE1">
        <w:rPr>
          <w:rFonts w:asciiTheme="minorHAnsi" w:eastAsia="Arial" w:hAnsiTheme="minorHAnsi" w:cstheme="minorHAnsi"/>
          <w:sz w:val="24"/>
          <w:szCs w:val="24"/>
        </w:rPr>
        <w:t>Barclays Bank – Account information update.  The form was completed and will be returned by post.</w:t>
      </w:r>
    </w:p>
    <w:p w:rsidR="00C226C6" w:rsidRPr="00021EE1" w:rsidRDefault="00C226C6" w:rsidP="00021EE1">
      <w:pPr>
        <w:pStyle w:val="ListParagraph"/>
        <w:numPr>
          <w:ilvl w:val="0"/>
          <w:numId w:val="6"/>
        </w:numPr>
        <w:spacing w:after="0" w:line="240" w:lineRule="auto"/>
        <w:rPr>
          <w:rFonts w:asciiTheme="minorHAnsi" w:eastAsia="Arial" w:hAnsiTheme="minorHAnsi" w:cstheme="minorHAnsi"/>
          <w:sz w:val="24"/>
          <w:szCs w:val="24"/>
        </w:rPr>
      </w:pPr>
      <w:r w:rsidRPr="00021EE1">
        <w:rPr>
          <w:rFonts w:asciiTheme="minorHAnsi" w:eastAsia="Arial" w:hAnsiTheme="minorHAnsi" w:cstheme="minorHAnsi"/>
          <w:sz w:val="24"/>
          <w:szCs w:val="24"/>
        </w:rPr>
        <w:t xml:space="preserve">PATCH – Christmas toy appeal – request for toys, wrapping paper and sticky tape.  </w:t>
      </w:r>
    </w:p>
    <w:p w:rsidR="00547C45" w:rsidRPr="00021EE1" w:rsidRDefault="00013CCB" w:rsidP="00021EE1">
      <w:pPr>
        <w:pStyle w:val="ListParagraph"/>
        <w:numPr>
          <w:ilvl w:val="0"/>
          <w:numId w:val="6"/>
        </w:numPr>
        <w:spacing w:after="0" w:line="240" w:lineRule="auto"/>
        <w:rPr>
          <w:rFonts w:asciiTheme="minorHAnsi" w:eastAsia="Arial" w:hAnsiTheme="minorHAnsi" w:cstheme="minorHAnsi"/>
          <w:sz w:val="24"/>
          <w:szCs w:val="24"/>
        </w:rPr>
      </w:pPr>
      <w:r w:rsidRPr="00021EE1">
        <w:rPr>
          <w:rFonts w:asciiTheme="minorHAnsi" w:eastAsia="Arial" w:hAnsiTheme="minorHAnsi" w:cstheme="minorHAnsi"/>
          <w:sz w:val="24"/>
          <w:szCs w:val="24"/>
        </w:rPr>
        <w:t xml:space="preserve">Sinead Henehan, PCC – Broadband connectivity within the County – reporting of poor speeds and unreliable provision.  Results of speed tests are to be sent to Lee McSparron.  Cllr Howlett will forward this email to all of his email contacts to raise awareness.  </w:t>
      </w:r>
    </w:p>
    <w:p w:rsidR="00547C45" w:rsidRDefault="00547C45" w:rsidP="00C17CF6">
      <w:pPr>
        <w:spacing w:after="0" w:line="240" w:lineRule="auto"/>
        <w:ind w:right="-180"/>
        <w:rPr>
          <w:rFonts w:asciiTheme="minorHAnsi" w:eastAsia="Arial" w:hAnsiTheme="minorHAnsi" w:cstheme="minorHAnsi"/>
          <w:b/>
          <w:sz w:val="24"/>
          <w:szCs w:val="24"/>
          <w:u w:val="single"/>
        </w:rPr>
      </w:pPr>
    </w:p>
    <w:p w:rsidR="00C17CF6" w:rsidRDefault="00C17CF6" w:rsidP="00C17CF6">
      <w:p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 xml:space="preserve"> </w:t>
      </w:r>
      <w:r w:rsidR="002218AE">
        <w:rPr>
          <w:rFonts w:asciiTheme="minorHAnsi" w:eastAsia="Arial" w:hAnsiTheme="minorHAnsi" w:cstheme="minorHAnsi"/>
          <w:b/>
          <w:sz w:val="24"/>
          <w:szCs w:val="24"/>
          <w:u w:val="single"/>
        </w:rPr>
        <w:t>8.</w:t>
      </w:r>
      <w:r>
        <w:rPr>
          <w:rFonts w:asciiTheme="minorHAnsi" w:eastAsia="Arial" w:hAnsiTheme="minorHAnsi" w:cstheme="minorHAnsi"/>
          <w:b/>
          <w:sz w:val="24"/>
          <w:szCs w:val="24"/>
          <w:u w:val="single"/>
        </w:rPr>
        <w:t xml:space="preserve"> Any Other Business</w:t>
      </w:r>
    </w:p>
    <w:p w:rsidR="003F2A51" w:rsidRDefault="003F2A51" w:rsidP="00C17CF6">
      <w:pPr>
        <w:spacing w:after="0" w:line="240" w:lineRule="auto"/>
        <w:ind w:right="-180"/>
        <w:rPr>
          <w:rFonts w:asciiTheme="minorHAnsi" w:eastAsia="Arial" w:hAnsiTheme="minorHAnsi" w:cstheme="minorHAnsi"/>
          <w:b/>
          <w:sz w:val="24"/>
          <w:szCs w:val="24"/>
        </w:rPr>
      </w:pPr>
    </w:p>
    <w:p w:rsidR="003F2A51" w:rsidRDefault="003F2A51" w:rsidP="00C17CF6">
      <w:pPr>
        <w:spacing w:after="0" w:line="240" w:lineRule="auto"/>
        <w:ind w:right="-180"/>
        <w:rPr>
          <w:rFonts w:asciiTheme="minorHAnsi" w:eastAsia="Arial" w:hAnsiTheme="minorHAnsi" w:cstheme="minorHAnsi"/>
          <w:sz w:val="24"/>
          <w:szCs w:val="24"/>
        </w:rPr>
      </w:pPr>
      <w:r w:rsidRPr="003F2A51">
        <w:rPr>
          <w:rFonts w:asciiTheme="minorHAnsi" w:eastAsia="Arial" w:hAnsiTheme="minorHAnsi" w:cstheme="minorHAnsi"/>
          <w:sz w:val="24"/>
          <w:szCs w:val="24"/>
        </w:rPr>
        <w:t xml:space="preserve">There were no AOB to report. </w:t>
      </w:r>
    </w:p>
    <w:p w:rsidR="002218AE" w:rsidRPr="003F2A51" w:rsidRDefault="002218AE" w:rsidP="00C17CF6">
      <w:pPr>
        <w:spacing w:after="0" w:line="240" w:lineRule="auto"/>
        <w:ind w:right="-180"/>
        <w:rPr>
          <w:rFonts w:asciiTheme="minorHAnsi" w:eastAsia="Arial" w:hAnsiTheme="minorHAnsi" w:cstheme="minorHAnsi"/>
          <w:sz w:val="24"/>
          <w:szCs w:val="24"/>
        </w:rPr>
      </w:pPr>
    </w:p>
    <w:p w:rsidR="003F2A51" w:rsidRDefault="003F2A51" w:rsidP="00C17CF6">
      <w:pPr>
        <w:spacing w:after="0" w:line="240" w:lineRule="auto"/>
        <w:ind w:right="-180"/>
        <w:rPr>
          <w:rFonts w:asciiTheme="minorHAnsi" w:eastAsia="Arial" w:hAnsiTheme="minorHAnsi" w:cstheme="minorHAnsi"/>
          <w:b/>
          <w:sz w:val="24"/>
          <w:szCs w:val="24"/>
        </w:rPr>
      </w:pPr>
    </w:p>
    <w:p w:rsidR="00C17CF6" w:rsidRDefault="00C17CF6" w:rsidP="00C17CF6">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There being no further business the Chair declare</w:t>
      </w:r>
      <w:r w:rsidR="00435C1D">
        <w:rPr>
          <w:rFonts w:asciiTheme="minorHAnsi" w:eastAsia="Arial" w:hAnsiTheme="minorHAnsi" w:cstheme="minorHAnsi"/>
          <w:sz w:val="24"/>
          <w:szCs w:val="24"/>
        </w:rPr>
        <w:t>d the meeting closed at 8.45 pm</w:t>
      </w:r>
    </w:p>
    <w:p w:rsidR="00C17CF6" w:rsidRDefault="00C17CF6" w:rsidP="00C17CF6">
      <w:pPr>
        <w:spacing w:after="0" w:line="240" w:lineRule="auto"/>
        <w:rPr>
          <w:rFonts w:asciiTheme="minorHAnsi" w:eastAsia="Arial" w:hAnsiTheme="minorHAnsi" w:cstheme="minorHAnsi"/>
          <w:sz w:val="24"/>
          <w:szCs w:val="24"/>
        </w:rPr>
      </w:pPr>
    </w:p>
    <w:p w:rsidR="00395CED" w:rsidRPr="00DC402D" w:rsidRDefault="00C17CF6" w:rsidP="00DC402D">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Date of the Next Meeting – Monday </w:t>
      </w:r>
      <w:r w:rsidR="003F2A51">
        <w:rPr>
          <w:rFonts w:asciiTheme="minorHAnsi" w:eastAsia="Arial" w:hAnsiTheme="minorHAnsi" w:cstheme="minorHAnsi"/>
          <w:sz w:val="24"/>
          <w:szCs w:val="24"/>
        </w:rPr>
        <w:t>26</w:t>
      </w:r>
      <w:r w:rsidR="003F2A51" w:rsidRPr="003F2A51">
        <w:rPr>
          <w:rFonts w:asciiTheme="minorHAnsi" w:eastAsia="Arial" w:hAnsiTheme="minorHAnsi" w:cstheme="minorHAnsi"/>
          <w:sz w:val="24"/>
          <w:szCs w:val="24"/>
          <w:vertAlign w:val="superscript"/>
        </w:rPr>
        <w:t>th</w:t>
      </w:r>
      <w:r w:rsidR="003F2A51">
        <w:rPr>
          <w:rFonts w:asciiTheme="minorHAnsi" w:eastAsia="Arial" w:hAnsiTheme="minorHAnsi" w:cstheme="minorHAnsi"/>
          <w:sz w:val="24"/>
          <w:szCs w:val="24"/>
        </w:rPr>
        <w:t xml:space="preserve"> November 2018 at 7.30 </w:t>
      </w:r>
      <w:r w:rsidR="00435C1D">
        <w:rPr>
          <w:rFonts w:asciiTheme="minorHAnsi" w:eastAsia="Arial" w:hAnsiTheme="minorHAnsi" w:cstheme="minorHAnsi"/>
          <w:sz w:val="24"/>
          <w:szCs w:val="24"/>
        </w:rPr>
        <w:t>pm</w:t>
      </w:r>
    </w:p>
    <w:sectPr w:rsidR="00395CED" w:rsidRPr="00DC40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84" w:rsidRDefault="00BB7784" w:rsidP="00F5074F">
      <w:pPr>
        <w:spacing w:after="0" w:line="240" w:lineRule="auto"/>
      </w:pPr>
      <w:r>
        <w:separator/>
      </w:r>
    </w:p>
  </w:endnote>
  <w:endnote w:type="continuationSeparator" w:id="0">
    <w:p w:rsidR="00BB7784" w:rsidRDefault="00BB7784" w:rsidP="00F5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84" w:rsidRDefault="00BB7784" w:rsidP="00F5074F">
      <w:pPr>
        <w:spacing w:after="0" w:line="240" w:lineRule="auto"/>
      </w:pPr>
      <w:r>
        <w:separator/>
      </w:r>
    </w:p>
  </w:footnote>
  <w:footnote w:type="continuationSeparator" w:id="0">
    <w:p w:rsidR="00BB7784" w:rsidRDefault="00BB7784" w:rsidP="00F50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C61"/>
    <w:multiLevelType w:val="hybridMultilevel"/>
    <w:tmpl w:val="1A2C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74018"/>
    <w:multiLevelType w:val="hybridMultilevel"/>
    <w:tmpl w:val="1C624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979B6"/>
    <w:multiLevelType w:val="hybridMultilevel"/>
    <w:tmpl w:val="2348C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039C0"/>
    <w:multiLevelType w:val="hybridMultilevel"/>
    <w:tmpl w:val="6A2A5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2D7"/>
    <w:multiLevelType w:val="hybridMultilevel"/>
    <w:tmpl w:val="3CD2B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F2C48"/>
    <w:multiLevelType w:val="hybridMultilevel"/>
    <w:tmpl w:val="F0EC5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A216D4"/>
    <w:multiLevelType w:val="hybridMultilevel"/>
    <w:tmpl w:val="B188275A"/>
    <w:lvl w:ilvl="0" w:tplc="364C68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F6"/>
    <w:rsid w:val="00013CCB"/>
    <w:rsid w:val="00021EE1"/>
    <w:rsid w:val="00056756"/>
    <w:rsid w:val="000853A4"/>
    <w:rsid w:val="000D19DD"/>
    <w:rsid w:val="00101F7B"/>
    <w:rsid w:val="001079C5"/>
    <w:rsid w:val="00115ED1"/>
    <w:rsid w:val="001209F5"/>
    <w:rsid w:val="0017079E"/>
    <w:rsid w:val="00194767"/>
    <w:rsid w:val="001A7147"/>
    <w:rsid w:val="002218AE"/>
    <w:rsid w:val="00246EB9"/>
    <w:rsid w:val="002F4B4B"/>
    <w:rsid w:val="00395CED"/>
    <w:rsid w:val="003D67E0"/>
    <w:rsid w:val="003F2A51"/>
    <w:rsid w:val="00426034"/>
    <w:rsid w:val="00435C1D"/>
    <w:rsid w:val="00437438"/>
    <w:rsid w:val="00443BA8"/>
    <w:rsid w:val="005347EB"/>
    <w:rsid w:val="00547C45"/>
    <w:rsid w:val="00594DDA"/>
    <w:rsid w:val="005D2972"/>
    <w:rsid w:val="00636457"/>
    <w:rsid w:val="006653E1"/>
    <w:rsid w:val="006717B5"/>
    <w:rsid w:val="006A18F3"/>
    <w:rsid w:val="00741343"/>
    <w:rsid w:val="00786627"/>
    <w:rsid w:val="0079011E"/>
    <w:rsid w:val="007A08F0"/>
    <w:rsid w:val="007B61FF"/>
    <w:rsid w:val="00865622"/>
    <w:rsid w:val="008725E1"/>
    <w:rsid w:val="008726EF"/>
    <w:rsid w:val="00884CC9"/>
    <w:rsid w:val="00895782"/>
    <w:rsid w:val="008C130D"/>
    <w:rsid w:val="008F30DA"/>
    <w:rsid w:val="00A54845"/>
    <w:rsid w:val="00A71E8A"/>
    <w:rsid w:val="00AA1B88"/>
    <w:rsid w:val="00AB2326"/>
    <w:rsid w:val="00AE51F5"/>
    <w:rsid w:val="00AF5A02"/>
    <w:rsid w:val="00B976DC"/>
    <w:rsid w:val="00BB7784"/>
    <w:rsid w:val="00C17CF6"/>
    <w:rsid w:val="00C226C6"/>
    <w:rsid w:val="00C45B4D"/>
    <w:rsid w:val="00CD349B"/>
    <w:rsid w:val="00CF11A4"/>
    <w:rsid w:val="00D14A6D"/>
    <w:rsid w:val="00D32A04"/>
    <w:rsid w:val="00DC402D"/>
    <w:rsid w:val="00E35B19"/>
    <w:rsid w:val="00E4259A"/>
    <w:rsid w:val="00EC3858"/>
    <w:rsid w:val="00ED43B8"/>
    <w:rsid w:val="00EE18DB"/>
    <w:rsid w:val="00F43CC3"/>
    <w:rsid w:val="00F4695F"/>
    <w:rsid w:val="00F5074F"/>
    <w:rsid w:val="00F76AB4"/>
    <w:rsid w:val="00F85B5C"/>
    <w:rsid w:val="00FC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F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F6"/>
    <w:pPr>
      <w:ind w:left="720"/>
      <w:contextualSpacing/>
    </w:pPr>
  </w:style>
  <w:style w:type="paragraph" w:styleId="NoSpacing">
    <w:name w:val="No Spacing"/>
    <w:uiPriority w:val="1"/>
    <w:qFormat/>
    <w:rsid w:val="00C17CF6"/>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5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74F"/>
    <w:rPr>
      <w:rFonts w:ascii="Calibri" w:eastAsia="Calibri" w:hAnsi="Calibri" w:cs="Calibri"/>
      <w:color w:val="000000"/>
    </w:rPr>
  </w:style>
  <w:style w:type="paragraph" w:styleId="Footer">
    <w:name w:val="footer"/>
    <w:basedOn w:val="Normal"/>
    <w:link w:val="FooterChar"/>
    <w:uiPriority w:val="99"/>
    <w:unhideWhenUsed/>
    <w:rsid w:val="00F5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4F"/>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F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F6"/>
    <w:pPr>
      <w:ind w:left="720"/>
      <w:contextualSpacing/>
    </w:pPr>
  </w:style>
  <w:style w:type="paragraph" w:styleId="NoSpacing">
    <w:name w:val="No Spacing"/>
    <w:uiPriority w:val="1"/>
    <w:qFormat/>
    <w:rsid w:val="00C17CF6"/>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5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74F"/>
    <w:rPr>
      <w:rFonts w:ascii="Calibri" w:eastAsia="Calibri" w:hAnsi="Calibri" w:cs="Calibri"/>
      <w:color w:val="000000"/>
    </w:rPr>
  </w:style>
  <w:style w:type="paragraph" w:styleId="Footer">
    <w:name w:val="footer"/>
    <w:basedOn w:val="Normal"/>
    <w:link w:val="FooterChar"/>
    <w:uiPriority w:val="99"/>
    <w:unhideWhenUsed/>
    <w:rsid w:val="00F5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4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9082-9BA8-44A7-B46C-E236FD4B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42</cp:revision>
  <cp:lastPrinted>2018-11-04T20:42:00Z</cp:lastPrinted>
  <dcterms:created xsi:type="dcterms:W3CDTF">2018-10-23T20:27:00Z</dcterms:created>
  <dcterms:modified xsi:type="dcterms:W3CDTF">2018-12-02T20:19:00Z</dcterms:modified>
</cp:coreProperties>
</file>