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01" w:rsidRPr="00D12208" w:rsidRDefault="00B84A01" w:rsidP="00B84A01">
      <w:pPr>
        <w:jc w:val="center"/>
        <w:rPr>
          <w:b/>
          <w:color w:val="4F81BD" w:themeColor="accent1"/>
          <w:sz w:val="48"/>
          <w:szCs w:val="48"/>
        </w:rPr>
      </w:pPr>
      <w:r w:rsidRPr="00D12208">
        <w:rPr>
          <w:b/>
          <w:color w:val="4F81BD" w:themeColor="accent1"/>
          <w:sz w:val="48"/>
          <w:szCs w:val="48"/>
        </w:rPr>
        <w:t>Tiers Cross Community Council</w:t>
      </w:r>
    </w:p>
    <w:p w:rsidR="00B84A01" w:rsidRPr="009D24C7" w:rsidRDefault="00B84A01" w:rsidP="00B84A01">
      <w:pPr>
        <w:jc w:val="center"/>
        <w:rPr>
          <w:b/>
          <w:color w:val="4F81BD" w:themeColor="accent1"/>
          <w:sz w:val="36"/>
          <w:szCs w:val="36"/>
        </w:rPr>
      </w:pPr>
      <w:r w:rsidRPr="00D12208">
        <w:rPr>
          <w:b/>
          <w:color w:val="4F81BD" w:themeColor="accent1"/>
          <w:sz w:val="40"/>
          <w:szCs w:val="40"/>
        </w:rPr>
        <w:t>Cyngor Cymuned A Tiers Cross</w:t>
      </w:r>
    </w:p>
    <w:p w:rsidR="00B84A01" w:rsidRPr="009D24C7" w:rsidRDefault="00B84A01" w:rsidP="00B84A01">
      <w:pPr>
        <w:jc w:val="center"/>
        <w:rPr>
          <w:sz w:val="36"/>
          <w:szCs w:val="36"/>
        </w:rPr>
      </w:pPr>
    </w:p>
    <w:p w:rsidR="00B84A01" w:rsidRPr="006B5CC9" w:rsidRDefault="00B84A01" w:rsidP="00B84A01">
      <w:pPr>
        <w:ind w:left="720"/>
        <w:jc w:val="center"/>
        <w:rPr>
          <w:b/>
          <w:sz w:val="28"/>
          <w:szCs w:val="28"/>
        </w:rPr>
      </w:pPr>
      <w:r w:rsidRPr="009308A8">
        <w:rPr>
          <w:b/>
          <w:sz w:val="36"/>
          <w:szCs w:val="36"/>
        </w:rPr>
        <w:t xml:space="preserve">Minutes of meeting held on Thursday </w:t>
      </w:r>
      <w:r>
        <w:rPr>
          <w:b/>
          <w:sz w:val="36"/>
          <w:szCs w:val="36"/>
        </w:rPr>
        <w:t xml:space="preserve">1 May 2014. </w:t>
      </w:r>
    </w:p>
    <w:p w:rsidR="00B84A01" w:rsidRDefault="00B84A01" w:rsidP="00B84A01">
      <w:pPr>
        <w:rPr>
          <w:sz w:val="28"/>
          <w:szCs w:val="28"/>
        </w:rPr>
      </w:pPr>
      <w:r w:rsidRPr="006B5CC9">
        <w:rPr>
          <w:b/>
          <w:sz w:val="28"/>
          <w:szCs w:val="28"/>
        </w:rPr>
        <w:t>Members present:</w:t>
      </w:r>
      <w:r>
        <w:rPr>
          <w:sz w:val="28"/>
          <w:szCs w:val="28"/>
        </w:rPr>
        <w:t xml:space="preserve"> Cllrs E Jones, (Chairman), M Rawlinson, (Vice-Chair)</w:t>
      </w:r>
      <w:r w:rsidR="00286E83">
        <w:rPr>
          <w:sz w:val="28"/>
          <w:szCs w:val="28"/>
        </w:rPr>
        <w:t xml:space="preserve"> and</w:t>
      </w:r>
      <w:r>
        <w:rPr>
          <w:sz w:val="28"/>
          <w:szCs w:val="28"/>
        </w:rPr>
        <w:t xml:space="preserve"> </w:t>
      </w:r>
      <w:r w:rsidR="00286E83">
        <w:rPr>
          <w:sz w:val="28"/>
          <w:szCs w:val="28"/>
        </w:rPr>
        <w:t xml:space="preserve">                     </w:t>
      </w:r>
      <w:r>
        <w:rPr>
          <w:sz w:val="28"/>
          <w:szCs w:val="28"/>
        </w:rPr>
        <w:t xml:space="preserve">A Thorne. </w:t>
      </w:r>
    </w:p>
    <w:p w:rsidR="00B84A01" w:rsidRDefault="00B84A01" w:rsidP="00B84A01">
      <w:pPr>
        <w:rPr>
          <w:sz w:val="28"/>
          <w:szCs w:val="28"/>
        </w:rPr>
      </w:pPr>
      <w:r w:rsidRPr="006B5CC9">
        <w:rPr>
          <w:b/>
          <w:sz w:val="28"/>
          <w:szCs w:val="28"/>
        </w:rPr>
        <w:t>Also present:</w:t>
      </w:r>
      <w:r>
        <w:rPr>
          <w:sz w:val="28"/>
          <w:szCs w:val="28"/>
        </w:rPr>
        <w:t xml:space="preserve">  Cllr K Rowlands, (County Councillor), Ms C George, (prospective </w:t>
      </w:r>
      <w:r w:rsidR="00286E83">
        <w:rPr>
          <w:sz w:val="28"/>
          <w:szCs w:val="28"/>
        </w:rPr>
        <w:t xml:space="preserve">Community </w:t>
      </w:r>
      <w:r>
        <w:rPr>
          <w:sz w:val="28"/>
          <w:szCs w:val="28"/>
        </w:rPr>
        <w:t>Councillor), and G Nicholls (Clerk).</w:t>
      </w:r>
    </w:p>
    <w:p w:rsidR="00B84A01" w:rsidRDefault="00B84A01" w:rsidP="00B84A01">
      <w:pPr>
        <w:rPr>
          <w:sz w:val="28"/>
          <w:szCs w:val="28"/>
        </w:rPr>
      </w:pPr>
      <w:r w:rsidRPr="006B5CC9">
        <w:rPr>
          <w:b/>
          <w:sz w:val="28"/>
          <w:szCs w:val="28"/>
        </w:rPr>
        <w:t>Apologies for absence:</w:t>
      </w:r>
      <w:r>
        <w:rPr>
          <w:sz w:val="28"/>
          <w:szCs w:val="28"/>
        </w:rPr>
        <w:t xml:space="preserve"> Cllr Y Nicholas.</w:t>
      </w:r>
    </w:p>
    <w:p w:rsidR="00B84A01" w:rsidRDefault="00B84A01" w:rsidP="00B84A01">
      <w:pPr>
        <w:rPr>
          <w:sz w:val="28"/>
          <w:szCs w:val="28"/>
        </w:rPr>
      </w:pPr>
      <w:r w:rsidRPr="006B5CC9">
        <w:rPr>
          <w:b/>
          <w:sz w:val="28"/>
          <w:szCs w:val="28"/>
        </w:rPr>
        <w:t>3</w:t>
      </w:r>
      <w:r>
        <w:rPr>
          <w:b/>
          <w:sz w:val="28"/>
          <w:szCs w:val="28"/>
        </w:rPr>
        <w:t>278.</w:t>
      </w:r>
      <w:r w:rsidRPr="006B5CC9">
        <w:rPr>
          <w:b/>
          <w:sz w:val="28"/>
          <w:szCs w:val="28"/>
        </w:rPr>
        <w:t xml:space="preserve">  Minutes of the </w:t>
      </w:r>
      <w:r w:rsidR="00286E83">
        <w:rPr>
          <w:b/>
          <w:sz w:val="28"/>
          <w:szCs w:val="28"/>
        </w:rPr>
        <w:t>April 2014</w:t>
      </w:r>
      <w:r w:rsidRPr="006B5CC9">
        <w:rPr>
          <w:b/>
          <w:sz w:val="28"/>
          <w:szCs w:val="28"/>
        </w:rPr>
        <w:t xml:space="preserve"> meeting.</w:t>
      </w:r>
      <w:r>
        <w:rPr>
          <w:b/>
          <w:sz w:val="28"/>
          <w:szCs w:val="28"/>
        </w:rPr>
        <w:t xml:space="preserve"> </w:t>
      </w:r>
      <w:r w:rsidRPr="00AF5993">
        <w:rPr>
          <w:sz w:val="28"/>
          <w:szCs w:val="28"/>
        </w:rPr>
        <w:t xml:space="preserve">It was </w:t>
      </w:r>
      <w:r w:rsidRPr="0090470F">
        <w:rPr>
          <w:sz w:val="28"/>
          <w:szCs w:val="28"/>
        </w:rPr>
        <w:t>proposed</w:t>
      </w:r>
      <w:r w:rsidRPr="00AF5993">
        <w:rPr>
          <w:sz w:val="28"/>
          <w:szCs w:val="28"/>
        </w:rPr>
        <w:t xml:space="preserve"> by </w:t>
      </w:r>
      <w:r>
        <w:rPr>
          <w:sz w:val="28"/>
          <w:szCs w:val="28"/>
        </w:rPr>
        <w:t>C</w:t>
      </w:r>
      <w:r w:rsidRPr="00AF5993">
        <w:rPr>
          <w:sz w:val="28"/>
          <w:szCs w:val="28"/>
        </w:rPr>
        <w:t>llr Rawlinson and seconded by Cllr</w:t>
      </w:r>
      <w:r w:rsidR="00286E83">
        <w:rPr>
          <w:sz w:val="28"/>
          <w:szCs w:val="28"/>
        </w:rPr>
        <w:t xml:space="preserve"> Thorne</w:t>
      </w:r>
      <w:r w:rsidRPr="00AF5993">
        <w:rPr>
          <w:sz w:val="28"/>
          <w:szCs w:val="28"/>
        </w:rPr>
        <w:t xml:space="preserve"> </w:t>
      </w:r>
      <w:r>
        <w:rPr>
          <w:sz w:val="28"/>
          <w:szCs w:val="28"/>
        </w:rPr>
        <w:t xml:space="preserve">that these should be signed as a true record, and this was agreed. </w:t>
      </w:r>
    </w:p>
    <w:p w:rsidR="00B84A01" w:rsidRPr="00AF5993" w:rsidRDefault="00B84A01" w:rsidP="00B84A01">
      <w:pPr>
        <w:jc w:val="center"/>
        <w:rPr>
          <w:b/>
          <w:sz w:val="28"/>
          <w:szCs w:val="28"/>
          <w:u w:val="single"/>
        </w:rPr>
      </w:pPr>
    </w:p>
    <w:p w:rsidR="00B84A01" w:rsidRDefault="00B84A01" w:rsidP="00B84A01">
      <w:pPr>
        <w:jc w:val="center"/>
        <w:rPr>
          <w:b/>
          <w:sz w:val="28"/>
          <w:szCs w:val="28"/>
          <w:u w:val="single"/>
        </w:rPr>
      </w:pPr>
      <w:r w:rsidRPr="00AF5993">
        <w:rPr>
          <w:b/>
          <w:sz w:val="28"/>
          <w:szCs w:val="28"/>
          <w:u w:val="single"/>
        </w:rPr>
        <w:t>MATTERS ARISING</w:t>
      </w:r>
    </w:p>
    <w:p w:rsidR="00916E78" w:rsidRDefault="00B84A01" w:rsidP="00B84A01">
      <w:pPr>
        <w:rPr>
          <w:sz w:val="28"/>
          <w:szCs w:val="28"/>
        </w:rPr>
      </w:pPr>
      <w:r w:rsidRPr="00154957">
        <w:rPr>
          <w:b/>
          <w:sz w:val="28"/>
          <w:szCs w:val="28"/>
        </w:rPr>
        <w:t>3</w:t>
      </w:r>
      <w:r w:rsidR="000B189F">
        <w:rPr>
          <w:b/>
          <w:sz w:val="28"/>
          <w:szCs w:val="28"/>
        </w:rPr>
        <w:t>279</w:t>
      </w:r>
      <w:r w:rsidRPr="00154957">
        <w:rPr>
          <w:b/>
          <w:sz w:val="28"/>
          <w:szCs w:val="28"/>
        </w:rPr>
        <w:t xml:space="preserve">. </w:t>
      </w:r>
      <w:r w:rsidR="000B189F">
        <w:rPr>
          <w:b/>
          <w:sz w:val="28"/>
          <w:szCs w:val="28"/>
        </w:rPr>
        <w:t>Good Energy Community Fund.</w:t>
      </w:r>
      <w:r w:rsidR="004C6199">
        <w:rPr>
          <w:b/>
          <w:sz w:val="28"/>
          <w:szCs w:val="28"/>
        </w:rPr>
        <w:t xml:space="preserve"> </w:t>
      </w:r>
      <w:r w:rsidR="004C6199">
        <w:rPr>
          <w:sz w:val="28"/>
          <w:szCs w:val="28"/>
        </w:rPr>
        <w:t>The Clerk said that he had not received any further correspondence as yet. Cllr Thorne said that a further planning application had been required because of additional land being used for installation of an earthing cable. It appeared that delays in the Planning Department at Pembrokeshire County Council (PCC), were delaying things. The Clerk was instructed to write to Cllr Rowlands querying the delay. It was reported that the panels and other cabling was all in place and that the planning applications for the security fence</w:t>
      </w:r>
      <w:r w:rsidR="00DC4241">
        <w:rPr>
          <w:sz w:val="28"/>
          <w:szCs w:val="28"/>
        </w:rPr>
        <w:t>, the</w:t>
      </w:r>
      <w:r w:rsidR="004C6199">
        <w:rPr>
          <w:sz w:val="28"/>
          <w:szCs w:val="28"/>
        </w:rPr>
        <w:t xml:space="preserve"> cameras and for the sub-station had been approved. </w:t>
      </w:r>
    </w:p>
    <w:p w:rsidR="000C0947" w:rsidRPr="000C0947" w:rsidRDefault="000C0947" w:rsidP="00B84A01">
      <w:pPr>
        <w:rPr>
          <w:b/>
          <w:sz w:val="28"/>
          <w:szCs w:val="28"/>
        </w:rPr>
      </w:pPr>
      <w:r w:rsidRPr="000C0947">
        <w:rPr>
          <w:b/>
          <w:sz w:val="28"/>
          <w:szCs w:val="28"/>
        </w:rPr>
        <w:t>32</w:t>
      </w:r>
      <w:r w:rsidR="00DC4241">
        <w:rPr>
          <w:b/>
          <w:sz w:val="28"/>
          <w:szCs w:val="28"/>
        </w:rPr>
        <w:t>80</w:t>
      </w:r>
      <w:r w:rsidRPr="000C0947">
        <w:rPr>
          <w:b/>
          <w:sz w:val="28"/>
          <w:szCs w:val="28"/>
        </w:rPr>
        <w:t xml:space="preserve">. Community Council website. </w:t>
      </w:r>
      <w:r>
        <w:rPr>
          <w:sz w:val="28"/>
          <w:szCs w:val="28"/>
        </w:rPr>
        <w:t>This is to be brought into full use as soon as possible.</w:t>
      </w:r>
    </w:p>
    <w:p w:rsidR="000C0947" w:rsidRDefault="000C0947" w:rsidP="00B84A01">
      <w:pPr>
        <w:rPr>
          <w:sz w:val="28"/>
          <w:szCs w:val="28"/>
        </w:rPr>
      </w:pPr>
      <w:r w:rsidRPr="000C0947">
        <w:rPr>
          <w:b/>
          <w:sz w:val="28"/>
          <w:szCs w:val="28"/>
        </w:rPr>
        <w:t>32</w:t>
      </w:r>
      <w:r w:rsidR="00DC4241">
        <w:rPr>
          <w:b/>
          <w:sz w:val="28"/>
          <w:szCs w:val="28"/>
        </w:rPr>
        <w:t>81</w:t>
      </w:r>
      <w:r w:rsidRPr="000C0947">
        <w:rPr>
          <w:b/>
          <w:sz w:val="28"/>
          <w:szCs w:val="28"/>
        </w:rPr>
        <w:t>.</w:t>
      </w:r>
      <w:r>
        <w:rPr>
          <w:b/>
          <w:sz w:val="28"/>
          <w:szCs w:val="28"/>
        </w:rPr>
        <w:t xml:space="preserve"> </w:t>
      </w:r>
      <w:r w:rsidRPr="000C0947">
        <w:rPr>
          <w:b/>
          <w:sz w:val="28"/>
          <w:szCs w:val="28"/>
        </w:rPr>
        <w:t>Traffic problems.</w:t>
      </w:r>
      <w:r>
        <w:rPr>
          <w:b/>
          <w:sz w:val="28"/>
          <w:szCs w:val="28"/>
        </w:rPr>
        <w:t xml:space="preserve"> </w:t>
      </w:r>
      <w:r>
        <w:rPr>
          <w:sz w:val="28"/>
          <w:szCs w:val="28"/>
        </w:rPr>
        <w:t>It was reported that now that the main construction phase for the solar farm had been completed, difficulties had been reduced.</w:t>
      </w:r>
    </w:p>
    <w:p w:rsidR="000C0947" w:rsidRPr="000C0947" w:rsidRDefault="000C0947" w:rsidP="000C0947">
      <w:r w:rsidRPr="000C0947">
        <w:rPr>
          <w:b/>
          <w:sz w:val="28"/>
          <w:szCs w:val="28"/>
        </w:rPr>
        <w:lastRenderedPageBreak/>
        <w:t>32</w:t>
      </w:r>
      <w:r w:rsidR="00DC4241">
        <w:rPr>
          <w:b/>
          <w:sz w:val="28"/>
          <w:szCs w:val="28"/>
        </w:rPr>
        <w:t>82</w:t>
      </w:r>
      <w:r w:rsidRPr="000C0947">
        <w:rPr>
          <w:b/>
          <w:sz w:val="28"/>
          <w:szCs w:val="28"/>
        </w:rPr>
        <w:t>. Planning Application 13/0943/PA</w:t>
      </w:r>
      <w:r>
        <w:rPr>
          <w:b/>
          <w:sz w:val="28"/>
          <w:szCs w:val="28"/>
        </w:rPr>
        <w:t xml:space="preserve">.  </w:t>
      </w:r>
      <w:r>
        <w:rPr>
          <w:sz w:val="28"/>
          <w:szCs w:val="28"/>
        </w:rPr>
        <w:t>It was agreed that the clerk should contact PCC stating that Tiers Cross Community Council (TCCC) supported the plan, even though this was for outline planning only.</w:t>
      </w:r>
    </w:p>
    <w:p w:rsidR="000C0947" w:rsidRDefault="000C0947" w:rsidP="00B84A01">
      <w:pPr>
        <w:rPr>
          <w:sz w:val="28"/>
          <w:szCs w:val="28"/>
        </w:rPr>
      </w:pPr>
      <w:r w:rsidRPr="0018127E">
        <w:rPr>
          <w:b/>
          <w:sz w:val="28"/>
          <w:szCs w:val="28"/>
        </w:rPr>
        <w:t>32</w:t>
      </w:r>
      <w:r w:rsidR="00DC4241">
        <w:rPr>
          <w:b/>
          <w:sz w:val="28"/>
          <w:szCs w:val="28"/>
        </w:rPr>
        <w:t>83</w:t>
      </w:r>
      <w:r w:rsidRPr="0018127E">
        <w:rPr>
          <w:b/>
          <w:sz w:val="28"/>
          <w:szCs w:val="28"/>
        </w:rPr>
        <w:t xml:space="preserve">. </w:t>
      </w:r>
      <w:r w:rsidR="0018127E" w:rsidRPr="0018127E">
        <w:rPr>
          <w:b/>
          <w:sz w:val="28"/>
          <w:szCs w:val="28"/>
        </w:rPr>
        <w:t>Diverted streams, Blossom Hill Farm.</w:t>
      </w:r>
      <w:r w:rsidR="0018127E">
        <w:rPr>
          <w:b/>
          <w:sz w:val="28"/>
          <w:szCs w:val="28"/>
        </w:rPr>
        <w:t xml:space="preserve"> </w:t>
      </w:r>
      <w:r w:rsidR="0018127E">
        <w:rPr>
          <w:sz w:val="28"/>
          <w:szCs w:val="28"/>
        </w:rPr>
        <w:t>The Clerk said that he had not received an acknowledgement about this so would contact Natural Resources Wales again.</w:t>
      </w:r>
    </w:p>
    <w:p w:rsidR="0018127E" w:rsidRDefault="0018127E" w:rsidP="00B84A01">
      <w:pPr>
        <w:rPr>
          <w:sz w:val="28"/>
          <w:szCs w:val="28"/>
        </w:rPr>
      </w:pPr>
      <w:r w:rsidRPr="0018127E">
        <w:rPr>
          <w:b/>
          <w:sz w:val="28"/>
          <w:szCs w:val="28"/>
        </w:rPr>
        <w:t>32</w:t>
      </w:r>
      <w:r w:rsidR="00DC4241">
        <w:rPr>
          <w:b/>
          <w:sz w:val="28"/>
          <w:szCs w:val="28"/>
        </w:rPr>
        <w:t>84</w:t>
      </w:r>
      <w:r w:rsidRPr="0018127E">
        <w:rPr>
          <w:b/>
          <w:sz w:val="28"/>
          <w:szCs w:val="28"/>
        </w:rPr>
        <w:t>.  Co-option of Councillors to fill the vacant positions.</w:t>
      </w:r>
      <w:r>
        <w:rPr>
          <w:b/>
          <w:sz w:val="28"/>
          <w:szCs w:val="28"/>
        </w:rPr>
        <w:t xml:space="preserve"> </w:t>
      </w:r>
      <w:r w:rsidR="00F22672">
        <w:rPr>
          <w:sz w:val="28"/>
          <w:szCs w:val="28"/>
        </w:rPr>
        <w:t xml:space="preserve"> Claire George said that she was interested in becoming a Councillor but first wanted to check the position with her employer, PCC. Also, Mr Paul Mensink of Park View had expressed an interest but had been unable to attend th</w:t>
      </w:r>
      <w:r w:rsidR="00DC4241">
        <w:rPr>
          <w:sz w:val="28"/>
          <w:szCs w:val="28"/>
        </w:rPr>
        <w:t>e May</w:t>
      </w:r>
      <w:r w:rsidR="00F22672">
        <w:rPr>
          <w:sz w:val="28"/>
          <w:szCs w:val="28"/>
        </w:rPr>
        <w:t xml:space="preserve"> meeting.</w:t>
      </w:r>
    </w:p>
    <w:p w:rsidR="00F22672" w:rsidRDefault="00F22672" w:rsidP="00F22672">
      <w:pPr>
        <w:jc w:val="center"/>
        <w:rPr>
          <w:b/>
          <w:sz w:val="28"/>
          <w:szCs w:val="28"/>
          <w:u w:val="single"/>
        </w:rPr>
      </w:pPr>
      <w:r w:rsidRPr="00F22672">
        <w:rPr>
          <w:b/>
          <w:sz w:val="28"/>
          <w:szCs w:val="28"/>
          <w:u w:val="single"/>
        </w:rPr>
        <w:t>CORRESPONDENCE</w:t>
      </w:r>
    </w:p>
    <w:p w:rsidR="00F22672" w:rsidRDefault="00F22672" w:rsidP="00F22672">
      <w:pPr>
        <w:rPr>
          <w:b/>
          <w:sz w:val="28"/>
          <w:szCs w:val="28"/>
        </w:rPr>
      </w:pPr>
      <w:r>
        <w:rPr>
          <w:b/>
          <w:sz w:val="28"/>
          <w:szCs w:val="28"/>
        </w:rPr>
        <w:t>32</w:t>
      </w:r>
      <w:r w:rsidR="00DC4241">
        <w:rPr>
          <w:b/>
          <w:sz w:val="28"/>
          <w:szCs w:val="28"/>
        </w:rPr>
        <w:t>85</w:t>
      </w:r>
      <w:r>
        <w:rPr>
          <w:b/>
          <w:sz w:val="28"/>
          <w:szCs w:val="28"/>
        </w:rPr>
        <w:t>.  Planning:</w:t>
      </w:r>
    </w:p>
    <w:p w:rsidR="00F22672" w:rsidRPr="00F22672" w:rsidRDefault="00F22672" w:rsidP="00F22672">
      <w:pPr>
        <w:pStyle w:val="ListParagraph"/>
        <w:numPr>
          <w:ilvl w:val="0"/>
          <w:numId w:val="1"/>
        </w:numPr>
        <w:rPr>
          <w:b/>
          <w:sz w:val="28"/>
          <w:szCs w:val="28"/>
        </w:rPr>
      </w:pPr>
      <w:r>
        <w:rPr>
          <w:b/>
          <w:sz w:val="28"/>
          <w:szCs w:val="28"/>
        </w:rPr>
        <w:t xml:space="preserve">13/1080/AG. </w:t>
      </w:r>
      <w:r>
        <w:rPr>
          <w:sz w:val="28"/>
          <w:szCs w:val="28"/>
        </w:rPr>
        <w:t>Erection of agricultural building, West Denant, Dale Road. No objections.</w:t>
      </w:r>
    </w:p>
    <w:p w:rsidR="00F22672" w:rsidRPr="00F22672" w:rsidRDefault="00F22672" w:rsidP="00F22672">
      <w:pPr>
        <w:pStyle w:val="ListParagraph"/>
        <w:numPr>
          <w:ilvl w:val="0"/>
          <w:numId w:val="1"/>
        </w:numPr>
      </w:pPr>
      <w:r w:rsidRPr="00F22672">
        <w:rPr>
          <w:b/>
          <w:sz w:val="28"/>
          <w:szCs w:val="28"/>
        </w:rPr>
        <w:t xml:space="preserve">14/0004/PA.  </w:t>
      </w:r>
      <w:r w:rsidRPr="00F22672">
        <w:rPr>
          <w:sz w:val="28"/>
          <w:szCs w:val="28"/>
        </w:rPr>
        <w:t xml:space="preserve">Demolition of garage, alterations and extensions, Honeyhome, Upper Thornton. </w:t>
      </w:r>
      <w:r>
        <w:rPr>
          <w:sz w:val="28"/>
          <w:szCs w:val="28"/>
        </w:rPr>
        <w:t>No objections.</w:t>
      </w:r>
    </w:p>
    <w:p w:rsidR="00F22672" w:rsidRPr="00F22672" w:rsidRDefault="00F22672" w:rsidP="00F22672">
      <w:pPr>
        <w:pStyle w:val="ListParagraph"/>
        <w:numPr>
          <w:ilvl w:val="0"/>
          <w:numId w:val="1"/>
        </w:numPr>
      </w:pPr>
      <w:r>
        <w:rPr>
          <w:b/>
          <w:sz w:val="28"/>
          <w:szCs w:val="28"/>
        </w:rPr>
        <w:t>13/0925/PA.</w:t>
      </w:r>
      <w:r>
        <w:t xml:space="preserve">  </w:t>
      </w:r>
      <w:r w:rsidRPr="00F22672">
        <w:rPr>
          <w:sz w:val="28"/>
          <w:szCs w:val="28"/>
        </w:rPr>
        <w:t>Erection of agricultural building, Sunnyhill Farm, Bulford Road. Permission granted – noted</w:t>
      </w:r>
      <w:r>
        <w:rPr>
          <w:sz w:val="28"/>
          <w:szCs w:val="28"/>
        </w:rPr>
        <w:t>.</w:t>
      </w:r>
    </w:p>
    <w:p w:rsidR="00F22672" w:rsidRDefault="000616C8" w:rsidP="00F22672">
      <w:r w:rsidRPr="000616C8">
        <w:rPr>
          <w:b/>
          <w:sz w:val="28"/>
          <w:szCs w:val="28"/>
        </w:rPr>
        <w:t>32</w:t>
      </w:r>
      <w:r w:rsidR="00DC4241">
        <w:rPr>
          <w:b/>
          <w:sz w:val="28"/>
          <w:szCs w:val="28"/>
        </w:rPr>
        <w:t>86</w:t>
      </w:r>
      <w:r w:rsidRPr="000616C8">
        <w:rPr>
          <w:b/>
          <w:sz w:val="28"/>
          <w:szCs w:val="28"/>
        </w:rPr>
        <w:t>.  Invitation from One Voice Wales to training session.</w:t>
      </w:r>
      <w:r w:rsidR="00F22672" w:rsidRPr="000616C8">
        <w:rPr>
          <w:b/>
        </w:rPr>
        <w:t xml:space="preserve">  </w:t>
      </w:r>
      <w:r w:rsidRPr="00DC4241">
        <w:rPr>
          <w:b/>
          <w:sz w:val="28"/>
        </w:rPr>
        <w:t xml:space="preserve"> </w:t>
      </w:r>
      <w:r w:rsidRPr="00DC4241">
        <w:rPr>
          <w:sz w:val="28"/>
        </w:rPr>
        <w:t>Not taken up.</w:t>
      </w:r>
    </w:p>
    <w:p w:rsidR="000616C8" w:rsidRDefault="000616C8" w:rsidP="00F22672">
      <w:pPr>
        <w:rPr>
          <w:sz w:val="28"/>
          <w:szCs w:val="28"/>
        </w:rPr>
      </w:pPr>
      <w:r w:rsidRPr="000616C8">
        <w:rPr>
          <w:b/>
          <w:sz w:val="28"/>
          <w:szCs w:val="28"/>
        </w:rPr>
        <w:t>32</w:t>
      </w:r>
      <w:r w:rsidR="00DC4241">
        <w:rPr>
          <w:b/>
          <w:sz w:val="28"/>
          <w:szCs w:val="28"/>
        </w:rPr>
        <w:t>87</w:t>
      </w:r>
      <w:r w:rsidRPr="000616C8">
        <w:rPr>
          <w:b/>
          <w:sz w:val="28"/>
          <w:szCs w:val="28"/>
        </w:rPr>
        <w:t xml:space="preserve">.  Planning Inspectorate </w:t>
      </w:r>
      <w:r>
        <w:rPr>
          <w:b/>
          <w:sz w:val="28"/>
          <w:szCs w:val="28"/>
        </w:rPr>
        <w:t>–</w:t>
      </w:r>
      <w:r w:rsidRPr="000616C8">
        <w:rPr>
          <w:b/>
          <w:sz w:val="28"/>
          <w:szCs w:val="28"/>
        </w:rPr>
        <w:t xml:space="preserve"> </w:t>
      </w:r>
      <w:r>
        <w:rPr>
          <w:sz w:val="28"/>
          <w:szCs w:val="28"/>
        </w:rPr>
        <w:t xml:space="preserve">further correspondence regarding South Hook Combined Heat &amp; Power Station. Noted. </w:t>
      </w:r>
    </w:p>
    <w:p w:rsidR="000616C8" w:rsidRDefault="000616C8" w:rsidP="00F22672">
      <w:pPr>
        <w:rPr>
          <w:sz w:val="28"/>
          <w:szCs w:val="28"/>
        </w:rPr>
      </w:pPr>
      <w:r w:rsidRPr="000616C8">
        <w:rPr>
          <w:b/>
          <w:sz w:val="28"/>
          <w:szCs w:val="28"/>
        </w:rPr>
        <w:t>32</w:t>
      </w:r>
      <w:r w:rsidR="00DC4241">
        <w:rPr>
          <w:b/>
          <w:sz w:val="28"/>
          <w:szCs w:val="28"/>
        </w:rPr>
        <w:t>88</w:t>
      </w:r>
      <w:r w:rsidRPr="000616C8">
        <w:rPr>
          <w:b/>
          <w:sz w:val="28"/>
          <w:szCs w:val="28"/>
        </w:rPr>
        <w:t>.  Invitation from BBC Wales</w:t>
      </w:r>
      <w:r>
        <w:rPr>
          <w:sz w:val="28"/>
          <w:szCs w:val="28"/>
        </w:rPr>
        <w:t xml:space="preserve"> regarding a new travel/</w:t>
      </w:r>
      <w:r w:rsidR="00286E83">
        <w:rPr>
          <w:sz w:val="28"/>
          <w:szCs w:val="28"/>
        </w:rPr>
        <w:t>property</w:t>
      </w:r>
      <w:r>
        <w:rPr>
          <w:sz w:val="28"/>
          <w:szCs w:val="28"/>
        </w:rPr>
        <w:t xml:space="preserve"> programme. Noted.</w:t>
      </w:r>
    </w:p>
    <w:p w:rsidR="000616C8" w:rsidRDefault="000616C8" w:rsidP="00F22672">
      <w:pPr>
        <w:rPr>
          <w:sz w:val="28"/>
          <w:szCs w:val="28"/>
        </w:rPr>
      </w:pPr>
      <w:r w:rsidRPr="000616C8">
        <w:rPr>
          <w:b/>
          <w:sz w:val="28"/>
          <w:szCs w:val="28"/>
        </w:rPr>
        <w:t>32</w:t>
      </w:r>
      <w:r w:rsidR="00DC4241">
        <w:rPr>
          <w:b/>
          <w:sz w:val="28"/>
          <w:szCs w:val="28"/>
        </w:rPr>
        <w:t>89</w:t>
      </w:r>
      <w:r w:rsidRPr="000616C8">
        <w:rPr>
          <w:b/>
          <w:sz w:val="28"/>
          <w:szCs w:val="28"/>
        </w:rPr>
        <w:t xml:space="preserve">.  </w:t>
      </w:r>
      <w:r w:rsidR="00DC4241">
        <w:rPr>
          <w:b/>
          <w:sz w:val="28"/>
          <w:szCs w:val="28"/>
        </w:rPr>
        <w:t>“</w:t>
      </w:r>
      <w:r w:rsidRPr="000616C8">
        <w:rPr>
          <w:b/>
          <w:sz w:val="28"/>
          <w:szCs w:val="28"/>
        </w:rPr>
        <w:t>Play for Wales</w:t>
      </w:r>
      <w:r w:rsidR="00DC4241">
        <w:rPr>
          <w:b/>
          <w:sz w:val="28"/>
          <w:szCs w:val="28"/>
        </w:rPr>
        <w:t>”</w:t>
      </w:r>
      <w:r w:rsidRPr="000616C8">
        <w:rPr>
          <w:b/>
          <w:sz w:val="28"/>
          <w:szCs w:val="28"/>
        </w:rPr>
        <w:t xml:space="preserve"> magazine.</w:t>
      </w:r>
      <w:r>
        <w:rPr>
          <w:sz w:val="28"/>
          <w:szCs w:val="28"/>
        </w:rPr>
        <w:t xml:space="preserve"> Noted.</w:t>
      </w:r>
    </w:p>
    <w:p w:rsidR="000616C8" w:rsidRDefault="000616C8" w:rsidP="000616C8">
      <w:pPr>
        <w:jc w:val="center"/>
        <w:rPr>
          <w:b/>
          <w:sz w:val="28"/>
          <w:szCs w:val="28"/>
          <w:u w:val="single"/>
        </w:rPr>
      </w:pPr>
      <w:r w:rsidRPr="000616C8">
        <w:rPr>
          <w:b/>
          <w:sz w:val="28"/>
          <w:szCs w:val="28"/>
          <w:u w:val="single"/>
        </w:rPr>
        <w:t>FINANCE</w:t>
      </w:r>
    </w:p>
    <w:p w:rsidR="000616C8" w:rsidRDefault="000616C8" w:rsidP="000616C8">
      <w:pPr>
        <w:rPr>
          <w:sz w:val="28"/>
          <w:szCs w:val="28"/>
        </w:rPr>
      </w:pPr>
      <w:r>
        <w:rPr>
          <w:b/>
          <w:sz w:val="28"/>
          <w:szCs w:val="28"/>
        </w:rPr>
        <w:t>32</w:t>
      </w:r>
      <w:r w:rsidR="00DC4241">
        <w:rPr>
          <w:b/>
          <w:sz w:val="28"/>
          <w:szCs w:val="28"/>
        </w:rPr>
        <w:t>90</w:t>
      </w:r>
      <w:r>
        <w:rPr>
          <w:b/>
          <w:sz w:val="28"/>
          <w:szCs w:val="28"/>
        </w:rPr>
        <w:t xml:space="preserve">. </w:t>
      </w:r>
      <w:r w:rsidRPr="000616C8">
        <w:rPr>
          <w:sz w:val="28"/>
          <w:szCs w:val="28"/>
        </w:rPr>
        <w:t>It was agreed that the following amounts should be paid:</w:t>
      </w:r>
    </w:p>
    <w:p w:rsidR="000616C8" w:rsidRDefault="000616C8" w:rsidP="000616C8">
      <w:pPr>
        <w:pStyle w:val="ListParagraph"/>
        <w:numPr>
          <w:ilvl w:val="0"/>
          <w:numId w:val="3"/>
        </w:numPr>
        <w:rPr>
          <w:sz w:val="28"/>
          <w:szCs w:val="28"/>
        </w:rPr>
      </w:pPr>
      <w:r w:rsidRPr="000616C8">
        <w:rPr>
          <w:sz w:val="28"/>
          <w:szCs w:val="28"/>
        </w:rPr>
        <w:t xml:space="preserve">£187.66 to the Clerk, </w:t>
      </w:r>
      <w:r w:rsidR="00BC2971">
        <w:rPr>
          <w:sz w:val="28"/>
          <w:szCs w:val="28"/>
        </w:rPr>
        <w:t>May salary at new rate plus back-pay.</w:t>
      </w:r>
    </w:p>
    <w:p w:rsidR="00BC2971" w:rsidRDefault="00BC2971" w:rsidP="000616C8">
      <w:pPr>
        <w:pStyle w:val="ListParagraph"/>
        <w:numPr>
          <w:ilvl w:val="0"/>
          <w:numId w:val="3"/>
        </w:numPr>
        <w:rPr>
          <w:sz w:val="28"/>
          <w:szCs w:val="28"/>
        </w:rPr>
      </w:pPr>
      <w:r>
        <w:rPr>
          <w:sz w:val="28"/>
          <w:szCs w:val="28"/>
        </w:rPr>
        <w:t>£46.80 to HMRC, May PAYE.</w:t>
      </w:r>
    </w:p>
    <w:p w:rsidR="00BC2971" w:rsidRDefault="00BC2971" w:rsidP="000616C8">
      <w:pPr>
        <w:pStyle w:val="ListParagraph"/>
        <w:numPr>
          <w:ilvl w:val="0"/>
          <w:numId w:val="3"/>
        </w:numPr>
        <w:rPr>
          <w:sz w:val="28"/>
          <w:szCs w:val="28"/>
        </w:rPr>
      </w:pPr>
      <w:r>
        <w:rPr>
          <w:sz w:val="28"/>
          <w:szCs w:val="28"/>
        </w:rPr>
        <w:t>£40 .00 to Clive Griffith, internal auditor.</w:t>
      </w:r>
    </w:p>
    <w:p w:rsidR="00BC2971" w:rsidRDefault="00BC2971" w:rsidP="000616C8">
      <w:pPr>
        <w:pStyle w:val="ListParagraph"/>
        <w:numPr>
          <w:ilvl w:val="0"/>
          <w:numId w:val="3"/>
        </w:numPr>
        <w:rPr>
          <w:sz w:val="28"/>
          <w:szCs w:val="28"/>
        </w:rPr>
      </w:pPr>
      <w:r>
        <w:rPr>
          <w:sz w:val="28"/>
          <w:szCs w:val="28"/>
        </w:rPr>
        <w:lastRenderedPageBreak/>
        <w:t xml:space="preserve">£27.00, annual subscription to Pembrokeshire Association of Local Councils (PALC). </w:t>
      </w:r>
    </w:p>
    <w:p w:rsidR="00BC2971" w:rsidRDefault="00BC2971" w:rsidP="000616C8">
      <w:pPr>
        <w:pStyle w:val="ListParagraph"/>
        <w:numPr>
          <w:ilvl w:val="0"/>
          <w:numId w:val="3"/>
        </w:numPr>
        <w:rPr>
          <w:sz w:val="28"/>
          <w:szCs w:val="28"/>
        </w:rPr>
      </w:pPr>
      <w:r>
        <w:rPr>
          <w:sz w:val="28"/>
          <w:szCs w:val="28"/>
        </w:rPr>
        <w:t xml:space="preserve">£218.68 to AON Insurance, premium for year to 31 </w:t>
      </w:r>
      <w:r w:rsidR="00DC4241">
        <w:rPr>
          <w:sz w:val="28"/>
          <w:szCs w:val="28"/>
        </w:rPr>
        <w:t>M</w:t>
      </w:r>
      <w:r>
        <w:rPr>
          <w:sz w:val="28"/>
          <w:szCs w:val="28"/>
        </w:rPr>
        <w:t>ay 2015.</w:t>
      </w:r>
    </w:p>
    <w:p w:rsidR="00481E04" w:rsidRPr="00481E04" w:rsidRDefault="00481E04" w:rsidP="00481E04">
      <w:pPr>
        <w:rPr>
          <w:sz w:val="28"/>
          <w:szCs w:val="28"/>
        </w:rPr>
      </w:pPr>
      <w:r w:rsidRPr="00481E04">
        <w:rPr>
          <w:b/>
          <w:sz w:val="28"/>
          <w:szCs w:val="28"/>
        </w:rPr>
        <w:t xml:space="preserve">3291.  Accounts and Annual </w:t>
      </w:r>
      <w:r w:rsidR="009244EE">
        <w:rPr>
          <w:b/>
          <w:sz w:val="28"/>
          <w:szCs w:val="28"/>
        </w:rPr>
        <w:t>R</w:t>
      </w:r>
      <w:r w:rsidRPr="00481E04">
        <w:rPr>
          <w:b/>
          <w:sz w:val="28"/>
          <w:szCs w:val="28"/>
        </w:rPr>
        <w:t xml:space="preserve">eturn for the year ended 31 March 2014. </w:t>
      </w:r>
      <w:r w:rsidR="00BC467D" w:rsidRPr="00BC467D">
        <w:rPr>
          <w:sz w:val="28"/>
          <w:szCs w:val="28"/>
        </w:rPr>
        <w:t xml:space="preserve">Copies of the Accounts and of Sections 1 and 2 of the Annual Return had been issued to Members </w:t>
      </w:r>
      <w:r w:rsidR="00BC467D">
        <w:rPr>
          <w:sz w:val="28"/>
          <w:szCs w:val="28"/>
        </w:rPr>
        <w:t xml:space="preserve">in April. These were </w:t>
      </w:r>
      <w:r>
        <w:rPr>
          <w:sz w:val="28"/>
          <w:szCs w:val="28"/>
        </w:rPr>
        <w:t xml:space="preserve">discussed </w:t>
      </w:r>
      <w:r w:rsidR="00BC467D">
        <w:rPr>
          <w:sz w:val="28"/>
          <w:szCs w:val="28"/>
        </w:rPr>
        <w:t xml:space="preserve">and agreed </w:t>
      </w:r>
      <w:r>
        <w:rPr>
          <w:sz w:val="28"/>
          <w:szCs w:val="28"/>
        </w:rPr>
        <w:t xml:space="preserve">at the Annual General </w:t>
      </w:r>
      <w:r w:rsidR="00771ECF">
        <w:rPr>
          <w:sz w:val="28"/>
          <w:szCs w:val="28"/>
        </w:rPr>
        <w:t>Meeting</w:t>
      </w:r>
      <w:r w:rsidR="00BC467D">
        <w:rPr>
          <w:sz w:val="28"/>
          <w:szCs w:val="28"/>
        </w:rPr>
        <w:t xml:space="preserve"> and following the acceptance</w:t>
      </w:r>
      <w:r w:rsidR="004911F6">
        <w:rPr>
          <w:sz w:val="28"/>
          <w:szCs w:val="28"/>
        </w:rPr>
        <w:t>/agreement</w:t>
      </w:r>
      <w:bookmarkStart w:id="0" w:name="_GoBack"/>
      <w:bookmarkEnd w:id="0"/>
      <w:r w:rsidR="00BC467D">
        <w:rPr>
          <w:sz w:val="28"/>
          <w:szCs w:val="28"/>
        </w:rPr>
        <w:t xml:space="preserve"> of the Accounts and the entries on the Return by the Internal Auditor, the </w:t>
      </w:r>
      <w:r w:rsidR="009244EE">
        <w:rPr>
          <w:sz w:val="28"/>
          <w:szCs w:val="28"/>
        </w:rPr>
        <w:t>R</w:t>
      </w:r>
      <w:r>
        <w:rPr>
          <w:sz w:val="28"/>
          <w:szCs w:val="28"/>
        </w:rPr>
        <w:t xml:space="preserve">eturn was signed by the </w:t>
      </w:r>
      <w:r w:rsidR="009244EE">
        <w:rPr>
          <w:sz w:val="28"/>
          <w:szCs w:val="28"/>
        </w:rPr>
        <w:t>C</w:t>
      </w:r>
      <w:r>
        <w:rPr>
          <w:sz w:val="28"/>
          <w:szCs w:val="28"/>
        </w:rPr>
        <w:t xml:space="preserve">hairman. </w:t>
      </w:r>
      <w:r w:rsidR="009244EE">
        <w:rPr>
          <w:sz w:val="28"/>
          <w:szCs w:val="28"/>
        </w:rPr>
        <w:t xml:space="preserve">However, it was also agreed that </w:t>
      </w:r>
      <w:r w:rsidR="00BC467D">
        <w:rPr>
          <w:sz w:val="28"/>
          <w:szCs w:val="28"/>
        </w:rPr>
        <w:t xml:space="preserve">as a result of </w:t>
      </w:r>
      <w:r w:rsidR="009244EE">
        <w:rPr>
          <w:sz w:val="28"/>
          <w:szCs w:val="28"/>
        </w:rPr>
        <w:t>the additional questions raised by the Auditors, a half-yearly check of all financial records – account book, cheque book, bank statements, postage &amp; sundries book etc. – would</w:t>
      </w:r>
      <w:r w:rsidR="00BC467D">
        <w:rPr>
          <w:sz w:val="28"/>
          <w:szCs w:val="28"/>
        </w:rPr>
        <w:t xml:space="preserve">, in future, </w:t>
      </w:r>
      <w:r w:rsidR="009244EE">
        <w:rPr>
          <w:sz w:val="28"/>
          <w:szCs w:val="28"/>
        </w:rPr>
        <w:t xml:space="preserve"> be carried out by the Chairman in October each year. Also, the Council’s current Risk Assessment – although considered to be adequate – will be reviewed and if necessary, updated, in October 2014. In addition, it was agreed (in retrospect) that Mr Clive Griffith </w:t>
      </w:r>
      <w:r w:rsidR="00BC467D">
        <w:rPr>
          <w:sz w:val="28"/>
          <w:szCs w:val="28"/>
        </w:rPr>
        <w:t>should</w:t>
      </w:r>
      <w:r w:rsidR="009244EE">
        <w:rPr>
          <w:sz w:val="28"/>
          <w:szCs w:val="28"/>
        </w:rPr>
        <w:t xml:space="preserve"> again act as Internal Auditor for 2013-2014 and would</w:t>
      </w:r>
      <w:r w:rsidR="00BC467D">
        <w:rPr>
          <w:sz w:val="28"/>
          <w:szCs w:val="28"/>
        </w:rPr>
        <w:t xml:space="preserve"> also</w:t>
      </w:r>
      <w:r w:rsidR="009244EE">
        <w:rPr>
          <w:sz w:val="28"/>
          <w:szCs w:val="28"/>
        </w:rPr>
        <w:t xml:space="preserve"> be asked to carry out the internal audit for 2014-2015 in due course.</w:t>
      </w:r>
    </w:p>
    <w:p w:rsidR="00BC2971" w:rsidRDefault="00BC2971" w:rsidP="00BC2971">
      <w:pPr>
        <w:rPr>
          <w:sz w:val="28"/>
          <w:szCs w:val="28"/>
        </w:rPr>
      </w:pPr>
    </w:p>
    <w:p w:rsidR="00BC2971" w:rsidRDefault="00BC2971" w:rsidP="00BC2971">
      <w:pPr>
        <w:jc w:val="center"/>
        <w:rPr>
          <w:b/>
          <w:sz w:val="28"/>
          <w:szCs w:val="28"/>
          <w:u w:val="single"/>
        </w:rPr>
      </w:pPr>
      <w:r w:rsidRPr="00BC2971">
        <w:rPr>
          <w:b/>
          <w:sz w:val="28"/>
          <w:szCs w:val="28"/>
          <w:u w:val="single"/>
        </w:rPr>
        <w:t>MEMBERS’ REQUESTS</w:t>
      </w:r>
    </w:p>
    <w:p w:rsidR="002A259C" w:rsidRDefault="002A259C" w:rsidP="00BC2971">
      <w:pPr>
        <w:rPr>
          <w:sz w:val="28"/>
          <w:szCs w:val="28"/>
        </w:rPr>
      </w:pPr>
      <w:r>
        <w:rPr>
          <w:b/>
          <w:sz w:val="28"/>
          <w:szCs w:val="28"/>
        </w:rPr>
        <w:t>32</w:t>
      </w:r>
      <w:r w:rsidR="00DC4241">
        <w:rPr>
          <w:b/>
          <w:sz w:val="28"/>
          <w:szCs w:val="28"/>
        </w:rPr>
        <w:t>9</w:t>
      </w:r>
      <w:r w:rsidR="009244EE">
        <w:rPr>
          <w:b/>
          <w:sz w:val="28"/>
          <w:szCs w:val="28"/>
        </w:rPr>
        <w:t>2</w:t>
      </w:r>
      <w:r>
        <w:rPr>
          <w:b/>
          <w:sz w:val="28"/>
          <w:szCs w:val="28"/>
        </w:rPr>
        <w:t xml:space="preserve">.  Letter from Solva Community Council.  </w:t>
      </w:r>
      <w:r>
        <w:rPr>
          <w:sz w:val="28"/>
          <w:szCs w:val="28"/>
        </w:rPr>
        <w:t>This letter had been received by the Clerk and copied to Members for information.  Cllr Rowlands said that he felt that the letter criticising PCC was biased and offered to answer any questions that people might have.</w:t>
      </w:r>
    </w:p>
    <w:p w:rsidR="002A259C" w:rsidRDefault="002A259C" w:rsidP="00BC2971">
      <w:pPr>
        <w:rPr>
          <w:sz w:val="28"/>
          <w:szCs w:val="28"/>
        </w:rPr>
      </w:pPr>
      <w:r w:rsidRPr="002A259C">
        <w:rPr>
          <w:b/>
          <w:sz w:val="28"/>
          <w:szCs w:val="28"/>
        </w:rPr>
        <w:t>32</w:t>
      </w:r>
      <w:r w:rsidR="00DC4241">
        <w:rPr>
          <w:b/>
          <w:sz w:val="28"/>
          <w:szCs w:val="28"/>
        </w:rPr>
        <w:t>9</w:t>
      </w:r>
      <w:r w:rsidR="009244EE">
        <w:rPr>
          <w:b/>
          <w:sz w:val="28"/>
          <w:szCs w:val="28"/>
        </w:rPr>
        <w:t>3</w:t>
      </w:r>
      <w:r w:rsidRPr="002A259C">
        <w:rPr>
          <w:b/>
          <w:sz w:val="28"/>
          <w:szCs w:val="28"/>
        </w:rPr>
        <w:t>.</w:t>
      </w:r>
      <w:r>
        <w:rPr>
          <w:sz w:val="28"/>
          <w:szCs w:val="28"/>
        </w:rPr>
        <w:t xml:space="preserve">  Cllr Rawlinson said that there were large amounts of </w:t>
      </w:r>
      <w:r w:rsidRPr="002A259C">
        <w:rPr>
          <w:b/>
          <w:sz w:val="28"/>
          <w:szCs w:val="28"/>
        </w:rPr>
        <w:t>rubbish</w:t>
      </w:r>
      <w:r>
        <w:rPr>
          <w:sz w:val="28"/>
          <w:szCs w:val="28"/>
        </w:rPr>
        <w:t xml:space="preserve"> on the Steynton road out of Tiers Cross – paper, plastic, glass etc. There was also rubbish between Winsel tip and Johnston Mill and on the road between Bolton Hill and to Dreen Hill.  The Clerk was instructed to contact Richard Brown, (Environment), at PCC and also to mention</w:t>
      </w:r>
      <w:r w:rsidRPr="00286E83">
        <w:rPr>
          <w:b/>
          <w:sz w:val="28"/>
          <w:szCs w:val="28"/>
        </w:rPr>
        <w:t xml:space="preserve"> blocked drains</w:t>
      </w:r>
      <w:r>
        <w:rPr>
          <w:sz w:val="28"/>
          <w:szCs w:val="28"/>
        </w:rPr>
        <w:t xml:space="preserve"> on each side of the railway bridge on the Tiers Cross to Steynton Road.</w:t>
      </w:r>
    </w:p>
    <w:p w:rsidR="002A259C" w:rsidRDefault="002A259C" w:rsidP="00BC2971">
      <w:pPr>
        <w:rPr>
          <w:sz w:val="28"/>
          <w:szCs w:val="28"/>
        </w:rPr>
      </w:pPr>
      <w:r w:rsidRPr="002A259C">
        <w:rPr>
          <w:b/>
          <w:sz w:val="28"/>
          <w:szCs w:val="28"/>
        </w:rPr>
        <w:t>32</w:t>
      </w:r>
      <w:r w:rsidR="00DC4241">
        <w:rPr>
          <w:b/>
          <w:sz w:val="28"/>
          <w:szCs w:val="28"/>
        </w:rPr>
        <w:t>9</w:t>
      </w:r>
      <w:r w:rsidR="009244EE">
        <w:rPr>
          <w:b/>
          <w:sz w:val="28"/>
          <w:szCs w:val="28"/>
        </w:rPr>
        <w:t>4</w:t>
      </w:r>
      <w:r w:rsidRPr="002A259C">
        <w:rPr>
          <w:b/>
          <w:sz w:val="28"/>
          <w:szCs w:val="28"/>
        </w:rPr>
        <w:t>. Bulford Road.</w:t>
      </w:r>
      <w:r>
        <w:rPr>
          <w:sz w:val="28"/>
          <w:szCs w:val="28"/>
        </w:rPr>
        <w:t xml:space="preserve"> Cllr Thorne said that he understood that work on the new road itself was due to start shortly.</w:t>
      </w:r>
    </w:p>
    <w:p w:rsidR="002A259C" w:rsidRDefault="002A259C" w:rsidP="00BC2971">
      <w:pPr>
        <w:rPr>
          <w:sz w:val="28"/>
          <w:szCs w:val="28"/>
        </w:rPr>
      </w:pPr>
    </w:p>
    <w:p w:rsidR="009244EE" w:rsidRDefault="009244EE" w:rsidP="00BC2971">
      <w:pPr>
        <w:rPr>
          <w:sz w:val="28"/>
          <w:szCs w:val="28"/>
        </w:rPr>
      </w:pPr>
    </w:p>
    <w:p w:rsidR="009244EE" w:rsidRDefault="009244EE" w:rsidP="00BC2971">
      <w:pPr>
        <w:rPr>
          <w:sz w:val="28"/>
          <w:szCs w:val="28"/>
        </w:rPr>
      </w:pPr>
    </w:p>
    <w:p w:rsidR="009244EE" w:rsidRDefault="009244EE" w:rsidP="00BC2971">
      <w:pPr>
        <w:rPr>
          <w:sz w:val="28"/>
          <w:szCs w:val="28"/>
        </w:rPr>
      </w:pPr>
    </w:p>
    <w:p w:rsidR="002A259C" w:rsidRDefault="002A259C" w:rsidP="00BC2971">
      <w:pPr>
        <w:rPr>
          <w:sz w:val="28"/>
          <w:szCs w:val="28"/>
        </w:rPr>
      </w:pPr>
      <w:r>
        <w:rPr>
          <w:sz w:val="28"/>
          <w:szCs w:val="28"/>
        </w:rPr>
        <w:t>The meeting ended at 8.50pm.</w:t>
      </w:r>
    </w:p>
    <w:p w:rsidR="002A259C" w:rsidRDefault="002A259C" w:rsidP="00BC2971">
      <w:pPr>
        <w:rPr>
          <w:sz w:val="28"/>
          <w:szCs w:val="28"/>
        </w:rPr>
      </w:pPr>
    </w:p>
    <w:p w:rsidR="002A259C" w:rsidRPr="002A259C" w:rsidRDefault="002A259C" w:rsidP="00BC2971">
      <w:pPr>
        <w:rPr>
          <w:b/>
          <w:sz w:val="28"/>
          <w:szCs w:val="28"/>
        </w:rPr>
      </w:pPr>
    </w:p>
    <w:p w:rsidR="002A259C" w:rsidRPr="002A259C" w:rsidRDefault="002A259C" w:rsidP="00BC2971">
      <w:pPr>
        <w:rPr>
          <w:b/>
          <w:sz w:val="28"/>
          <w:szCs w:val="28"/>
        </w:rPr>
      </w:pPr>
      <w:r w:rsidRPr="002A259C">
        <w:rPr>
          <w:b/>
          <w:sz w:val="28"/>
          <w:szCs w:val="28"/>
        </w:rPr>
        <w:t>Signed………………………………………………………………Chairman</w:t>
      </w:r>
    </w:p>
    <w:p w:rsidR="00BC2971" w:rsidRPr="002A259C" w:rsidRDefault="002A259C" w:rsidP="00BC2971">
      <w:pPr>
        <w:rPr>
          <w:sz w:val="28"/>
          <w:szCs w:val="28"/>
        </w:rPr>
      </w:pPr>
      <w:r w:rsidRPr="002A259C">
        <w:rPr>
          <w:b/>
          <w:sz w:val="28"/>
          <w:szCs w:val="28"/>
        </w:rPr>
        <w:t>Date…………………………………………</w:t>
      </w:r>
      <w:r>
        <w:rPr>
          <w:sz w:val="28"/>
          <w:szCs w:val="28"/>
        </w:rPr>
        <w:t xml:space="preserve">   </w:t>
      </w:r>
    </w:p>
    <w:sectPr w:rsidR="00BC2971" w:rsidRPr="002A2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C7ADE"/>
    <w:multiLevelType w:val="hybridMultilevel"/>
    <w:tmpl w:val="E78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E3155B"/>
    <w:multiLevelType w:val="hybridMultilevel"/>
    <w:tmpl w:val="EF38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F03382"/>
    <w:multiLevelType w:val="hybridMultilevel"/>
    <w:tmpl w:val="599E5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01"/>
    <w:rsid w:val="000616C8"/>
    <w:rsid w:val="000B189F"/>
    <w:rsid w:val="000C0947"/>
    <w:rsid w:val="0018127E"/>
    <w:rsid w:val="00286E83"/>
    <w:rsid w:val="002A259C"/>
    <w:rsid w:val="00481E04"/>
    <w:rsid w:val="004911F6"/>
    <w:rsid w:val="004C6199"/>
    <w:rsid w:val="006A065B"/>
    <w:rsid w:val="00771ECF"/>
    <w:rsid w:val="00916E78"/>
    <w:rsid w:val="009244EE"/>
    <w:rsid w:val="00B84A01"/>
    <w:rsid w:val="00BC2971"/>
    <w:rsid w:val="00BC467D"/>
    <w:rsid w:val="00D93979"/>
    <w:rsid w:val="00DC4241"/>
    <w:rsid w:val="00F2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0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2"/>
    <w:pPr>
      <w:ind w:left="720"/>
      <w:contextualSpacing/>
    </w:pPr>
  </w:style>
  <w:style w:type="paragraph" w:styleId="BalloonText">
    <w:name w:val="Balloon Text"/>
    <w:basedOn w:val="Normal"/>
    <w:link w:val="BalloonTextChar"/>
    <w:uiPriority w:val="99"/>
    <w:semiHidden/>
    <w:unhideWhenUsed/>
    <w:rsid w:val="0028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0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2"/>
    <w:pPr>
      <w:ind w:left="720"/>
      <w:contextualSpacing/>
    </w:pPr>
  </w:style>
  <w:style w:type="paragraph" w:styleId="BalloonText">
    <w:name w:val="Balloon Text"/>
    <w:basedOn w:val="Normal"/>
    <w:link w:val="BalloonTextChar"/>
    <w:uiPriority w:val="99"/>
    <w:semiHidden/>
    <w:unhideWhenUsed/>
    <w:rsid w:val="0028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6213</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3</cp:revision>
  <cp:lastPrinted>2014-06-04T10:15:00Z</cp:lastPrinted>
  <dcterms:created xsi:type="dcterms:W3CDTF">2014-05-09T06:59:00Z</dcterms:created>
  <dcterms:modified xsi:type="dcterms:W3CDTF">2014-06-04T10:37:00Z</dcterms:modified>
</cp:coreProperties>
</file>