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293D24CF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024F2F">
        <w:rPr>
          <w:rFonts w:ascii="Arial" w:hAnsi="Arial" w:cs="Arial"/>
          <w:sz w:val="24"/>
          <w:szCs w:val="24"/>
        </w:rPr>
        <w:t>9 August</w:t>
      </w:r>
      <w:r w:rsidR="00EB7A4F">
        <w:rPr>
          <w:rFonts w:ascii="Arial" w:hAnsi="Arial" w:cs="Arial"/>
          <w:sz w:val="24"/>
          <w:szCs w:val="24"/>
        </w:rPr>
        <w:t xml:space="preserve">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3271F2BC" w14:textId="51B55ADA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 xml:space="preserve">commencing at </w:t>
      </w:r>
      <w:r w:rsidR="00D8624F">
        <w:rPr>
          <w:rFonts w:ascii="Arial" w:hAnsi="Arial" w:cs="Arial"/>
          <w:sz w:val="24"/>
          <w:szCs w:val="24"/>
        </w:rPr>
        <w:t>7.00</w:t>
      </w:r>
      <w:r w:rsidR="00884130" w:rsidRPr="00A45038">
        <w:rPr>
          <w:rFonts w:ascii="Arial" w:hAnsi="Arial" w:cs="Arial"/>
          <w:sz w:val="24"/>
          <w:szCs w:val="24"/>
        </w:rPr>
        <w:t>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5D58D090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6579A4">
        <w:rPr>
          <w:rFonts w:ascii="Arial" w:hAnsi="Arial" w:cs="Arial"/>
          <w:sz w:val="16"/>
          <w:szCs w:val="16"/>
        </w:rPr>
        <w:t>3</w:t>
      </w:r>
      <w:r w:rsidR="00B465DA" w:rsidRPr="00A35EF7">
        <w:rPr>
          <w:rFonts w:ascii="Arial" w:hAnsi="Arial" w:cs="Arial"/>
          <w:sz w:val="16"/>
          <w:szCs w:val="16"/>
        </w:rPr>
        <w:t>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479B4B3" w14:textId="5E4BA91A" w:rsidR="00D8624F" w:rsidRPr="00D80C4E" w:rsidRDefault="00730BC2" w:rsidP="00D8624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DRAFT </w:t>
      </w:r>
      <w:r w:rsidR="008703DA" w:rsidRPr="00D80C4E">
        <w:rPr>
          <w:rFonts w:ascii="Arial" w:hAnsi="Arial" w:cs="Arial"/>
          <w:b/>
          <w:sz w:val="18"/>
          <w:szCs w:val="18"/>
        </w:rPr>
        <w:t>AGENDA</w:t>
      </w:r>
      <w:r w:rsidR="00D8624F" w:rsidRPr="00D80C4E">
        <w:rPr>
          <w:rFonts w:ascii="Arial" w:hAnsi="Arial" w:cs="Arial"/>
          <w:b/>
          <w:sz w:val="18"/>
          <w:szCs w:val="18"/>
        </w:rPr>
        <w:tab/>
      </w:r>
    </w:p>
    <w:p w14:paraId="711F5FE3" w14:textId="77777777" w:rsidR="00392D58" w:rsidRPr="001C4FD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receive any a</w:t>
      </w:r>
      <w:r w:rsidR="008703DA" w:rsidRPr="001C4FD7">
        <w:rPr>
          <w:rFonts w:ascii="Arial" w:hAnsi="Arial" w:cs="Arial"/>
          <w:sz w:val="20"/>
          <w:szCs w:val="20"/>
        </w:rPr>
        <w:t>pologies</w:t>
      </w:r>
      <w:r w:rsidRPr="001C4FD7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2D6231DE" w:rsidR="00574622" w:rsidRPr="001C4FD7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receive any </w:t>
      </w:r>
      <w:r w:rsidR="006F2193" w:rsidRPr="001C4FD7">
        <w:rPr>
          <w:rFonts w:ascii="Arial" w:hAnsi="Arial" w:cs="Arial"/>
          <w:sz w:val="20"/>
          <w:szCs w:val="20"/>
        </w:rPr>
        <w:t>D</w:t>
      </w:r>
      <w:r w:rsidRPr="001C4FD7">
        <w:rPr>
          <w:rFonts w:ascii="Arial" w:hAnsi="Arial" w:cs="Arial"/>
          <w:sz w:val="20"/>
          <w:szCs w:val="20"/>
        </w:rPr>
        <w:t xml:space="preserve">eclarations of </w:t>
      </w:r>
      <w:r w:rsidR="006F2193" w:rsidRPr="001C4FD7">
        <w:rPr>
          <w:rFonts w:ascii="Arial" w:hAnsi="Arial" w:cs="Arial"/>
          <w:sz w:val="20"/>
          <w:szCs w:val="20"/>
        </w:rPr>
        <w:t>I</w:t>
      </w:r>
      <w:r w:rsidRPr="001C4FD7">
        <w:rPr>
          <w:rFonts w:ascii="Arial" w:hAnsi="Arial" w:cs="Arial"/>
          <w:sz w:val="20"/>
          <w:szCs w:val="20"/>
        </w:rPr>
        <w:t>nterest.</w:t>
      </w:r>
    </w:p>
    <w:p w14:paraId="512D21BA" w14:textId="71503CE3" w:rsidR="007C7F50" w:rsidRPr="001C4FD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</w:t>
      </w:r>
      <w:r w:rsidR="0069692C" w:rsidRPr="001C4FD7">
        <w:rPr>
          <w:rFonts w:ascii="Arial" w:hAnsi="Arial" w:cs="Arial"/>
          <w:sz w:val="20"/>
          <w:szCs w:val="20"/>
        </w:rPr>
        <w:t xml:space="preserve">onsider </w:t>
      </w:r>
      <w:r w:rsidR="007C7F50" w:rsidRPr="001C4FD7">
        <w:rPr>
          <w:rFonts w:ascii="Arial" w:hAnsi="Arial" w:cs="Arial"/>
          <w:sz w:val="20"/>
          <w:szCs w:val="20"/>
        </w:rPr>
        <w:t xml:space="preserve">and </w:t>
      </w:r>
      <w:r w:rsidR="0069692C" w:rsidRPr="001C4FD7">
        <w:rPr>
          <w:rFonts w:ascii="Arial" w:hAnsi="Arial" w:cs="Arial"/>
          <w:sz w:val="20"/>
          <w:szCs w:val="20"/>
        </w:rPr>
        <w:t xml:space="preserve">approve </w:t>
      </w:r>
      <w:r w:rsidR="007C7F50" w:rsidRPr="001C4FD7">
        <w:rPr>
          <w:rFonts w:ascii="Arial" w:hAnsi="Arial" w:cs="Arial"/>
          <w:sz w:val="20"/>
          <w:szCs w:val="20"/>
        </w:rPr>
        <w:t xml:space="preserve">as a </w:t>
      </w:r>
      <w:r w:rsidR="0081694C" w:rsidRPr="001C4FD7">
        <w:rPr>
          <w:rFonts w:ascii="Arial" w:hAnsi="Arial" w:cs="Arial"/>
          <w:sz w:val="20"/>
          <w:szCs w:val="20"/>
        </w:rPr>
        <w:t xml:space="preserve">true and </w:t>
      </w:r>
      <w:r w:rsidR="007C7F50" w:rsidRPr="001C4FD7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1C4FD7">
        <w:rPr>
          <w:rFonts w:ascii="Arial" w:hAnsi="Arial" w:cs="Arial"/>
          <w:sz w:val="20"/>
          <w:szCs w:val="20"/>
        </w:rPr>
        <w:t>Full Council</w:t>
      </w:r>
      <w:r w:rsidR="007C7F50" w:rsidRPr="001C4FD7">
        <w:rPr>
          <w:rFonts w:ascii="Arial" w:hAnsi="Arial" w:cs="Arial"/>
          <w:sz w:val="20"/>
          <w:szCs w:val="20"/>
        </w:rPr>
        <w:t xml:space="preserve"> </w:t>
      </w:r>
      <w:r w:rsidRPr="001C4FD7">
        <w:rPr>
          <w:rFonts w:ascii="Arial" w:hAnsi="Arial" w:cs="Arial"/>
          <w:sz w:val="20"/>
          <w:szCs w:val="20"/>
        </w:rPr>
        <w:t>M</w:t>
      </w:r>
      <w:r w:rsidR="007C7F50" w:rsidRPr="001C4FD7">
        <w:rPr>
          <w:rFonts w:ascii="Arial" w:hAnsi="Arial" w:cs="Arial"/>
          <w:sz w:val="20"/>
          <w:szCs w:val="20"/>
        </w:rPr>
        <w:t xml:space="preserve">eeting held on </w:t>
      </w:r>
      <w:r w:rsidR="00024F2F">
        <w:rPr>
          <w:rFonts w:ascii="Arial" w:hAnsi="Arial" w:cs="Arial"/>
          <w:sz w:val="20"/>
          <w:szCs w:val="20"/>
        </w:rPr>
        <w:t>12 July</w:t>
      </w:r>
      <w:r w:rsidR="00DD6CC5" w:rsidRPr="001C4FD7">
        <w:rPr>
          <w:rFonts w:ascii="Arial" w:hAnsi="Arial" w:cs="Arial"/>
          <w:sz w:val="20"/>
          <w:szCs w:val="20"/>
        </w:rPr>
        <w:t xml:space="preserve"> 2018</w:t>
      </w:r>
      <w:r w:rsidR="00B3761A" w:rsidRPr="001C4FD7">
        <w:rPr>
          <w:rFonts w:ascii="Arial" w:hAnsi="Arial" w:cs="Arial"/>
          <w:sz w:val="20"/>
          <w:szCs w:val="20"/>
        </w:rPr>
        <w:t>.</w:t>
      </w:r>
    </w:p>
    <w:p w14:paraId="4B73C2EC" w14:textId="78B87E16" w:rsidR="00371A35" w:rsidRPr="001C4FD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1C4FD7">
        <w:rPr>
          <w:rFonts w:ascii="Arial" w:hAnsi="Arial" w:cs="Arial"/>
          <w:sz w:val="20"/>
          <w:szCs w:val="20"/>
        </w:rPr>
        <w:t xml:space="preserve">Full Council </w:t>
      </w:r>
      <w:r w:rsidR="00AE0CEE" w:rsidRPr="001C4FD7">
        <w:rPr>
          <w:rFonts w:ascii="Arial" w:hAnsi="Arial" w:cs="Arial"/>
          <w:sz w:val="20"/>
          <w:szCs w:val="20"/>
        </w:rPr>
        <w:t>M</w:t>
      </w:r>
      <w:r w:rsidRPr="001C4FD7">
        <w:rPr>
          <w:rFonts w:ascii="Arial" w:hAnsi="Arial" w:cs="Arial"/>
          <w:sz w:val="20"/>
          <w:szCs w:val="20"/>
        </w:rPr>
        <w:t xml:space="preserve">eeting held on </w:t>
      </w:r>
      <w:r w:rsidR="00E5085E" w:rsidRPr="001C4FD7">
        <w:rPr>
          <w:rFonts w:ascii="Arial" w:hAnsi="Arial" w:cs="Arial"/>
          <w:sz w:val="20"/>
          <w:szCs w:val="20"/>
        </w:rPr>
        <w:t>1</w:t>
      </w:r>
      <w:r w:rsidR="00024F2F">
        <w:rPr>
          <w:rFonts w:ascii="Arial" w:hAnsi="Arial" w:cs="Arial"/>
          <w:sz w:val="20"/>
          <w:szCs w:val="20"/>
        </w:rPr>
        <w:t xml:space="preserve">2 July </w:t>
      </w:r>
      <w:r w:rsidR="004D2A21" w:rsidRPr="001C4FD7">
        <w:rPr>
          <w:rFonts w:ascii="Arial" w:hAnsi="Arial" w:cs="Arial"/>
          <w:sz w:val="20"/>
          <w:szCs w:val="20"/>
        </w:rPr>
        <w:t>2018</w:t>
      </w:r>
      <w:r w:rsidRPr="001C4FD7">
        <w:rPr>
          <w:rFonts w:ascii="Arial" w:hAnsi="Arial" w:cs="Arial"/>
          <w:sz w:val="20"/>
          <w:szCs w:val="20"/>
        </w:rPr>
        <w:t>.</w:t>
      </w:r>
    </w:p>
    <w:p w14:paraId="3309B638" w14:textId="4B9E9D37" w:rsidR="008E1F61" w:rsidRPr="001C4FD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Action Tracking</w:t>
      </w:r>
      <w:r w:rsidR="00B25034" w:rsidRPr="001C4FD7">
        <w:rPr>
          <w:rFonts w:ascii="Arial" w:hAnsi="Arial" w:cs="Arial"/>
          <w:sz w:val="20"/>
          <w:szCs w:val="20"/>
        </w:rPr>
        <w:t>.</w:t>
      </w:r>
    </w:p>
    <w:p w14:paraId="16A05E0F" w14:textId="77777777" w:rsidR="00420BBA" w:rsidRPr="001C4FD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Planning</w:t>
      </w:r>
      <w:r w:rsidR="00480529" w:rsidRPr="001C4FD7">
        <w:rPr>
          <w:rFonts w:ascii="Arial" w:hAnsi="Arial" w:cs="Arial"/>
          <w:sz w:val="20"/>
          <w:szCs w:val="20"/>
        </w:rPr>
        <w:t>;</w:t>
      </w:r>
    </w:p>
    <w:p w14:paraId="37396C76" w14:textId="2B36EC46" w:rsidR="00132188" w:rsidRDefault="00B25034" w:rsidP="00B90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4FD7">
        <w:rPr>
          <w:rFonts w:ascii="Arial" w:hAnsi="Arial" w:cs="Arial"/>
          <w:b/>
          <w:sz w:val="20"/>
          <w:szCs w:val="20"/>
        </w:rPr>
        <w:t>18/</w:t>
      </w:r>
      <w:r w:rsidR="00B52713">
        <w:rPr>
          <w:rFonts w:ascii="Arial" w:hAnsi="Arial" w:cs="Arial"/>
          <w:b/>
          <w:sz w:val="20"/>
          <w:szCs w:val="20"/>
        </w:rPr>
        <w:t>0288/PA – Modification of condition 2 of outline planning permission 09/0840/PA to allow a minor amendment to the approved plans (condition 1 of supplement Reserved Matters consent 14/0657/PA</w:t>
      </w:r>
      <w:r w:rsidR="008B7344">
        <w:rPr>
          <w:rFonts w:ascii="Arial" w:hAnsi="Arial" w:cs="Arial"/>
          <w:b/>
          <w:sz w:val="20"/>
          <w:szCs w:val="20"/>
        </w:rPr>
        <w:t xml:space="preserve"> defines the approved plans)</w:t>
      </w:r>
      <w:r w:rsidR="00B52713">
        <w:rPr>
          <w:rFonts w:ascii="Arial" w:hAnsi="Arial" w:cs="Arial"/>
          <w:b/>
          <w:sz w:val="20"/>
          <w:szCs w:val="20"/>
        </w:rPr>
        <w:t xml:space="preserve"> at Plot 6, Maes Elwyn John, Reynalton, Kilgetty SA68 0PE.</w:t>
      </w:r>
    </w:p>
    <w:p w14:paraId="08F229FD" w14:textId="7512F226" w:rsidR="003474D5" w:rsidRDefault="003474D5" w:rsidP="00CB16C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256E">
        <w:rPr>
          <w:rFonts w:ascii="Arial" w:hAnsi="Arial" w:cs="Arial"/>
          <w:b/>
          <w:sz w:val="20"/>
          <w:szCs w:val="20"/>
        </w:rPr>
        <w:t xml:space="preserve">Pre-Application Consultation on Enhancements of Ryelands Caravan Park, Ryelands  Lane, Kilgetty SA68 0UY: </w:t>
      </w:r>
      <w:hyperlink r:id="rId8" w:history="1">
        <w:r w:rsidRPr="005D256E">
          <w:rPr>
            <w:rStyle w:val="Hyperlink"/>
            <w:rFonts w:ascii="Arial" w:hAnsi="Arial" w:cs="Arial"/>
            <w:b/>
            <w:sz w:val="20"/>
            <w:szCs w:val="20"/>
          </w:rPr>
          <w:t>www.haystonplanning.co.uk</w:t>
        </w:r>
      </w:hyperlink>
      <w:r w:rsidR="005D256E" w:rsidRPr="005D256E">
        <w:rPr>
          <w:rFonts w:ascii="Arial" w:hAnsi="Arial" w:cs="Arial"/>
          <w:b/>
          <w:sz w:val="20"/>
          <w:szCs w:val="20"/>
        </w:rPr>
        <w:t xml:space="preserve"> </w:t>
      </w:r>
    </w:p>
    <w:p w14:paraId="72E088E6" w14:textId="2CCB7EFB" w:rsidR="008B7344" w:rsidRPr="005D256E" w:rsidRDefault="008B7344" w:rsidP="00CB16C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Pre-Application Consultation for the Erection of an Additional Free</w:t>
      </w:r>
      <w:r w:rsidR="007C1388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Range Egg Unit (housing an additional 32,000 hens) at Langdon Farm, Begelly, Kilgetty SA68 0NJ. </w:t>
      </w:r>
    </w:p>
    <w:p w14:paraId="496B825E" w14:textId="499A4BEB" w:rsidR="00480529" w:rsidRPr="001C4FD7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P</w:t>
      </w:r>
      <w:r w:rsidR="00480529" w:rsidRPr="001C4FD7">
        <w:rPr>
          <w:rFonts w:ascii="Arial" w:hAnsi="Arial" w:cs="Arial"/>
          <w:sz w:val="20"/>
          <w:szCs w:val="20"/>
        </w:rPr>
        <w:t xml:space="preserve">lanning </w:t>
      </w:r>
      <w:r w:rsidR="008A1049" w:rsidRPr="001C4FD7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3F35938C"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Other planning notices.</w:t>
      </w:r>
    </w:p>
    <w:p w14:paraId="056A41D9" w14:textId="2F6912C2" w:rsidR="00CA6368" w:rsidRPr="001C4FD7" w:rsidRDefault="00CA6368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Development Plan 2: </w:t>
      </w:r>
      <w:r w:rsidR="00B90D80">
        <w:rPr>
          <w:rFonts w:ascii="Arial" w:hAnsi="Arial" w:cs="Arial"/>
          <w:sz w:val="20"/>
          <w:szCs w:val="20"/>
        </w:rPr>
        <w:t xml:space="preserve">Feedback on </w:t>
      </w:r>
      <w:r w:rsidR="00D96E13">
        <w:rPr>
          <w:rFonts w:ascii="Arial" w:hAnsi="Arial" w:cs="Arial"/>
          <w:sz w:val="20"/>
          <w:szCs w:val="20"/>
        </w:rPr>
        <w:t xml:space="preserve">recent </w:t>
      </w:r>
      <w:r w:rsidR="00B90D80">
        <w:rPr>
          <w:rFonts w:ascii="Arial" w:hAnsi="Arial" w:cs="Arial"/>
          <w:sz w:val="20"/>
          <w:szCs w:val="20"/>
        </w:rPr>
        <w:t xml:space="preserve">event </w:t>
      </w:r>
      <w:r>
        <w:rPr>
          <w:rFonts w:ascii="Arial" w:hAnsi="Arial" w:cs="Arial"/>
          <w:sz w:val="20"/>
          <w:szCs w:val="20"/>
        </w:rPr>
        <w:t>at County Hall</w:t>
      </w:r>
      <w:r w:rsidR="00B90D80">
        <w:rPr>
          <w:rFonts w:ascii="Arial" w:hAnsi="Arial" w:cs="Arial"/>
          <w:sz w:val="20"/>
          <w:szCs w:val="20"/>
        </w:rPr>
        <w:t xml:space="preserve"> and approve response to PCC</w:t>
      </w:r>
      <w:r>
        <w:rPr>
          <w:rFonts w:ascii="Arial" w:hAnsi="Arial" w:cs="Arial"/>
          <w:sz w:val="20"/>
          <w:szCs w:val="20"/>
        </w:rPr>
        <w:t>.</w:t>
      </w:r>
    </w:p>
    <w:p w14:paraId="781A6696" w14:textId="6CF8E3AE" w:rsidR="00161169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County Councillor’s Report</w:t>
      </w:r>
      <w:r w:rsidR="004A5D3A" w:rsidRPr="001C4FD7">
        <w:rPr>
          <w:rFonts w:ascii="Arial" w:hAnsi="Arial" w:cs="Arial"/>
          <w:sz w:val="20"/>
          <w:szCs w:val="20"/>
        </w:rPr>
        <w:t>.</w:t>
      </w:r>
    </w:p>
    <w:p w14:paraId="23438B04" w14:textId="34ADA12B" w:rsidR="00656D92" w:rsidRPr="001C4FD7" w:rsidRDefault="00656D92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KBCC’s software security provider for 2018.</w:t>
      </w:r>
    </w:p>
    <w:p w14:paraId="27DE718B" w14:textId="77777777" w:rsidR="00390968" w:rsidRPr="001C4FD7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Accounts for Payment</w:t>
      </w:r>
      <w:r w:rsidR="004C5C02" w:rsidRPr="001C4FD7">
        <w:rPr>
          <w:rFonts w:ascii="Arial" w:hAnsi="Arial" w:cs="Arial"/>
          <w:sz w:val="20"/>
          <w:szCs w:val="20"/>
        </w:rPr>
        <w:t>;</w:t>
      </w:r>
    </w:p>
    <w:p w14:paraId="1BB6AE73" w14:textId="6CFA4148" w:rsidR="00FB79C0" w:rsidRPr="001C4FD7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I P Morris - </w:t>
      </w:r>
      <w:r w:rsidR="00390968" w:rsidRPr="001C4FD7">
        <w:rPr>
          <w:rFonts w:ascii="Arial" w:hAnsi="Arial" w:cs="Arial"/>
          <w:sz w:val="20"/>
          <w:szCs w:val="20"/>
        </w:rPr>
        <w:t xml:space="preserve">Clerk’s </w:t>
      </w:r>
      <w:r w:rsidR="00F42339" w:rsidRPr="001C4FD7">
        <w:rPr>
          <w:rFonts w:ascii="Arial" w:hAnsi="Arial" w:cs="Arial"/>
          <w:sz w:val="20"/>
          <w:szCs w:val="20"/>
        </w:rPr>
        <w:t xml:space="preserve">salary </w:t>
      </w:r>
      <w:r w:rsidR="006579A4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>-</w:t>
      </w:r>
      <w:r w:rsidR="006579A4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390968" w:rsidRPr="001C4FD7">
        <w:rPr>
          <w:rFonts w:ascii="Arial" w:hAnsi="Arial" w:cs="Arial"/>
          <w:sz w:val="20"/>
          <w:szCs w:val="20"/>
        </w:rPr>
        <w:t>£</w:t>
      </w:r>
      <w:r w:rsidR="00092E92" w:rsidRPr="001C4FD7">
        <w:rPr>
          <w:rFonts w:ascii="Arial" w:hAnsi="Arial" w:cs="Arial"/>
          <w:sz w:val="20"/>
          <w:szCs w:val="20"/>
        </w:rPr>
        <w:t>400.00</w:t>
      </w:r>
    </w:p>
    <w:p w14:paraId="5EC872DC" w14:textId="2258FCCD" w:rsidR="009C1291" w:rsidRPr="001C4FD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HMRC </w:t>
      </w:r>
      <w:r w:rsidR="00321E3F" w:rsidRPr="001C4FD7">
        <w:rPr>
          <w:rFonts w:ascii="Arial" w:hAnsi="Arial" w:cs="Arial"/>
          <w:sz w:val="20"/>
          <w:szCs w:val="20"/>
        </w:rPr>
        <w:t xml:space="preserve">- </w:t>
      </w:r>
      <w:r w:rsidRPr="001C4FD7">
        <w:rPr>
          <w:rFonts w:ascii="Arial" w:hAnsi="Arial" w:cs="Arial"/>
          <w:sz w:val="20"/>
          <w:szCs w:val="20"/>
        </w:rPr>
        <w:t xml:space="preserve">(PAYE) - </w:t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B24C0F" w:rsidRPr="001C4FD7">
        <w:rPr>
          <w:rFonts w:ascii="Arial" w:hAnsi="Arial" w:cs="Arial"/>
          <w:sz w:val="20"/>
          <w:szCs w:val="20"/>
        </w:rPr>
        <w:tab/>
      </w:r>
      <w:r w:rsidR="00122D24" w:rsidRPr="001C4FD7">
        <w:rPr>
          <w:rFonts w:ascii="Arial" w:hAnsi="Arial" w:cs="Arial"/>
          <w:sz w:val="20"/>
          <w:szCs w:val="20"/>
        </w:rPr>
        <w:tab/>
      </w:r>
      <w:r w:rsidR="00006517" w:rsidRPr="001C4FD7">
        <w:rPr>
          <w:rFonts w:ascii="Arial" w:hAnsi="Arial" w:cs="Arial"/>
          <w:sz w:val="20"/>
          <w:szCs w:val="20"/>
        </w:rPr>
        <w:t xml:space="preserve"> 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</w:t>
      </w:r>
      <w:r w:rsidR="00092E92" w:rsidRPr="001C4FD7">
        <w:rPr>
          <w:rFonts w:ascii="Arial" w:hAnsi="Arial" w:cs="Arial"/>
          <w:sz w:val="20"/>
          <w:szCs w:val="20"/>
        </w:rPr>
        <w:t>100.00</w:t>
      </w:r>
    </w:p>
    <w:p w14:paraId="094D2769" w14:textId="2C4670CE" w:rsidR="00E5085E" w:rsidRDefault="003E00A8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Russell Evans</w:t>
      </w:r>
      <w:r w:rsidR="001D740A" w:rsidRPr="001C4FD7">
        <w:rPr>
          <w:rFonts w:ascii="Arial" w:hAnsi="Arial" w:cs="Arial"/>
          <w:sz w:val="20"/>
          <w:szCs w:val="20"/>
        </w:rPr>
        <w:t xml:space="preserve"> -</w:t>
      </w:r>
      <w:r w:rsidRPr="001C4FD7">
        <w:rPr>
          <w:rFonts w:ascii="Arial" w:hAnsi="Arial" w:cs="Arial"/>
          <w:sz w:val="20"/>
          <w:szCs w:val="20"/>
        </w:rPr>
        <w:t xml:space="preserve"> grass cutting -</w:t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="00006517" w:rsidRPr="001C4FD7">
        <w:rPr>
          <w:rFonts w:ascii="Arial" w:hAnsi="Arial" w:cs="Arial"/>
          <w:sz w:val="20"/>
          <w:szCs w:val="20"/>
        </w:rPr>
        <w:t xml:space="preserve">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</w:t>
      </w:r>
      <w:r w:rsidR="00B25034" w:rsidRPr="001C4FD7">
        <w:rPr>
          <w:rFonts w:ascii="Arial" w:hAnsi="Arial" w:cs="Arial"/>
          <w:sz w:val="20"/>
          <w:szCs w:val="20"/>
        </w:rPr>
        <w:t>2</w:t>
      </w:r>
      <w:r w:rsidR="00F44B7D" w:rsidRPr="001C4FD7">
        <w:rPr>
          <w:rFonts w:ascii="Arial" w:hAnsi="Arial" w:cs="Arial"/>
          <w:sz w:val="20"/>
          <w:szCs w:val="20"/>
        </w:rPr>
        <w:t>80</w:t>
      </w:r>
      <w:r w:rsidR="00B25034" w:rsidRPr="001C4FD7">
        <w:rPr>
          <w:rFonts w:ascii="Arial" w:hAnsi="Arial" w:cs="Arial"/>
          <w:sz w:val="20"/>
          <w:szCs w:val="20"/>
        </w:rPr>
        <w:t>.00</w:t>
      </w:r>
    </w:p>
    <w:p w14:paraId="2562598B" w14:textId="040CB43C" w:rsidR="00A77A6A" w:rsidRDefault="00A77A6A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LexisNexis – purchase of Arnold-Baker publication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303905">
        <w:rPr>
          <w:rFonts w:ascii="Arial" w:hAnsi="Arial" w:cs="Arial"/>
          <w:sz w:val="20"/>
          <w:szCs w:val="20"/>
        </w:rPr>
        <w:t xml:space="preserve">  59.99</w:t>
      </w:r>
    </w:p>
    <w:p w14:paraId="766B0B74" w14:textId="304F1D05" w:rsidR="00656D92" w:rsidRPr="001C4FD7" w:rsidRDefault="00656D92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Kaspersky – IT security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34.99</w:t>
      </w:r>
    </w:p>
    <w:p w14:paraId="5C76FC34" w14:textId="77777777" w:rsidR="00220E6B" w:rsidRPr="001C4FD7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Othe</w:t>
      </w:r>
      <w:r w:rsidR="00220E6B" w:rsidRPr="001C4FD7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4F194DDB" w14:textId="677D4E74" w:rsidR="00FF38BF" w:rsidRDefault="00FF38BF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KBCC’s Standing Orders 2018.</w:t>
      </w:r>
    </w:p>
    <w:p w14:paraId="2CF02EC3" w14:textId="5A0E020E" w:rsidR="006159A4" w:rsidRPr="001C4FD7" w:rsidRDefault="009000B5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</w:t>
      </w:r>
      <w:r w:rsidR="006579A4" w:rsidRPr="001C4FD7">
        <w:rPr>
          <w:rFonts w:ascii="Arial" w:hAnsi="Arial" w:cs="Arial"/>
          <w:sz w:val="20"/>
          <w:szCs w:val="20"/>
        </w:rPr>
        <w:t>review and approve KBCC’s</w:t>
      </w:r>
      <w:r w:rsidR="004E0D02">
        <w:rPr>
          <w:rFonts w:ascii="Arial" w:hAnsi="Arial" w:cs="Arial"/>
          <w:sz w:val="20"/>
          <w:szCs w:val="20"/>
        </w:rPr>
        <w:t xml:space="preserve"> Social Media policy.</w:t>
      </w:r>
    </w:p>
    <w:p w14:paraId="01C73BCC" w14:textId="6CF99914" w:rsidR="00D30304" w:rsidRDefault="00D30304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consider an</w:t>
      </w:r>
      <w:r w:rsidR="0037650A" w:rsidRPr="001C4FD7">
        <w:rPr>
          <w:rFonts w:ascii="Arial" w:hAnsi="Arial" w:cs="Arial"/>
          <w:sz w:val="20"/>
          <w:szCs w:val="20"/>
        </w:rPr>
        <w:t xml:space="preserve">d approve KBCC’s Privacy Statement under the </w:t>
      </w:r>
      <w:r w:rsidRPr="001C4FD7">
        <w:rPr>
          <w:rFonts w:ascii="Arial" w:hAnsi="Arial" w:cs="Arial"/>
          <w:sz w:val="20"/>
          <w:szCs w:val="20"/>
        </w:rPr>
        <w:t>General Data Protection Regulation</w:t>
      </w:r>
      <w:r w:rsidR="00E85205" w:rsidRPr="001C4FD7">
        <w:rPr>
          <w:rFonts w:ascii="Arial" w:hAnsi="Arial" w:cs="Arial"/>
          <w:sz w:val="20"/>
          <w:szCs w:val="20"/>
        </w:rPr>
        <w:t xml:space="preserve"> (GDPR)</w:t>
      </w:r>
      <w:r w:rsidRPr="001C4FD7">
        <w:rPr>
          <w:rFonts w:ascii="Arial" w:hAnsi="Arial" w:cs="Arial"/>
          <w:sz w:val="20"/>
          <w:szCs w:val="20"/>
        </w:rPr>
        <w:t>.</w:t>
      </w:r>
    </w:p>
    <w:p w14:paraId="3E727633" w14:textId="4A44F7EE" w:rsidR="002E45E0" w:rsidRPr="001C4FD7" w:rsidRDefault="002E45E0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 response to the Local Democracy and Boundary Commission for Wales’ draft proposals on their review of Electoral Arrangements for Pembrokeshire.</w:t>
      </w:r>
    </w:p>
    <w:p w14:paraId="3CD997B7" w14:textId="5D506B97" w:rsidR="007319DC" w:rsidRPr="001C4FD7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</w:t>
      </w:r>
      <w:r w:rsidR="00B25034" w:rsidRPr="001C4FD7">
        <w:rPr>
          <w:rFonts w:ascii="Arial" w:hAnsi="Arial" w:cs="Arial"/>
          <w:sz w:val="20"/>
          <w:szCs w:val="20"/>
        </w:rPr>
        <w:t xml:space="preserve">receive </w:t>
      </w:r>
      <w:r w:rsidRPr="001C4FD7">
        <w:rPr>
          <w:rFonts w:ascii="Arial" w:hAnsi="Arial" w:cs="Arial"/>
          <w:sz w:val="20"/>
          <w:szCs w:val="20"/>
        </w:rPr>
        <w:t>an</w:t>
      </w:r>
      <w:r w:rsidR="005F2C24" w:rsidRPr="001C4FD7">
        <w:rPr>
          <w:rFonts w:ascii="Arial" w:hAnsi="Arial" w:cs="Arial"/>
          <w:sz w:val="20"/>
          <w:szCs w:val="20"/>
        </w:rPr>
        <w:t xml:space="preserve"> update </w:t>
      </w:r>
      <w:r w:rsidR="00F5531B" w:rsidRPr="001C4FD7">
        <w:rPr>
          <w:rFonts w:ascii="Arial" w:hAnsi="Arial" w:cs="Arial"/>
          <w:sz w:val="20"/>
          <w:szCs w:val="20"/>
        </w:rPr>
        <w:t xml:space="preserve">(if any) </w:t>
      </w:r>
      <w:r w:rsidR="00B25034" w:rsidRPr="001C4FD7">
        <w:rPr>
          <w:rFonts w:ascii="Arial" w:hAnsi="Arial" w:cs="Arial"/>
          <w:sz w:val="20"/>
          <w:szCs w:val="20"/>
        </w:rPr>
        <w:t>on</w:t>
      </w:r>
      <w:r w:rsidR="00EB1A68" w:rsidRPr="001C4FD7">
        <w:rPr>
          <w:rFonts w:ascii="Arial" w:hAnsi="Arial" w:cs="Arial"/>
          <w:sz w:val="20"/>
          <w:szCs w:val="20"/>
        </w:rPr>
        <w:t xml:space="preserve"> </w:t>
      </w:r>
      <w:r w:rsidR="005F2C24" w:rsidRPr="001C4FD7">
        <w:rPr>
          <w:rFonts w:ascii="Arial" w:hAnsi="Arial" w:cs="Arial"/>
          <w:sz w:val="20"/>
          <w:szCs w:val="20"/>
        </w:rPr>
        <w:t xml:space="preserve">the </w:t>
      </w:r>
      <w:r w:rsidR="00D13D02" w:rsidRPr="001C4FD7">
        <w:rPr>
          <w:rFonts w:ascii="Arial" w:hAnsi="Arial" w:cs="Arial"/>
          <w:sz w:val="20"/>
          <w:szCs w:val="20"/>
        </w:rPr>
        <w:t>set</w:t>
      </w:r>
      <w:r w:rsidR="00B25034" w:rsidRPr="001C4FD7">
        <w:rPr>
          <w:rFonts w:ascii="Arial" w:hAnsi="Arial" w:cs="Arial"/>
          <w:sz w:val="20"/>
          <w:szCs w:val="20"/>
        </w:rPr>
        <w:t>ting</w:t>
      </w:r>
      <w:r w:rsidR="00D13D02" w:rsidRPr="001C4FD7">
        <w:rPr>
          <w:rFonts w:ascii="Arial" w:hAnsi="Arial" w:cs="Arial"/>
          <w:sz w:val="20"/>
          <w:szCs w:val="20"/>
        </w:rPr>
        <w:t xml:space="preserve"> up </w:t>
      </w:r>
      <w:r w:rsidR="00B25034" w:rsidRPr="001C4FD7">
        <w:rPr>
          <w:rFonts w:ascii="Arial" w:hAnsi="Arial" w:cs="Arial"/>
          <w:sz w:val="20"/>
          <w:szCs w:val="20"/>
        </w:rPr>
        <w:t xml:space="preserve">of </w:t>
      </w:r>
      <w:r w:rsidR="00D13D02" w:rsidRPr="001C4FD7">
        <w:rPr>
          <w:rFonts w:ascii="Arial" w:hAnsi="Arial" w:cs="Arial"/>
          <w:sz w:val="20"/>
          <w:szCs w:val="20"/>
        </w:rPr>
        <w:t>allotments in Miner’s Field</w:t>
      </w:r>
      <w:r w:rsidR="00393BAE" w:rsidRPr="001C4FD7">
        <w:rPr>
          <w:rFonts w:ascii="Arial" w:hAnsi="Arial" w:cs="Arial"/>
          <w:sz w:val="20"/>
          <w:szCs w:val="20"/>
        </w:rPr>
        <w:t>.</w:t>
      </w:r>
      <w:r w:rsidR="00E43E45" w:rsidRPr="001C4FD7">
        <w:rPr>
          <w:rFonts w:ascii="Arial" w:hAnsi="Arial" w:cs="Arial"/>
          <w:sz w:val="20"/>
          <w:szCs w:val="20"/>
        </w:rPr>
        <w:t xml:space="preserve"> </w:t>
      </w:r>
    </w:p>
    <w:p w14:paraId="713C6C59" w14:textId="6C5E58A4" w:rsidR="008E45E3" w:rsidRDefault="008E45E3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receive an update from Cllr Thomas on land ownership </w:t>
      </w:r>
      <w:r w:rsidR="00131660">
        <w:rPr>
          <w:rFonts w:ascii="Arial" w:hAnsi="Arial" w:cs="Arial"/>
          <w:sz w:val="20"/>
          <w:szCs w:val="20"/>
        </w:rPr>
        <w:t>of</w:t>
      </w:r>
      <w:r w:rsidRPr="001C4FD7">
        <w:rPr>
          <w:rFonts w:ascii="Arial" w:hAnsi="Arial" w:cs="Arial"/>
          <w:sz w:val="20"/>
          <w:szCs w:val="20"/>
        </w:rPr>
        <w:t xml:space="preserve"> Begelly Play Area.</w:t>
      </w:r>
    </w:p>
    <w:p w14:paraId="7A7B83C3" w14:textId="7BD9EB89" w:rsidR="00A730D7" w:rsidRPr="00A730D7" w:rsidRDefault="00A730D7" w:rsidP="00DD4425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30D7">
        <w:rPr>
          <w:rFonts w:ascii="Arial" w:hAnsi="Arial" w:cs="Arial"/>
          <w:sz w:val="20"/>
          <w:szCs w:val="20"/>
        </w:rPr>
        <w:t>To receive an update from KBCC’s Play Area sub-committee.</w:t>
      </w:r>
    </w:p>
    <w:p w14:paraId="26B092B7" w14:textId="6F233002" w:rsidR="008B00F0" w:rsidRDefault="008B00F0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2018 cutting of The Common, Kilgetty.</w:t>
      </w:r>
    </w:p>
    <w:p w14:paraId="3DC9C656" w14:textId="722DE745" w:rsidR="00E43E45" w:rsidRPr="001C4FD7" w:rsidRDefault="00A730D7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19DC" w:rsidRPr="001C4FD7">
        <w:rPr>
          <w:rFonts w:ascii="Arial" w:hAnsi="Arial" w:cs="Arial"/>
          <w:sz w:val="20"/>
          <w:szCs w:val="20"/>
        </w:rPr>
        <w:t xml:space="preserve">To consider an update </w:t>
      </w:r>
      <w:r w:rsidR="00C564C9" w:rsidRPr="001C4FD7">
        <w:rPr>
          <w:rFonts w:ascii="Arial" w:hAnsi="Arial" w:cs="Arial"/>
          <w:sz w:val="20"/>
          <w:szCs w:val="20"/>
        </w:rPr>
        <w:t xml:space="preserve">from Cllr Lockley </w:t>
      </w:r>
      <w:r w:rsidR="007319DC" w:rsidRPr="001C4FD7">
        <w:rPr>
          <w:rFonts w:ascii="Arial" w:hAnsi="Arial" w:cs="Arial"/>
          <w:sz w:val="20"/>
          <w:szCs w:val="20"/>
        </w:rPr>
        <w:t>on items from One Voice Wales (OVW)</w:t>
      </w:r>
      <w:r w:rsidR="00AE78A8" w:rsidRPr="001C4FD7">
        <w:rPr>
          <w:rFonts w:ascii="Arial" w:hAnsi="Arial" w:cs="Arial"/>
          <w:sz w:val="20"/>
          <w:szCs w:val="20"/>
        </w:rPr>
        <w:t>.</w:t>
      </w:r>
    </w:p>
    <w:p w14:paraId="5D4611D1" w14:textId="32545622" w:rsidR="00E630AE" w:rsidRPr="00E50CCF" w:rsidRDefault="00E43E45" w:rsidP="00C610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0CCF">
        <w:rPr>
          <w:rFonts w:ascii="Arial" w:hAnsi="Arial" w:cs="Arial"/>
          <w:sz w:val="20"/>
          <w:szCs w:val="20"/>
        </w:rPr>
        <w:t xml:space="preserve"> </w:t>
      </w:r>
      <w:r w:rsidR="009003F2" w:rsidRPr="00E50CCF">
        <w:rPr>
          <w:rFonts w:ascii="Arial" w:hAnsi="Arial" w:cs="Arial"/>
          <w:sz w:val="20"/>
          <w:szCs w:val="20"/>
        </w:rPr>
        <w:t xml:space="preserve">Begelly-Kilgetty </w:t>
      </w:r>
      <w:r w:rsidR="00E630AE" w:rsidRPr="00E50CCF">
        <w:rPr>
          <w:rFonts w:ascii="Arial" w:hAnsi="Arial" w:cs="Arial"/>
          <w:sz w:val="20"/>
          <w:szCs w:val="20"/>
        </w:rPr>
        <w:t xml:space="preserve">Community Association </w:t>
      </w:r>
      <w:r w:rsidR="00E50CCF">
        <w:rPr>
          <w:rFonts w:ascii="Arial" w:hAnsi="Arial" w:cs="Arial"/>
          <w:sz w:val="20"/>
          <w:szCs w:val="20"/>
        </w:rPr>
        <w:t xml:space="preserve">(BKCA) </w:t>
      </w:r>
      <w:r w:rsidR="00E630AE" w:rsidRPr="00E50CCF">
        <w:rPr>
          <w:rFonts w:ascii="Arial" w:hAnsi="Arial" w:cs="Arial"/>
          <w:sz w:val="20"/>
          <w:szCs w:val="20"/>
        </w:rPr>
        <w:t>Report.</w:t>
      </w:r>
    </w:p>
    <w:p w14:paraId="6426620E" w14:textId="1B63D7AA" w:rsidR="00E630AE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E630AE" w:rsidRPr="001C4FD7">
        <w:rPr>
          <w:rFonts w:ascii="Arial" w:hAnsi="Arial" w:cs="Arial"/>
          <w:sz w:val="20"/>
          <w:szCs w:val="20"/>
        </w:rPr>
        <w:t>Correspondence.</w:t>
      </w:r>
    </w:p>
    <w:p w14:paraId="2F8C98D7" w14:textId="12EA1FED" w:rsidR="00E630AE" w:rsidRPr="00D96E13" w:rsidRDefault="000F27FB" w:rsidP="004F63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6E13">
        <w:rPr>
          <w:rFonts w:ascii="Arial" w:hAnsi="Arial" w:cs="Arial"/>
          <w:sz w:val="20"/>
          <w:szCs w:val="20"/>
        </w:rPr>
        <w:t xml:space="preserve"> </w:t>
      </w:r>
      <w:r w:rsidR="00434744" w:rsidRPr="00D96E1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1C4FD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E630AE" w:rsidRPr="001C4FD7">
        <w:rPr>
          <w:rFonts w:ascii="Arial" w:hAnsi="Arial" w:cs="Arial"/>
          <w:sz w:val="20"/>
          <w:szCs w:val="20"/>
        </w:rPr>
        <w:t>Any Other Business</w:t>
      </w:r>
      <w:r w:rsidR="00540972" w:rsidRPr="001C4FD7">
        <w:rPr>
          <w:rFonts w:ascii="Arial" w:hAnsi="Arial" w:cs="Arial"/>
          <w:sz w:val="20"/>
          <w:szCs w:val="20"/>
        </w:rPr>
        <w:t xml:space="preserve"> </w:t>
      </w:r>
      <w:r w:rsidR="00540972" w:rsidRPr="001C4FD7">
        <w:rPr>
          <w:rFonts w:ascii="Arial" w:hAnsi="Arial" w:cs="Arial"/>
          <w:b/>
          <w:sz w:val="20"/>
          <w:szCs w:val="20"/>
        </w:rPr>
        <w:t xml:space="preserve">- </w:t>
      </w:r>
      <w:r w:rsidR="00540972" w:rsidRPr="001C4FD7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1C4FD7">
        <w:rPr>
          <w:rFonts w:ascii="Arial" w:hAnsi="Arial" w:cs="Arial"/>
          <w:sz w:val="20"/>
          <w:szCs w:val="20"/>
        </w:rPr>
        <w:t>.</w:t>
      </w:r>
    </w:p>
    <w:p w14:paraId="32C8F093" w14:textId="2FEF7830"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C1CE69" w14:textId="77777777" w:rsidR="00C659E8" w:rsidRPr="001C4FD7" w:rsidRDefault="00C659E8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8CC7ADB" w14:textId="5A6BDB1D" w:rsidR="00A35EF7" w:rsidRPr="001C4FD7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IAN MORRIS</w:t>
      </w:r>
    </w:p>
    <w:p w14:paraId="713DF542" w14:textId="77777777" w:rsidR="00706161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Clerk</w:t>
      </w:r>
      <w:r w:rsidR="004B48D1">
        <w:rPr>
          <w:rFonts w:ascii="Arial" w:hAnsi="Arial" w:cs="Arial"/>
          <w:sz w:val="20"/>
          <w:szCs w:val="20"/>
        </w:rPr>
        <w:t xml:space="preserve"> - </w:t>
      </w:r>
      <w:r w:rsidR="00261C79" w:rsidRPr="001C4FD7">
        <w:rPr>
          <w:rFonts w:ascii="Arial" w:hAnsi="Arial" w:cs="Arial"/>
          <w:sz w:val="20"/>
          <w:szCs w:val="20"/>
        </w:rPr>
        <w:t>Kilgetty-Begelly Community Council</w:t>
      </w:r>
      <w:r w:rsidR="003116CE" w:rsidRPr="001C4FD7">
        <w:rPr>
          <w:rFonts w:ascii="Arial" w:hAnsi="Arial" w:cs="Arial"/>
          <w:sz w:val="20"/>
          <w:szCs w:val="20"/>
        </w:rPr>
        <w:t xml:space="preserve"> </w:t>
      </w:r>
      <w:r w:rsidR="00B20D99" w:rsidRPr="001C4FD7">
        <w:rPr>
          <w:rFonts w:ascii="Arial" w:hAnsi="Arial" w:cs="Arial"/>
          <w:sz w:val="20"/>
          <w:szCs w:val="20"/>
        </w:rPr>
        <w:t xml:space="preserve"> </w:t>
      </w:r>
    </w:p>
    <w:p w14:paraId="0811B3F4" w14:textId="17F8B2DB" w:rsidR="0010225B" w:rsidRPr="001C4FD7" w:rsidRDefault="0020217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9" w:history="1">
        <w:r w:rsidR="00730BC2" w:rsidRPr="00D560C4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1C4FD7">
        <w:rPr>
          <w:rFonts w:ascii="Arial" w:hAnsi="Arial" w:cs="Arial"/>
          <w:sz w:val="20"/>
          <w:szCs w:val="20"/>
        </w:rPr>
        <w:t xml:space="preserve">        Email: </w:t>
      </w:r>
      <w:hyperlink r:id="rId10" w:history="1">
        <w:r w:rsidR="0010225B" w:rsidRPr="001C4FD7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1C4FD7" w:rsidSect="006047B6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A592" w14:textId="77777777" w:rsidR="00202173" w:rsidRDefault="00202173" w:rsidP="003F40D3">
      <w:pPr>
        <w:spacing w:after="0" w:line="240" w:lineRule="auto"/>
      </w:pPr>
      <w:r>
        <w:separator/>
      </w:r>
    </w:p>
  </w:endnote>
  <w:endnote w:type="continuationSeparator" w:id="0">
    <w:p w14:paraId="56368424" w14:textId="77777777" w:rsidR="00202173" w:rsidRDefault="0020217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9940" w14:textId="77777777" w:rsidR="00202173" w:rsidRDefault="00202173" w:rsidP="003F40D3">
      <w:pPr>
        <w:spacing w:after="0" w:line="240" w:lineRule="auto"/>
      </w:pPr>
      <w:r>
        <w:separator/>
      </w:r>
    </w:p>
  </w:footnote>
  <w:footnote w:type="continuationSeparator" w:id="0">
    <w:p w14:paraId="1358A6F7" w14:textId="77777777" w:rsidR="00202173" w:rsidRDefault="0020217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4104"/>
    <w:rsid w:val="00006517"/>
    <w:rsid w:val="00006B57"/>
    <w:rsid w:val="00011B4C"/>
    <w:rsid w:val="000137C8"/>
    <w:rsid w:val="000175AA"/>
    <w:rsid w:val="00021585"/>
    <w:rsid w:val="00024F2F"/>
    <w:rsid w:val="00024FC6"/>
    <w:rsid w:val="0002765A"/>
    <w:rsid w:val="00033F51"/>
    <w:rsid w:val="00041131"/>
    <w:rsid w:val="00042CDE"/>
    <w:rsid w:val="000452E1"/>
    <w:rsid w:val="0004553C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2E92"/>
    <w:rsid w:val="00094E65"/>
    <w:rsid w:val="00095029"/>
    <w:rsid w:val="00095444"/>
    <w:rsid w:val="000A4064"/>
    <w:rsid w:val="000A6A9A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5EF5"/>
    <w:rsid w:val="00131660"/>
    <w:rsid w:val="00132188"/>
    <w:rsid w:val="00132B8A"/>
    <w:rsid w:val="00132CED"/>
    <w:rsid w:val="001331FC"/>
    <w:rsid w:val="00136D41"/>
    <w:rsid w:val="001437FD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F4094"/>
    <w:rsid w:val="001F4D21"/>
    <w:rsid w:val="001F5197"/>
    <w:rsid w:val="001F72F2"/>
    <w:rsid w:val="00201176"/>
    <w:rsid w:val="00202173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45E0"/>
    <w:rsid w:val="002E61CA"/>
    <w:rsid w:val="002E7C2C"/>
    <w:rsid w:val="002F0D13"/>
    <w:rsid w:val="002F32FE"/>
    <w:rsid w:val="002F4DA4"/>
    <w:rsid w:val="00300F38"/>
    <w:rsid w:val="00303905"/>
    <w:rsid w:val="003046CC"/>
    <w:rsid w:val="00306146"/>
    <w:rsid w:val="0030784C"/>
    <w:rsid w:val="00310141"/>
    <w:rsid w:val="00310949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D7C35"/>
    <w:rsid w:val="003E00A8"/>
    <w:rsid w:val="003E0E17"/>
    <w:rsid w:val="003E17C7"/>
    <w:rsid w:val="003E387F"/>
    <w:rsid w:val="003E3E5A"/>
    <w:rsid w:val="003E5EA7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B48D1"/>
    <w:rsid w:val="004C003B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702"/>
    <w:rsid w:val="004D5930"/>
    <w:rsid w:val="004D5C06"/>
    <w:rsid w:val="004E0D02"/>
    <w:rsid w:val="004E2DA7"/>
    <w:rsid w:val="004E611E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477B6"/>
    <w:rsid w:val="00557748"/>
    <w:rsid w:val="00566D04"/>
    <w:rsid w:val="00570F9E"/>
    <w:rsid w:val="005718F1"/>
    <w:rsid w:val="00574622"/>
    <w:rsid w:val="005748A8"/>
    <w:rsid w:val="005832E1"/>
    <w:rsid w:val="00584455"/>
    <w:rsid w:val="0058451B"/>
    <w:rsid w:val="005908D1"/>
    <w:rsid w:val="00592C8D"/>
    <w:rsid w:val="00592D0D"/>
    <w:rsid w:val="00593E34"/>
    <w:rsid w:val="005A0C9D"/>
    <w:rsid w:val="005A1676"/>
    <w:rsid w:val="005A19ED"/>
    <w:rsid w:val="005A3B4A"/>
    <w:rsid w:val="005B0D82"/>
    <w:rsid w:val="005B245E"/>
    <w:rsid w:val="005B3DAB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56D92"/>
    <w:rsid w:val="006579A4"/>
    <w:rsid w:val="0066277F"/>
    <w:rsid w:val="00662F6B"/>
    <w:rsid w:val="0066460A"/>
    <w:rsid w:val="0066541E"/>
    <w:rsid w:val="00670A44"/>
    <w:rsid w:val="006724D3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1FB0"/>
    <w:rsid w:val="006B20CE"/>
    <w:rsid w:val="006C2635"/>
    <w:rsid w:val="006C3FC9"/>
    <w:rsid w:val="006C4526"/>
    <w:rsid w:val="006C5A19"/>
    <w:rsid w:val="006C718F"/>
    <w:rsid w:val="006C7E6E"/>
    <w:rsid w:val="006D1285"/>
    <w:rsid w:val="006D180A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119D"/>
    <w:rsid w:val="007138EC"/>
    <w:rsid w:val="00713BC5"/>
    <w:rsid w:val="007140B9"/>
    <w:rsid w:val="00717590"/>
    <w:rsid w:val="00720683"/>
    <w:rsid w:val="0072259D"/>
    <w:rsid w:val="00723612"/>
    <w:rsid w:val="00730BC2"/>
    <w:rsid w:val="007319DC"/>
    <w:rsid w:val="00731A61"/>
    <w:rsid w:val="00732B4A"/>
    <w:rsid w:val="007416B6"/>
    <w:rsid w:val="00741B2C"/>
    <w:rsid w:val="00742950"/>
    <w:rsid w:val="007434A2"/>
    <w:rsid w:val="0074503C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6832"/>
    <w:rsid w:val="007C1388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371A3"/>
    <w:rsid w:val="00940E0E"/>
    <w:rsid w:val="00941D28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1B34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44D0"/>
    <w:rsid w:val="009C48CE"/>
    <w:rsid w:val="009C4E76"/>
    <w:rsid w:val="009C6A48"/>
    <w:rsid w:val="009D03C1"/>
    <w:rsid w:val="009D20DB"/>
    <w:rsid w:val="009D3DD8"/>
    <w:rsid w:val="009D4F54"/>
    <w:rsid w:val="009D5CB5"/>
    <w:rsid w:val="009E06A1"/>
    <w:rsid w:val="009E154B"/>
    <w:rsid w:val="009E1D3B"/>
    <w:rsid w:val="009E3572"/>
    <w:rsid w:val="009E4F47"/>
    <w:rsid w:val="009E5461"/>
    <w:rsid w:val="009E6BBA"/>
    <w:rsid w:val="009E7334"/>
    <w:rsid w:val="009E7FC8"/>
    <w:rsid w:val="009F278A"/>
    <w:rsid w:val="009F3B95"/>
    <w:rsid w:val="009F7001"/>
    <w:rsid w:val="00A0137D"/>
    <w:rsid w:val="00A03FF5"/>
    <w:rsid w:val="00A0545E"/>
    <w:rsid w:val="00A059F1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4AC6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713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0D8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E330C"/>
    <w:rsid w:val="00BE3C2B"/>
    <w:rsid w:val="00BE7494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59E8"/>
    <w:rsid w:val="00C67217"/>
    <w:rsid w:val="00C71486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93C14"/>
    <w:rsid w:val="00C940EB"/>
    <w:rsid w:val="00C9473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6D3A"/>
    <w:rsid w:val="00D12500"/>
    <w:rsid w:val="00D13371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E01C8B"/>
    <w:rsid w:val="00E0697B"/>
    <w:rsid w:val="00E076D3"/>
    <w:rsid w:val="00E11CAA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3E45"/>
    <w:rsid w:val="00E474A8"/>
    <w:rsid w:val="00E5085E"/>
    <w:rsid w:val="00E50CCF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09A0"/>
    <w:rsid w:val="00E955F3"/>
    <w:rsid w:val="00E95B7E"/>
    <w:rsid w:val="00E95D4E"/>
    <w:rsid w:val="00EA2FAA"/>
    <w:rsid w:val="00EA5F4C"/>
    <w:rsid w:val="00EA63C4"/>
    <w:rsid w:val="00EB1A68"/>
    <w:rsid w:val="00EB308A"/>
    <w:rsid w:val="00EB32C5"/>
    <w:rsid w:val="00EB7A4F"/>
    <w:rsid w:val="00EC2B8E"/>
    <w:rsid w:val="00ED12C7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2228"/>
    <w:rsid w:val="00F345ED"/>
    <w:rsid w:val="00F34C7C"/>
    <w:rsid w:val="00F42339"/>
    <w:rsid w:val="00F44B7D"/>
    <w:rsid w:val="00F45333"/>
    <w:rsid w:val="00F45C6E"/>
    <w:rsid w:val="00F50F30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0FDA"/>
    <w:rsid w:val="00FF38BF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stonplanning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lgetty-begellycc@liv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1EB13-570F-4DB8-90FB-60585C9F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23</cp:revision>
  <cp:lastPrinted>2017-11-02T09:00:00Z</cp:lastPrinted>
  <dcterms:created xsi:type="dcterms:W3CDTF">2018-07-13T09:29:00Z</dcterms:created>
  <dcterms:modified xsi:type="dcterms:W3CDTF">2018-08-02T17:34:00Z</dcterms:modified>
</cp:coreProperties>
</file>