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0C" w:rsidRPr="00526B2B" w:rsidRDefault="00CD760C" w:rsidP="00CD760C">
      <w:pPr>
        <w:jc w:val="center"/>
        <w:rPr>
          <w:rFonts w:ascii="Times New Roman" w:hAnsi="Times New Roman" w:cs="Times New Roman"/>
          <w:sz w:val="24"/>
          <w:szCs w:val="36"/>
        </w:rPr>
      </w:pPr>
      <w:r w:rsidRPr="00526B2B">
        <w:rPr>
          <w:rFonts w:ascii="Times New Roman" w:hAnsi="Times New Roman" w:cs="Times New Roman"/>
          <w:sz w:val="24"/>
          <w:szCs w:val="36"/>
        </w:rPr>
        <w:t>CAMROSE COMMUNITY COUNCIL</w:t>
      </w:r>
    </w:p>
    <w:p w:rsidR="00CD760C" w:rsidRPr="00526B2B" w:rsidRDefault="00CD760C" w:rsidP="00CD760C">
      <w:pPr>
        <w:jc w:val="center"/>
        <w:rPr>
          <w:sz w:val="24"/>
        </w:rPr>
      </w:pPr>
      <w:r w:rsidRPr="00526B2B">
        <w:rPr>
          <w:sz w:val="24"/>
        </w:rPr>
        <w:t xml:space="preserve">COUNCIL HELD ON THURSDAY </w:t>
      </w:r>
      <w:r w:rsidR="00E1183C">
        <w:rPr>
          <w:sz w:val="24"/>
        </w:rPr>
        <w:t>21</w:t>
      </w:r>
      <w:r w:rsidR="00E1183C" w:rsidRPr="00E1183C">
        <w:rPr>
          <w:sz w:val="24"/>
          <w:vertAlign w:val="superscript"/>
        </w:rPr>
        <w:t>st</w:t>
      </w:r>
      <w:r w:rsidR="00E1183C">
        <w:rPr>
          <w:sz w:val="24"/>
        </w:rPr>
        <w:t xml:space="preserve"> June, 2018 @ 7.3</w:t>
      </w:r>
      <w:r>
        <w:rPr>
          <w:sz w:val="24"/>
        </w:rPr>
        <w:t>0</w:t>
      </w:r>
      <w:r w:rsidRPr="00526B2B">
        <w:rPr>
          <w:sz w:val="24"/>
        </w:rPr>
        <w:t xml:space="preserve"> PM IN CAMROSE COMMUNITY CENTRE</w:t>
      </w:r>
    </w:p>
    <w:p w:rsidR="00CD760C" w:rsidRDefault="00CD760C" w:rsidP="00CD760C">
      <w:pPr>
        <w:jc w:val="center"/>
      </w:pPr>
    </w:p>
    <w:p w:rsidR="00CD760C" w:rsidRDefault="00CD760C" w:rsidP="00CD760C">
      <w:pPr>
        <w:jc w:val="both"/>
      </w:pPr>
      <w:r w:rsidRPr="00A77A8F">
        <w:t>PRES</w:t>
      </w:r>
      <w:r>
        <w:t>ENT:  Chairman   T. Bevan</w:t>
      </w:r>
    </w:p>
    <w:p w:rsidR="00CD760C" w:rsidRDefault="00CD760C" w:rsidP="00CD760C">
      <w:pPr>
        <w:jc w:val="both"/>
      </w:pPr>
      <w:r>
        <w:t xml:space="preserve">                      Vice Chairman </w:t>
      </w:r>
    </w:p>
    <w:p w:rsidR="00E1183C" w:rsidRDefault="00CD760C" w:rsidP="00E1183C">
      <w:pPr>
        <w:ind w:left="1440" w:firstLine="0"/>
        <w:jc w:val="both"/>
      </w:pPr>
      <w:r w:rsidRPr="00A77A8F">
        <w:t xml:space="preserve">Councillors:  </w:t>
      </w:r>
      <w:r>
        <w:t xml:space="preserve"> ,N. Watts</w:t>
      </w:r>
      <w:proofErr w:type="gramStart"/>
      <w:r>
        <w:t>,  K</w:t>
      </w:r>
      <w:proofErr w:type="gramEnd"/>
      <w:r>
        <w:t xml:space="preserve">. Evans, R. Mathias, J. Belton,    A. Rees, J. Codd , J. Adams   </w:t>
      </w:r>
    </w:p>
    <w:p w:rsidR="00CD760C" w:rsidRDefault="00CD760C" w:rsidP="00E1183C">
      <w:pPr>
        <w:ind w:left="1440" w:firstLine="0"/>
        <w:jc w:val="both"/>
      </w:pPr>
    </w:p>
    <w:p w:rsidR="00CD760C" w:rsidRDefault="00CD760C" w:rsidP="00CD760C">
      <w:pPr>
        <w:ind w:left="284" w:firstLine="0"/>
        <w:jc w:val="both"/>
      </w:pPr>
      <w:r>
        <w:t>In attendance:  E. Cadman, Evie Cadman</w:t>
      </w:r>
    </w:p>
    <w:p w:rsidR="00CD760C" w:rsidRPr="00A77A8F" w:rsidRDefault="00CD760C" w:rsidP="00CD760C">
      <w:pPr>
        <w:jc w:val="both"/>
      </w:pPr>
      <w:r>
        <w:tab/>
      </w:r>
      <w:r w:rsidRPr="00A77A8F">
        <w:t>Clerk – Trisha Richards</w:t>
      </w:r>
    </w:p>
    <w:p w:rsidR="00CD760C" w:rsidRPr="00A77A8F" w:rsidRDefault="00CD760C" w:rsidP="00CD760C">
      <w:pPr>
        <w:ind w:left="1440"/>
        <w:jc w:val="both"/>
      </w:pPr>
    </w:p>
    <w:p w:rsidR="00CD760C" w:rsidRDefault="00CD760C" w:rsidP="00CD760C">
      <w:pPr>
        <w:jc w:val="both"/>
      </w:pPr>
      <w:r>
        <w:rPr>
          <w:b/>
        </w:rPr>
        <w:t>0.10</w:t>
      </w:r>
      <w:r w:rsidRPr="00D140D4">
        <w:rPr>
          <w:b/>
        </w:rPr>
        <w:t xml:space="preserve"> APOLOGIES:</w:t>
      </w:r>
      <w:r>
        <w:t xml:space="preserve">  Councillors:  T. Rees, N. </w:t>
      </w:r>
      <w:r w:rsidR="00E1183C">
        <w:t>Belton</w:t>
      </w:r>
      <w:r w:rsidR="00E1183C" w:rsidRPr="00A77A8F">
        <w:t>,</w:t>
      </w:r>
      <w:r>
        <w:t xml:space="preserve"> S. Huntley</w:t>
      </w:r>
      <w:r w:rsidR="00E1183C">
        <w:t>, A</w:t>
      </w:r>
      <w:r>
        <w:t>. Roach</w:t>
      </w:r>
    </w:p>
    <w:p w:rsidR="00CD760C" w:rsidRPr="00A77A8F" w:rsidRDefault="00CD760C" w:rsidP="00CD760C">
      <w:pPr>
        <w:jc w:val="both"/>
      </w:pPr>
    </w:p>
    <w:p w:rsidR="00CD760C" w:rsidRPr="00D140D4" w:rsidRDefault="00CD760C" w:rsidP="00CD760C">
      <w:pPr>
        <w:jc w:val="both"/>
        <w:rPr>
          <w:b/>
        </w:rPr>
      </w:pPr>
      <w:r>
        <w:rPr>
          <w:b/>
        </w:rPr>
        <w:t>0.11</w:t>
      </w:r>
      <w:r w:rsidRPr="00D140D4">
        <w:rPr>
          <w:b/>
        </w:rPr>
        <w:t xml:space="preserve"> CHAIRMANS REMARKS:  </w:t>
      </w:r>
    </w:p>
    <w:p w:rsidR="00CD760C" w:rsidRDefault="00CD760C" w:rsidP="00CD760C">
      <w:pPr>
        <w:ind w:left="360" w:firstLine="0"/>
        <w:jc w:val="both"/>
      </w:pPr>
      <w:r>
        <w:t xml:space="preserve">Chairman Councillor Clr. T. Bevan,  welcomed everyone to the meeting.  </w:t>
      </w:r>
    </w:p>
    <w:p w:rsidR="00CD760C" w:rsidRDefault="00CD760C" w:rsidP="00CD760C">
      <w:pPr>
        <w:ind w:left="360" w:firstLine="0"/>
        <w:jc w:val="both"/>
      </w:pPr>
    </w:p>
    <w:p w:rsidR="00CD760C" w:rsidRPr="00FD7CE3" w:rsidRDefault="00CD760C" w:rsidP="00CD760C">
      <w:pPr>
        <w:ind w:left="360" w:firstLine="0"/>
        <w:jc w:val="both"/>
      </w:pPr>
      <w:r>
        <w:t xml:space="preserve"> </w:t>
      </w:r>
      <w:r>
        <w:rPr>
          <w:b/>
        </w:rPr>
        <w:t>0.12</w:t>
      </w:r>
      <w:r w:rsidRPr="00D140D4">
        <w:rPr>
          <w:b/>
        </w:rPr>
        <w:t xml:space="preserve"> MINUTES OF PREVIOUS MEETING:</w:t>
      </w:r>
    </w:p>
    <w:p w:rsidR="00CD760C" w:rsidRDefault="00CD760C" w:rsidP="00CD760C">
      <w:pPr>
        <w:ind w:left="360" w:firstLine="0"/>
        <w:jc w:val="both"/>
      </w:pPr>
      <w:r w:rsidRPr="00A77A8F">
        <w:t>The M</w:t>
      </w:r>
      <w:r>
        <w:t>inutes of the meeting held on 17</w:t>
      </w:r>
      <w:r w:rsidRPr="00CD760C">
        <w:rPr>
          <w:vertAlign w:val="superscript"/>
        </w:rPr>
        <w:t>th</w:t>
      </w:r>
      <w:r>
        <w:t xml:space="preserve"> May, 2018</w:t>
      </w:r>
      <w:r w:rsidRPr="00A77A8F">
        <w:t>, having been circulated to all Councillors, were read, proposed and seconded, as true record of th</w:t>
      </w:r>
      <w:r>
        <w:t>e proceedings and signed by the Chairman.</w:t>
      </w:r>
    </w:p>
    <w:p w:rsidR="00CD760C" w:rsidRDefault="00CD760C" w:rsidP="00CD760C">
      <w:pPr>
        <w:ind w:left="360" w:firstLine="0"/>
        <w:jc w:val="both"/>
      </w:pPr>
    </w:p>
    <w:p w:rsidR="00CD760C" w:rsidRDefault="00CD760C" w:rsidP="00CD760C">
      <w:pPr>
        <w:ind w:left="360" w:firstLine="0"/>
        <w:jc w:val="both"/>
        <w:rPr>
          <w:b/>
        </w:rPr>
      </w:pPr>
      <w:r>
        <w:rPr>
          <w:b/>
        </w:rPr>
        <w:t xml:space="preserve">0.13 </w:t>
      </w:r>
      <w:r w:rsidRPr="00D140D4">
        <w:rPr>
          <w:b/>
        </w:rPr>
        <w:t>MATTERS ARISING:</w:t>
      </w:r>
    </w:p>
    <w:p w:rsidR="00CD760C" w:rsidRPr="00D140D4" w:rsidRDefault="00CD760C" w:rsidP="00CD760C">
      <w:pPr>
        <w:jc w:val="both"/>
        <w:rPr>
          <w:b/>
        </w:rPr>
      </w:pPr>
    </w:p>
    <w:p w:rsidR="00CD760C" w:rsidRDefault="00CD760C" w:rsidP="00CD760C">
      <w:pPr>
        <w:ind w:left="360" w:firstLine="0"/>
        <w:jc w:val="both"/>
        <w:rPr>
          <w:i/>
        </w:rPr>
      </w:pPr>
      <w:r w:rsidRPr="00A77A8F">
        <w:t>102/4 Road surface which is pitting leading from Morgan’s Bridge to beyond the Nest up the hill and down the other sid</w:t>
      </w:r>
      <w:r>
        <w:t>e until near the Junction to Kee</w:t>
      </w:r>
      <w:r w:rsidRPr="00A77A8F">
        <w:t xml:space="preserve">ston Lane – badly pitted and uneven.  </w:t>
      </w:r>
      <w:r>
        <w:t>–</w:t>
      </w:r>
      <w:r w:rsidRPr="00A77A8F">
        <w:t xml:space="preserve"> </w:t>
      </w:r>
      <w:r>
        <w:rPr>
          <w:i/>
        </w:rPr>
        <w:t xml:space="preserve"> On PCC list of roads to be attended to.</w:t>
      </w:r>
    </w:p>
    <w:p w:rsidR="00CD760C" w:rsidRPr="004E0D97" w:rsidRDefault="00CD760C" w:rsidP="00CD760C">
      <w:pPr>
        <w:ind w:left="360" w:firstLine="0"/>
        <w:jc w:val="both"/>
      </w:pPr>
    </w:p>
    <w:p w:rsidR="00CD760C" w:rsidRPr="004E0D97" w:rsidRDefault="00CD760C" w:rsidP="00CD760C">
      <w:pPr>
        <w:ind w:left="284" w:firstLine="0"/>
      </w:pPr>
      <w:r>
        <w:t xml:space="preserve"> 0.95 (c) E.Mail  from Jim Dunckley regarding Plumstone Mountain suggesting the                    possibility of an s15 Agreement for graziers. Clrs queried what an s15 Agreement. Regarding grazing on the Mountain entailed.  </w:t>
      </w:r>
      <w:r>
        <w:rPr>
          <w:i/>
        </w:rPr>
        <w:t xml:space="preserve"> No response from Mr. Hudson as yet. </w:t>
      </w:r>
    </w:p>
    <w:p w:rsidR="00CD760C" w:rsidRDefault="00CD760C" w:rsidP="00CD760C">
      <w:pPr>
        <w:ind w:left="360" w:firstLine="0"/>
        <w:jc w:val="both"/>
        <w:rPr>
          <w:i/>
        </w:rPr>
      </w:pPr>
    </w:p>
    <w:p w:rsidR="00CD760C" w:rsidRPr="00322DEA" w:rsidRDefault="00CD760C" w:rsidP="00CD760C">
      <w:pPr>
        <w:ind w:left="240" w:firstLine="0"/>
        <w:rPr>
          <w:i/>
        </w:rPr>
      </w:pPr>
      <w:r>
        <w:t xml:space="preserve"> 0.95 (d)  E.Mail  from Jim Dunckley regarding land on part of the North of the              Common. Private owners wish to register full title with the Land Registry and then  “gift” this land to an organisation </w:t>
      </w:r>
      <w:r w:rsidR="00E1183C">
        <w:t>that</w:t>
      </w:r>
      <w:r>
        <w:t xml:space="preserve"> would maintain the land for </w:t>
      </w:r>
      <w:r w:rsidR="00E1183C">
        <w:t>Conservation purposes</w:t>
      </w:r>
      <w:r>
        <w:t xml:space="preserve">.  </w:t>
      </w:r>
      <w:r>
        <w:rPr>
          <w:i/>
        </w:rPr>
        <w:t>Up-dates outstanding.</w:t>
      </w:r>
    </w:p>
    <w:p w:rsidR="00CD760C" w:rsidRPr="004E0D97" w:rsidRDefault="00CD760C" w:rsidP="00CD760C">
      <w:pPr>
        <w:ind w:firstLine="0"/>
        <w:rPr>
          <w:i/>
        </w:rPr>
      </w:pPr>
    </w:p>
    <w:p w:rsidR="00CD760C" w:rsidRPr="00322DEA" w:rsidRDefault="00CD760C" w:rsidP="00CD760C">
      <w:pPr>
        <w:ind w:left="200" w:firstLine="0"/>
        <w:rPr>
          <w:i/>
        </w:rPr>
      </w:pPr>
      <w:r>
        <w:t xml:space="preserve">0.95 (e) Pot holes have been reported outside Camrose Chapel,  at Blackmoor a              further pot hole has appeared and also at Knock Farm to Lammas Fold were large pot  holes have been reported.. Clr. Bevan also reported further pot holes appearing around the area. -  This is now considered to dangerous by Councillors and a serious hazard to all using the roads; </w:t>
      </w:r>
      <w:r>
        <w:rPr>
          <w:i/>
        </w:rPr>
        <w:t>Clerk to write again to Pembrokeshire County Council - On going</w:t>
      </w:r>
    </w:p>
    <w:p w:rsidR="00CD760C" w:rsidRPr="00322DEA" w:rsidRDefault="00CD760C" w:rsidP="00CD760C">
      <w:pPr>
        <w:ind w:left="200" w:firstLine="0"/>
      </w:pPr>
    </w:p>
    <w:p w:rsidR="00CD760C" w:rsidRPr="00D140D4" w:rsidRDefault="00CD760C" w:rsidP="00CD760C">
      <w:pPr>
        <w:ind w:firstLine="0"/>
        <w:rPr>
          <w:b/>
        </w:rPr>
      </w:pPr>
      <w:r>
        <w:rPr>
          <w:b/>
        </w:rPr>
        <w:t xml:space="preserve">    </w:t>
      </w:r>
      <w:r w:rsidR="00E1183C">
        <w:rPr>
          <w:b/>
        </w:rPr>
        <w:t xml:space="preserve">0.14 </w:t>
      </w:r>
      <w:r w:rsidR="00E1183C" w:rsidRPr="00D140D4">
        <w:rPr>
          <w:b/>
        </w:rPr>
        <w:t>FINANCIAL</w:t>
      </w:r>
      <w:r w:rsidRPr="00D140D4">
        <w:rPr>
          <w:b/>
        </w:rPr>
        <w:t xml:space="preserve"> MATTERS</w:t>
      </w:r>
    </w:p>
    <w:p w:rsidR="00CD760C" w:rsidRPr="00A77A8F" w:rsidRDefault="00CD760C" w:rsidP="00CD760C">
      <w:pPr>
        <w:jc w:val="both"/>
      </w:pPr>
    </w:p>
    <w:p w:rsidR="00CD760C" w:rsidRDefault="00CD760C" w:rsidP="00CD760C">
      <w:pPr>
        <w:ind w:left="720" w:firstLine="0"/>
        <w:jc w:val="both"/>
      </w:pPr>
      <w:r>
        <w:t xml:space="preserve">Community Account – £904.51 </w:t>
      </w:r>
      <w:r w:rsidRPr="00A77A8F">
        <w:t xml:space="preserve"> = B</w:t>
      </w:r>
      <w:r>
        <w:t>usiness Saver Account  £6,039.38. VAT refund of £23.99 has been received. Interest received 3.84.</w:t>
      </w:r>
      <w:r w:rsidR="00A83E18">
        <w:t xml:space="preserve">  We have received a Tax invoice for an outstanding amount for PAYE (5/4/14</w:t>
      </w:r>
      <w:r w:rsidR="00E1183C">
        <w:t>) 62.42</w:t>
      </w:r>
      <w:r w:rsidR="00A83E18">
        <w:t xml:space="preserve"> Tax, 38.46 NI, 12.41 interest.  </w:t>
      </w:r>
      <w:r w:rsidR="00A83E18" w:rsidRPr="00D7570C">
        <w:rPr>
          <w:i/>
        </w:rPr>
        <w:t>Clerk to write requesting information</w:t>
      </w:r>
      <w:r w:rsidR="00A83E18">
        <w:t>.  There is also an amount of 309.93 plus 0.35 p interest which</w:t>
      </w:r>
      <w:r w:rsidR="00D7570C">
        <w:t xml:space="preserve"> is a duplication of TAX HMRC are aware.</w:t>
      </w:r>
    </w:p>
    <w:p w:rsidR="00CD760C" w:rsidRDefault="00CD760C" w:rsidP="00CD760C">
      <w:pPr>
        <w:pStyle w:val="ListParagraph"/>
        <w:ind w:left="806" w:firstLine="0"/>
        <w:jc w:val="both"/>
      </w:pPr>
    </w:p>
    <w:p w:rsidR="00D7570C" w:rsidRDefault="00AE5334" w:rsidP="00CD760C">
      <w:pPr>
        <w:ind w:firstLine="0"/>
        <w:jc w:val="both"/>
        <w:rPr>
          <w:b/>
        </w:rPr>
      </w:pPr>
      <w:r>
        <w:rPr>
          <w:b/>
        </w:rPr>
        <w:t xml:space="preserve">   </w:t>
      </w:r>
    </w:p>
    <w:p w:rsidR="00D7570C" w:rsidRDefault="00D7570C" w:rsidP="00CD760C">
      <w:pPr>
        <w:ind w:firstLine="0"/>
        <w:jc w:val="both"/>
        <w:rPr>
          <w:b/>
        </w:rPr>
      </w:pPr>
    </w:p>
    <w:p w:rsidR="00D7570C" w:rsidRDefault="00D7570C" w:rsidP="00CD760C">
      <w:pPr>
        <w:ind w:firstLine="0"/>
        <w:jc w:val="both"/>
        <w:rPr>
          <w:b/>
        </w:rPr>
      </w:pPr>
    </w:p>
    <w:p w:rsidR="00D7570C" w:rsidRDefault="00D7570C" w:rsidP="00CD760C">
      <w:pPr>
        <w:ind w:firstLine="0"/>
        <w:jc w:val="both"/>
        <w:rPr>
          <w:b/>
        </w:rPr>
      </w:pPr>
    </w:p>
    <w:p w:rsidR="00CD760C" w:rsidRPr="00E51EB8" w:rsidRDefault="00AE5334" w:rsidP="00CD760C">
      <w:pPr>
        <w:ind w:firstLine="0"/>
        <w:jc w:val="both"/>
        <w:rPr>
          <w:b/>
        </w:rPr>
      </w:pPr>
      <w:r>
        <w:rPr>
          <w:b/>
        </w:rPr>
        <w:t xml:space="preserve"> 0.15</w:t>
      </w:r>
      <w:r w:rsidR="00CD760C" w:rsidRPr="00E51EB8">
        <w:rPr>
          <w:b/>
        </w:rPr>
        <w:t xml:space="preserve"> PLANNING MATTERS  -  </w:t>
      </w:r>
    </w:p>
    <w:p w:rsidR="00CD760C" w:rsidRDefault="00530510" w:rsidP="00CD760C">
      <w:pPr>
        <w:pStyle w:val="ListParagraph"/>
        <w:ind w:left="806" w:firstLine="0"/>
        <w:jc w:val="both"/>
        <w:rPr>
          <w:b/>
        </w:rPr>
      </w:pPr>
      <w:r>
        <w:rPr>
          <w:b/>
        </w:rPr>
        <w:t xml:space="preserve">Clr. J. Belton declared an interest in this matter and let the room. </w:t>
      </w:r>
    </w:p>
    <w:p w:rsidR="00CD760C" w:rsidRPr="00AE5334" w:rsidRDefault="00CD760C" w:rsidP="00CD760C">
      <w:pPr>
        <w:ind w:firstLine="0"/>
        <w:jc w:val="both"/>
        <w:rPr>
          <w:sz w:val="24"/>
        </w:rPr>
      </w:pPr>
      <w:r>
        <w:rPr>
          <w:sz w:val="24"/>
        </w:rPr>
        <w:t xml:space="preserve">18/0175/PA – </w:t>
      </w:r>
      <w:r w:rsidR="00AE5334">
        <w:rPr>
          <w:sz w:val="24"/>
        </w:rPr>
        <w:t xml:space="preserve">Proposal: Variation of condition 2 (amended design to plots) 9, 10, 11, 12, 13, 14, 15, 16, 17, 18, 19, 20) of planning permission 07/0915/PA. Site address 13, Brookfield Close, Keeston, Haverfordwest SA62 6FB.  </w:t>
      </w:r>
      <w:r w:rsidR="00AE5334">
        <w:rPr>
          <w:i/>
          <w:sz w:val="24"/>
        </w:rPr>
        <w:t>Unanimously supported.</w:t>
      </w:r>
    </w:p>
    <w:p w:rsidR="00CD760C" w:rsidRDefault="00CD760C" w:rsidP="00CD760C">
      <w:pPr>
        <w:ind w:left="400" w:firstLine="0"/>
        <w:jc w:val="both"/>
        <w:rPr>
          <w:b/>
        </w:rPr>
      </w:pPr>
    </w:p>
    <w:p w:rsidR="00CD760C" w:rsidRDefault="00CD760C" w:rsidP="00CD760C">
      <w:pPr>
        <w:ind w:left="400" w:firstLine="0"/>
        <w:jc w:val="both"/>
        <w:rPr>
          <w:b/>
        </w:rPr>
      </w:pPr>
    </w:p>
    <w:p w:rsidR="00A83E18" w:rsidRDefault="00AE5334" w:rsidP="00CD760C">
      <w:pPr>
        <w:ind w:left="400" w:firstLine="0"/>
        <w:jc w:val="both"/>
        <w:rPr>
          <w:b/>
        </w:rPr>
      </w:pPr>
      <w:r>
        <w:rPr>
          <w:b/>
        </w:rPr>
        <w:t>0.16</w:t>
      </w:r>
      <w:r w:rsidR="00CD760C">
        <w:rPr>
          <w:b/>
        </w:rPr>
        <w:t xml:space="preserve"> CORRESPONDENCE – As per</w:t>
      </w:r>
      <w:r w:rsidR="00B91F19">
        <w:rPr>
          <w:b/>
        </w:rPr>
        <w:t xml:space="preserve"> attached Correspondence Sheet</w:t>
      </w:r>
      <w:r w:rsidR="00CD760C">
        <w:rPr>
          <w:b/>
        </w:rPr>
        <w:t xml:space="preserve"> </w:t>
      </w:r>
    </w:p>
    <w:p w:rsidR="00A83E18" w:rsidRDefault="00A83E18" w:rsidP="00CD760C">
      <w:pPr>
        <w:ind w:left="400" w:firstLine="0"/>
        <w:jc w:val="both"/>
        <w:rPr>
          <w:b/>
        </w:rPr>
      </w:pPr>
    </w:p>
    <w:p w:rsidR="00B91F19" w:rsidRPr="00A83E18" w:rsidRDefault="00A83E18" w:rsidP="00CD760C">
      <w:pPr>
        <w:ind w:left="400" w:firstLine="0"/>
        <w:jc w:val="both"/>
      </w:pPr>
      <w:r>
        <w:rPr>
          <w:b/>
        </w:rPr>
        <w:t xml:space="preserve">22.  </w:t>
      </w:r>
      <w:r>
        <w:t xml:space="preserve">Clr. Adams attended this Meals on Wheels alternative services market place meeting. There is the possibility that several small local </w:t>
      </w:r>
      <w:r w:rsidR="00E1183C">
        <w:t>businesses</w:t>
      </w:r>
      <w:r>
        <w:t xml:space="preserve"> will take up the provision of </w:t>
      </w:r>
      <w:r w:rsidR="00E1183C">
        <w:t>this service</w:t>
      </w:r>
      <w:r>
        <w:t>.</w:t>
      </w:r>
    </w:p>
    <w:p w:rsidR="00B91F19" w:rsidRDefault="00B91F19" w:rsidP="00CD760C">
      <w:pPr>
        <w:ind w:left="400" w:firstLine="0"/>
        <w:jc w:val="both"/>
        <w:rPr>
          <w:b/>
        </w:rPr>
      </w:pPr>
    </w:p>
    <w:p w:rsidR="00B91F19" w:rsidRPr="00B91F19" w:rsidRDefault="00B91F19" w:rsidP="00CD760C">
      <w:pPr>
        <w:ind w:left="400" w:firstLine="0"/>
        <w:jc w:val="both"/>
      </w:pPr>
      <w:r>
        <w:rPr>
          <w:b/>
        </w:rPr>
        <w:t xml:space="preserve">24. </w:t>
      </w:r>
      <w:r w:rsidRPr="00B91F19">
        <w:t xml:space="preserve">Engagement Session Local Development Plan (LDP2) 24/7/18 @5.30 pm Clr. Belton </w:t>
      </w:r>
      <w:r>
        <w:t>will attend.</w:t>
      </w:r>
    </w:p>
    <w:p w:rsidR="00D7570C" w:rsidRDefault="00D7570C" w:rsidP="00CD760C">
      <w:pPr>
        <w:ind w:left="400" w:firstLine="0"/>
        <w:jc w:val="both"/>
      </w:pPr>
    </w:p>
    <w:p w:rsidR="00D7570C" w:rsidRDefault="00D7570C" w:rsidP="00CD760C">
      <w:pPr>
        <w:ind w:left="400" w:firstLine="0"/>
        <w:jc w:val="both"/>
      </w:pPr>
      <w:r>
        <w:t>Thank you letter from Lambston Residents Association for Grant.</w:t>
      </w:r>
    </w:p>
    <w:p w:rsidR="00B91F19" w:rsidRPr="00B91F19" w:rsidRDefault="00B91F19" w:rsidP="00CD760C">
      <w:pPr>
        <w:ind w:left="400" w:firstLine="0"/>
        <w:jc w:val="both"/>
      </w:pPr>
    </w:p>
    <w:p w:rsidR="00A83E18" w:rsidRDefault="00B91F19" w:rsidP="00CD760C">
      <w:pPr>
        <w:ind w:left="400" w:firstLine="0"/>
        <w:jc w:val="both"/>
      </w:pPr>
      <w:r>
        <w:rPr>
          <w:b/>
        </w:rPr>
        <w:t xml:space="preserve">0.17 COUNTY COUNCILLORS REPORT: </w:t>
      </w:r>
      <w:r>
        <w:t>Clr. J. Adams reported Enforcement for littering and dog fouling still has a lot of support in the community but there were challenges in brining in an outside agency.</w:t>
      </w:r>
    </w:p>
    <w:p w:rsidR="00A83E18" w:rsidRDefault="00A83E18" w:rsidP="00CD760C">
      <w:pPr>
        <w:ind w:left="400" w:firstLine="0"/>
        <w:jc w:val="both"/>
      </w:pPr>
    </w:p>
    <w:p w:rsidR="00A83E18" w:rsidRDefault="00A83E18" w:rsidP="00A83E18">
      <w:pPr>
        <w:ind w:left="360" w:firstLine="0"/>
        <w:jc w:val="both"/>
      </w:pPr>
      <w:r>
        <w:t xml:space="preserve">Pembrokeshire County Council has been operating a Voluntary redundancy/early retirement programme. Several key employees have taken this option. Their posts will not be replaced. There is a possibility of </w:t>
      </w:r>
      <w:r w:rsidR="00E1183C">
        <w:t>integrating</w:t>
      </w:r>
      <w:r>
        <w:t xml:space="preserve"> services within the Council.</w:t>
      </w:r>
    </w:p>
    <w:p w:rsidR="00A83E18" w:rsidRDefault="00A83E18" w:rsidP="00A83E18">
      <w:pPr>
        <w:ind w:left="360" w:firstLine="0"/>
        <w:jc w:val="both"/>
      </w:pPr>
    </w:p>
    <w:p w:rsidR="00CD760C" w:rsidRPr="00B91F19" w:rsidRDefault="00A83E18" w:rsidP="00A83E18">
      <w:pPr>
        <w:ind w:left="360" w:firstLine="0"/>
        <w:jc w:val="both"/>
      </w:pPr>
      <w:r>
        <w:t>There is slow progress towards the speed restriction in Pelcomb Cross.</w:t>
      </w:r>
    </w:p>
    <w:p w:rsidR="00CD760C" w:rsidRDefault="00CD760C" w:rsidP="00CD760C">
      <w:pPr>
        <w:ind w:left="400" w:firstLine="0"/>
        <w:jc w:val="both"/>
        <w:rPr>
          <w:b/>
        </w:rPr>
      </w:pPr>
    </w:p>
    <w:p w:rsidR="00B91F19" w:rsidRDefault="00B91F19" w:rsidP="00CD760C">
      <w:pPr>
        <w:ind w:left="360" w:firstLine="0"/>
        <w:jc w:val="both"/>
        <w:rPr>
          <w:b/>
        </w:rPr>
      </w:pPr>
    </w:p>
    <w:p w:rsidR="00D7570C" w:rsidRDefault="00E1183C" w:rsidP="00D7570C">
      <w:pPr>
        <w:ind w:left="360" w:firstLine="0"/>
        <w:jc w:val="both"/>
        <w:rPr>
          <w:b/>
        </w:rPr>
      </w:pPr>
      <w:r>
        <w:rPr>
          <w:b/>
        </w:rPr>
        <w:t>0.18 ANY</w:t>
      </w:r>
      <w:r w:rsidR="00CD760C">
        <w:rPr>
          <w:b/>
        </w:rPr>
        <w:t xml:space="preserve"> OTHER BUSINESS </w:t>
      </w:r>
    </w:p>
    <w:p w:rsidR="00D7570C" w:rsidRDefault="00D7570C" w:rsidP="00D7570C">
      <w:pPr>
        <w:ind w:left="360" w:firstLine="0"/>
        <w:jc w:val="both"/>
        <w:rPr>
          <w:b/>
        </w:rPr>
      </w:pPr>
    </w:p>
    <w:p w:rsidR="00D7570C" w:rsidRDefault="00D7570C" w:rsidP="00D7570C">
      <w:pPr>
        <w:ind w:left="360" w:firstLine="0"/>
        <w:jc w:val="both"/>
      </w:pPr>
      <w:r>
        <w:t>Clr. Adams reported he has litter pickers and vests available which he will hold and distribute on request which will then be returned to him for re-use.</w:t>
      </w:r>
    </w:p>
    <w:p w:rsidR="00D7570C" w:rsidRDefault="00D7570C" w:rsidP="00D7570C">
      <w:pPr>
        <w:ind w:left="360" w:firstLine="0"/>
        <w:jc w:val="both"/>
      </w:pPr>
    </w:p>
    <w:p w:rsidR="00D7570C" w:rsidRDefault="00D7570C" w:rsidP="00D7570C">
      <w:pPr>
        <w:ind w:left="360" w:firstLine="0"/>
        <w:jc w:val="both"/>
      </w:pPr>
      <w:r>
        <w:t>Dog fouling is still a problem – there is the possibility of fines in the future.</w:t>
      </w:r>
    </w:p>
    <w:p w:rsidR="00D7570C" w:rsidRDefault="00D7570C" w:rsidP="00D7570C">
      <w:pPr>
        <w:ind w:left="360" w:firstLine="0"/>
        <w:jc w:val="both"/>
      </w:pPr>
    </w:p>
    <w:p w:rsidR="00D7570C" w:rsidRDefault="00D7570C" w:rsidP="00D7570C">
      <w:pPr>
        <w:ind w:left="360" w:firstLine="0"/>
        <w:jc w:val="both"/>
      </w:pPr>
      <w:r>
        <w:t>Plumstone Mountain continues to be of concern to Councillors. Jon Hudson will hopefully attend the July meeting to address the Council.</w:t>
      </w:r>
    </w:p>
    <w:p w:rsidR="00D7570C" w:rsidRDefault="00D7570C" w:rsidP="00D7570C">
      <w:pPr>
        <w:ind w:left="360" w:firstLine="0"/>
        <w:jc w:val="both"/>
      </w:pPr>
    </w:p>
    <w:p w:rsidR="00CD760C" w:rsidRPr="00D7570C" w:rsidRDefault="00CD760C" w:rsidP="00D7570C">
      <w:pPr>
        <w:jc w:val="both"/>
      </w:pPr>
    </w:p>
    <w:p w:rsidR="00CD760C" w:rsidRDefault="00CD760C" w:rsidP="00CD760C">
      <w:pPr>
        <w:rPr>
          <w:b/>
        </w:rPr>
      </w:pPr>
      <w:r>
        <w:t xml:space="preserve"> </w:t>
      </w:r>
      <w:r>
        <w:rPr>
          <w:b/>
        </w:rPr>
        <w:t>MEE</w:t>
      </w:r>
      <w:r w:rsidR="00D7570C">
        <w:rPr>
          <w:b/>
        </w:rPr>
        <w:t>TING CLOSED BY   CHAIRMAN @ 8.40</w:t>
      </w:r>
      <w:r>
        <w:rPr>
          <w:b/>
        </w:rPr>
        <w:t xml:space="preserve"> pm – NO FURTHER BUSINESS. </w:t>
      </w:r>
    </w:p>
    <w:p w:rsidR="00CD760C" w:rsidRDefault="00CD760C" w:rsidP="00CD760C">
      <w:pPr>
        <w:ind w:left="720" w:firstLine="0"/>
        <w:jc w:val="both"/>
        <w:rPr>
          <w:b/>
        </w:rPr>
      </w:pPr>
    </w:p>
    <w:p w:rsidR="00CD760C" w:rsidRDefault="00CD760C" w:rsidP="00CD760C">
      <w:pPr>
        <w:ind w:left="720" w:firstLine="0"/>
        <w:jc w:val="both"/>
        <w:rPr>
          <w:b/>
        </w:rPr>
      </w:pPr>
      <w:r>
        <w:rPr>
          <w:b/>
        </w:rPr>
        <w:t>The next mee</w:t>
      </w:r>
      <w:r w:rsidR="00E1183C">
        <w:rPr>
          <w:b/>
        </w:rPr>
        <w:t>ting will be held on Thursday 19</w:t>
      </w:r>
      <w:r w:rsidR="00E1183C" w:rsidRPr="00E1183C">
        <w:rPr>
          <w:b/>
          <w:vertAlign w:val="superscript"/>
        </w:rPr>
        <w:t>th</w:t>
      </w:r>
      <w:r w:rsidR="00E1183C">
        <w:rPr>
          <w:b/>
        </w:rPr>
        <w:t xml:space="preserve"> July</w:t>
      </w:r>
      <w:r>
        <w:rPr>
          <w:b/>
        </w:rPr>
        <w:t xml:space="preserve">, 2018 </w:t>
      </w:r>
      <w:r w:rsidR="00E1183C">
        <w:rPr>
          <w:b/>
        </w:rPr>
        <w:t>@ 7.30 pm in Camrose Community Centre.</w:t>
      </w:r>
    </w:p>
    <w:p w:rsidR="00CD760C" w:rsidRDefault="00CD760C" w:rsidP="00CD760C">
      <w:pPr>
        <w:ind w:left="720" w:firstLine="0"/>
        <w:jc w:val="both"/>
        <w:rPr>
          <w:b/>
        </w:rPr>
      </w:pPr>
    </w:p>
    <w:p w:rsidR="00CD760C" w:rsidRPr="00C20AC0" w:rsidRDefault="00CD760C" w:rsidP="00CD760C">
      <w:pPr>
        <w:ind w:left="720" w:firstLine="0"/>
        <w:jc w:val="both"/>
        <w:rPr>
          <w:b/>
        </w:rPr>
      </w:pPr>
      <w:r>
        <w:rPr>
          <w:b/>
        </w:rPr>
        <w:t>Chairman ………………………………………   Date ……………………………………………</w:t>
      </w:r>
    </w:p>
    <w:p w:rsidR="00CD760C" w:rsidRDefault="00CD760C" w:rsidP="00CD760C">
      <w:pPr>
        <w:ind w:left="720" w:firstLine="0"/>
        <w:jc w:val="both"/>
      </w:pPr>
    </w:p>
    <w:p w:rsidR="00CD760C" w:rsidRDefault="00CD760C" w:rsidP="00CD760C"/>
    <w:p w:rsidR="00CD760C" w:rsidRDefault="00CD760C" w:rsidP="00CD760C"/>
    <w:p w:rsidR="00CD760C" w:rsidRDefault="00CD760C" w:rsidP="00CD760C"/>
    <w:p w:rsidR="00CD760C" w:rsidRDefault="00CD760C" w:rsidP="00CD760C"/>
    <w:p w:rsidR="00CD760C" w:rsidRDefault="00CD760C"/>
    <w:sectPr w:rsidR="00CD760C" w:rsidSect="00CD760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760C"/>
    <w:rsid w:val="00530510"/>
    <w:rsid w:val="00A83E18"/>
    <w:rsid w:val="00AE5334"/>
    <w:rsid w:val="00B91F19"/>
    <w:rsid w:val="00CD760C"/>
    <w:rsid w:val="00D7570C"/>
    <w:rsid w:val="00E1183C"/>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0C"/>
    <w:pPr>
      <w:ind w:firstLine="360"/>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D760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624</Words>
  <Characters>3558</Characters>
  <Application>Microsoft Macintosh Word</Application>
  <DocSecurity>0</DocSecurity>
  <Lines>29</Lines>
  <Paragraphs>7</Paragraphs>
  <ScaleCrop>false</ScaleCrop>
  <Company>Hywel Dda Health Trust</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cp:lastModifiedBy>Trisha Richards</cp:lastModifiedBy>
  <cp:revision>1</cp:revision>
  <dcterms:created xsi:type="dcterms:W3CDTF">2018-07-11T09:39:00Z</dcterms:created>
  <dcterms:modified xsi:type="dcterms:W3CDTF">2018-07-11T11:08:00Z</dcterms:modified>
</cp:coreProperties>
</file>