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79" w:rsidRPr="00226141" w:rsidRDefault="009C1C79" w:rsidP="009C1C79">
      <w:pPr>
        <w:jc w:val="center"/>
        <w:rPr>
          <w:rFonts w:ascii="Verdana" w:hAnsi="Verdana"/>
          <w:b/>
          <w:sz w:val="32"/>
          <w:szCs w:val="32"/>
          <w:u w:val="single"/>
        </w:rPr>
      </w:pPr>
      <w:proofErr w:type="spellStart"/>
      <w:r w:rsidRPr="00226141">
        <w:rPr>
          <w:rFonts w:ascii="Verdana" w:hAnsi="Verdana"/>
          <w:b/>
          <w:sz w:val="32"/>
          <w:szCs w:val="32"/>
          <w:u w:val="single"/>
        </w:rPr>
        <w:t>Wolfscastle</w:t>
      </w:r>
      <w:proofErr w:type="spellEnd"/>
      <w:r w:rsidRPr="00226141">
        <w:rPr>
          <w:rFonts w:ascii="Verdana" w:hAnsi="Verdana"/>
          <w:b/>
          <w:sz w:val="32"/>
          <w:szCs w:val="32"/>
          <w:u w:val="single"/>
        </w:rPr>
        <w:t xml:space="preserve"> Community Council</w:t>
      </w: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rPr>
      </w:pPr>
      <w:r w:rsidRPr="00CD1CBD">
        <w:rPr>
          <w:rFonts w:ascii="Verdana" w:hAnsi="Verdana"/>
        </w:rPr>
        <w:t xml:space="preserve">A meeting of the </w:t>
      </w:r>
      <w:proofErr w:type="spellStart"/>
      <w:r w:rsidRPr="00CD1CBD">
        <w:rPr>
          <w:rFonts w:ascii="Verdana" w:hAnsi="Verdana"/>
        </w:rPr>
        <w:t>Wolfscastle</w:t>
      </w:r>
      <w:proofErr w:type="spellEnd"/>
      <w:r w:rsidRPr="00CD1CBD">
        <w:rPr>
          <w:rFonts w:ascii="Verdana" w:hAnsi="Verdana"/>
        </w:rPr>
        <w:t xml:space="preserve"> Community Council was held at </w:t>
      </w:r>
      <w:proofErr w:type="spellStart"/>
      <w:r w:rsidRPr="00CD1CBD">
        <w:rPr>
          <w:rFonts w:ascii="Verdana" w:hAnsi="Verdana"/>
        </w:rPr>
        <w:t>Penybont</w:t>
      </w:r>
      <w:proofErr w:type="spellEnd"/>
      <w:r w:rsidRPr="00CD1CBD">
        <w:rPr>
          <w:rFonts w:ascii="Verdana" w:hAnsi="Verdana"/>
        </w:rPr>
        <w:t xml:space="preserve"> Chapel</w:t>
      </w:r>
      <w:r>
        <w:rPr>
          <w:rFonts w:ascii="Verdana" w:hAnsi="Verdana"/>
        </w:rPr>
        <w:t xml:space="preserve"> Vestry, </w:t>
      </w:r>
      <w:r w:rsidRPr="00CD1CBD">
        <w:rPr>
          <w:rFonts w:ascii="Verdana" w:hAnsi="Verdana"/>
        </w:rPr>
        <w:t xml:space="preserve">on Tuesday, </w:t>
      </w:r>
      <w:r>
        <w:rPr>
          <w:rFonts w:ascii="Verdana" w:hAnsi="Verdana"/>
        </w:rPr>
        <w:t>6th March 2018</w:t>
      </w:r>
      <w:r w:rsidRPr="00CD1CBD">
        <w:rPr>
          <w:rFonts w:ascii="Verdana" w:hAnsi="Verdana"/>
        </w:rPr>
        <w:t xml:space="preserve"> at 8:00p.m.</w:t>
      </w: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rPr>
      </w:pPr>
      <w:r w:rsidRPr="00CD1CBD">
        <w:rPr>
          <w:rFonts w:ascii="Verdana" w:hAnsi="Verdana"/>
          <w:b/>
          <w:u w:val="single"/>
        </w:rPr>
        <w:t>Members present:</w:t>
      </w:r>
      <w:r w:rsidRPr="00CD1CBD">
        <w:rPr>
          <w:rFonts w:ascii="Verdana" w:hAnsi="Verdana"/>
        </w:rPr>
        <w:t xml:space="preserve"> </w:t>
      </w:r>
      <w:proofErr w:type="spellStart"/>
      <w:r w:rsidRPr="00CD1CBD">
        <w:rPr>
          <w:rFonts w:ascii="Verdana" w:hAnsi="Verdana"/>
        </w:rPr>
        <w:t>Cllrs</w:t>
      </w:r>
      <w:proofErr w:type="spellEnd"/>
      <w:r>
        <w:rPr>
          <w:rFonts w:ascii="Verdana" w:hAnsi="Verdana"/>
        </w:rPr>
        <w:t>.</w:t>
      </w:r>
      <w:r w:rsidRPr="00CD1CBD">
        <w:rPr>
          <w:rFonts w:ascii="Verdana" w:hAnsi="Verdana"/>
        </w:rPr>
        <w:t xml:space="preserve"> BJ Harri</w:t>
      </w:r>
      <w:r>
        <w:rPr>
          <w:rFonts w:ascii="Verdana" w:hAnsi="Verdana"/>
        </w:rPr>
        <w:t xml:space="preserve">es, John Price, T C Griffiths, M Bateman, </w:t>
      </w:r>
      <w:proofErr w:type="gramStart"/>
      <w:r>
        <w:rPr>
          <w:rFonts w:ascii="Verdana" w:hAnsi="Verdana"/>
        </w:rPr>
        <w:t>PCC.</w:t>
      </w:r>
      <w:r w:rsidRPr="00CD1CBD">
        <w:rPr>
          <w:rFonts w:ascii="Verdana" w:hAnsi="Verdana"/>
        </w:rPr>
        <w:t>,</w:t>
      </w:r>
      <w:proofErr w:type="gramEnd"/>
      <w:r w:rsidRPr="00CD1CBD">
        <w:rPr>
          <w:rFonts w:ascii="Verdana" w:hAnsi="Verdana"/>
        </w:rPr>
        <w:t xml:space="preserve"> </w:t>
      </w:r>
      <w:r>
        <w:rPr>
          <w:rFonts w:ascii="Verdana" w:hAnsi="Verdana"/>
        </w:rPr>
        <w:t xml:space="preserve">Barrie Griffiths, </w:t>
      </w:r>
      <w:proofErr w:type="spellStart"/>
      <w:r>
        <w:rPr>
          <w:rFonts w:ascii="Verdana" w:hAnsi="Verdana"/>
        </w:rPr>
        <w:t>Gerallt</w:t>
      </w:r>
      <w:proofErr w:type="spellEnd"/>
      <w:r>
        <w:rPr>
          <w:rFonts w:ascii="Verdana" w:hAnsi="Verdana"/>
        </w:rPr>
        <w:t xml:space="preserve"> Miles and Peter James</w:t>
      </w:r>
    </w:p>
    <w:p w:rsidR="009C1C79" w:rsidRPr="00CD1CBD" w:rsidRDefault="009C1C79" w:rsidP="009C1C79">
      <w:pPr>
        <w:jc w:val="both"/>
        <w:rPr>
          <w:rFonts w:ascii="Verdana" w:hAnsi="Verdana"/>
        </w:rPr>
      </w:pPr>
    </w:p>
    <w:p w:rsidR="009C1C79" w:rsidRDefault="009C1C79" w:rsidP="009C1C79">
      <w:pPr>
        <w:jc w:val="both"/>
        <w:rPr>
          <w:rFonts w:ascii="Verdana" w:hAnsi="Verdana"/>
        </w:rPr>
      </w:pPr>
      <w:r w:rsidRPr="00CD1CBD">
        <w:rPr>
          <w:rFonts w:ascii="Verdana" w:hAnsi="Verdana"/>
          <w:b/>
          <w:u w:val="single"/>
        </w:rPr>
        <w:t>Apologies:</w:t>
      </w:r>
      <w:r w:rsidRPr="00CD1CBD">
        <w:rPr>
          <w:rFonts w:ascii="Verdana" w:hAnsi="Verdana"/>
        </w:rPr>
        <w:t xml:space="preserve"> </w:t>
      </w:r>
      <w:r>
        <w:rPr>
          <w:rFonts w:ascii="Verdana" w:hAnsi="Verdana"/>
        </w:rPr>
        <w:t>All present</w:t>
      </w:r>
    </w:p>
    <w:p w:rsidR="009C1C79" w:rsidRDefault="009C1C79" w:rsidP="009C1C79">
      <w:pPr>
        <w:jc w:val="both"/>
        <w:rPr>
          <w:rFonts w:ascii="Verdana" w:hAnsi="Verdana"/>
        </w:rPr>
      </w:pPr>
    </w:p>
    <w:p w:rsidR="009C1C79" w:rsidRPr="00DF5567" w:rsidRDefault="009C1C79" w:rsidP="009C1C79">
      <w:pPr>
        <w:jc w:val="both"/>
        <w:rPr>
          <w:rFonts w:ascii="Verdana" w:hAnsi="Verdana"/>
        </w:rPr>
      </w:pPr>
      <w:r>
        <w:rPr>
          <w:rFonts w:ascii="Verdana" w:hAnsi="Verdana"/>
          <w:b/>
          <w:u w:val="single"/>
        </w:rPr>
        <w:t>Declarations of Interest:</w:t>
      </w:r>
      <w:r>
        <w:rPr>
          <w:rFonts w:ascii="Verdana" w:hAnsi="Verdana"/>
        </w:rPr>
        <w:t xml:space="preserve"> There were no declarations of interest.</w:t>
      </w:r>
    </w:p>
    <w:p w:rsidR="009C1C79" w:rsidRPr="00CD1CBD" w:rsidRDefault="009C1C79" w:rsidP="009C1C79">
      <w:pPr>
        <w:jc w:val="both"/>
        <w:rPr>
          <w:rFonts w:ascii="Verdana" w:hAnsi="Verdana"/>
          <w:b/>
          <w:u w:val="single"/>
        </w:rPr>
      </w:pPr>
    </w:p>
    <w:p w:rsidR="009C1C79" w:rsidRDefault="009C1C79" w:rsidP="009C1C79">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6</w:t>
      </w:r>
      <w:r w:rsidRPr="0046158E">
        <w:rPr>
          <w:rFonts w:ascii="Verdana" w:hAnsi="Verdana"/>
          <w:vertAlign w:val="superscript"/>
        </w:rPr>
        <w:t>th</w:t>
      </w:r>
      <w:r>
        <w:rPr>
          <w:rFonts w:ascii="Verdana" w:hAnsi="Verdana"/>
        </w:rPr>
        <w:t xml:space="preserve"> February 2018 </w:t>
      </w:r>
      <w:r w:rsidRPr="00CD1CBD">
        <w:rPr>
          <w:rFonts w:ascii="Verdana" w:hAnsi="Verdana"/>
        </w:rPr>
        <w:t>were read, accepted and signed by the Chairman as correct.</w:t>
      </w:r>
    </w:p>
    <w:p w:rsidR="009C1C79" w:rsidRDefault="009C1C79" w:rsidP="009C1C79">
      <w:pPr>
        <w:jc w:val="both"/>
        <w:rPr>
          <w:rFonts w:ascii="Verdana" w:hAnsi="Verdana"/>
        </w:rPr>
      </w:pPr>
    </w:p>
    <w:p w:rsidR="009C1C79" w:rsidRDefault="009C1C79" w:rsidP="009C1C79">
      <w:pPr>
        <w:jc w:val="both"/>
        <w:rPr>
          <w:rFonts w:ascii="Verdana" w:hAnsi="Verdana"/>
        </w:rPr>
      </w:pPr>
      <w:r w:rsidRPr="00CD1CBD">
        <w:rPr>
          <w:rFonts w:ascii="Verdana" w:hAnsi="Verdana"/>
          <w:b/>
          <w:u w:val="single"/>
        </w:rPr>
        <w:t>Matters arising:</w:t>
      </w:r>
      <w:r w:rsidRPr="00CD1CBD">
        <w:rPr>
          <w:rFonts w:ascii="Verdana" w:hAnsi="Verdana"/>
        </w:rPr>
        <w:t xml:space="preserve"> </w:t>
      </w:r>
      <w:r>
        <w:rPr>
          <w:rFonts w:ascii="Verdana" w:hAnsi="Verdana"/>
        </w:rPr>
        <w:t>It was reported that nothing has been done about the stiles as requested in the last meeting. Cllr Bateman to follow this up.</w:t>
      </w:r>
    </w:p>
    <w:p w:rsidR="009C1C79" w:rsidRDefault="009C1C79" w:rsidP="009C1C79">
      <w:pPr>
        <w:jc w:val="both"/>
        <w:rPr>
          <w:rFonts w:ascii="Verdana" w:hAnsi="Verdana"/>
        </w:rPr>
      </w:pPr>
    </w:p>
    <w:p w:rsidR="009C1C79" w:rsidRDefault="009C1C79" w:rsidP="009C1C79">
      <w:pPr>
        <w:jc w:val="both"/>
        <w:rPr>
          <w:rFonts w:ascii="Verdana" w:hAnsi="Verdana"/>
        </w:rPr>
      </w:pPr>
      <w:r>
        <w:rPr>
          <w:rFonts w:ascii="Verdana" w:hAnsi="Verdana"/>
        </w:rPr>
        <w:t xml:space="preserve">With regards to the sweeping of the roads, a response had been received from Ken Richards, stating that “he will get the sweeper as soon as possible. But the Trunk Road A40 is not down to PCC and would be down to the TRA”. However it was pointed out that the TRA had agreed to </w:t>
      </w:r>
      <w:r w:rsidRPr="00863544">
        <w:rPr>
          <w:rFonts w:ascii="Verdana" w:hAnsi="Verdana"/>
        </w:rPr>
        <w:t>ask</w:t>
      </w:r>
      <w:r>
        <w:rPr>
          <w:rFonts w:ascii="Verdana" w:hAnsi="Verdana"/>
        </w:rPr>
        <w:t xml:space="preserve"> PCC to </w:t>
      </w:r>
      <w:r w:rsidRPr="00863544">
        <w:rPr>
          <w:rFonts w:ascii="Verdana" w:hAnsi="Verdana"/>
        </w:rPr>
        <w:t>undertake regular footway cleansing along this section of the A40, as part of their responsibilities under t</w:t>
      </w:r>
      <w:r>
        <w:rPr>
          <w:rFonts w:ascii="Verdana" w:hAnsi="Verdana"/>
        </w:rPr>
        <w:t xml:space="preserve">he Environmental Protection Act. </w:t>
      </w:r>
      <w:proofErr w:type="gramStart"/>
      <w:r>
        <w:rPr>
          <w:rFonts w:ascii="Verdana" w:hAnsi="Verdana"/>
        </w:rPr>
        <w:t>The Clerk to remind Mr Richards of this matter.</w:t>
      </w:r>
      <w:proofErr w:type="gramEnd"/>
    </w:p>
    <w:p w:rsidR="009C1C79" w:rsidRDefault="009C1C79" w:rsidP="009C1C79">
      <w:pPr>
        <w:jc w:val="both"/>
        <w:rPr>
          <w:rFonts w:ascii="Verdana" w:hAnsi="Verdana"/>
        </w:rPr>
      </w:pPr>
    </w:p>
    <w:p w:rsidR="009C1C79" w:rsidRDefault="009C1C79" w:rsidP="009C1C79">
      <w:pPr>
        <w:jc w:val="both"/>
        <w:rPr>
          <w:rFonts w:ascii="Verdana" w:hAnsi="Verdana"/>
        </w:rPr>
      </w:pPr>
      <w:r>
        <w:rPr>
          <w:rFonts w:ascii="Verdana" w:hAnsi="Verdana"/>
        </w:rPr>
        <w:t>A response had been received from Mr Darren Thomas, Head of Highways for PCC, with regards to issues raised in previous meetings and states as follows:-</w:t>
      </w:r>
    </w:p>
    <w:p w:rsidR="009C1C79" w:rsidRPr="003233ED" w:rsidRDefault="009C1C79" w:rsidP="009C1C79">
      <w:pPr>
        <w:jc w:val="both"/>
        <w:rPr>
          <w:rFonts w:ascii="Verdana" w:hAnsi="Verdana" w:cs="Arial"/>
          <w:color w:val="000000" w:themeColor="text1"/>
        </w:rPr>
      </w:pPr>
      <w:r>
        <w:rPr>
          <w:rFonts w:ascii="Verdana" w:hAnsi="Verdana" w:cs="Arial"/>
          <w:color w:val="000000" w:themeColor="text1"/>
        </w:rPr>
        <w:t>[</w:t>
      </w:r>
      <w:proofErr w:type="gramStart"/>
      <w:r>
        <w:rPr>
          <w:rFonts w:ascii="Verdana" w:hAnsi="Verdana" w:cs="Arial"/>
          <w:color w:val="000000" w:themeColor="text1"/>
        </w:rPr>
        <w:t>a</w:t>
      </w:r>
      <w:proofErr w:type="gramEnd"/>
      <w:r>
        <w:rPr>
          <w:rFonts w:ascii="Verdana" w:hAnsi="Verdana" w:cs="Arial"/>
          <w:color w:val="000000" w:themeColor="text1"/>
        </w:rPr>
        <w:t xml:space="preserve">] </w:t>
      </w:r>
      <w:proofErr w:type="spellStart"/>
      <w:r>
        <w:rPr>
          <w:rFonts w:ascii="Verdana" w:hAnsi="Verdana" w:cs="Arial"/>
          <w:color w:val="000000" w:themeColor="text1"/>
        </w:rPr>
        <w:t>Plan</w:t>
      </w:r>
      <w:r w:rsidRPr="003233ED">
        <w:rPr>
          <w:rFonts w:ascii="Verdana" w:hAnsi="Verdana" w:cs="Arial"/>
          <w:color w:val="000000" w:themeColor="text1"/>
        </w:rPr>
        <w:t>ings</w:t>
      </w:r>
      <w:proofErr w:type="spellEnd"/>
      <w:r w:rsidRPr="003233ED">
        <w:rPr>
          <w:rFonts w:ascii="Verdana" w:hAnsi="Verdana" w:cs="Arial"/>
          <w:color w:val="000000" w:themeColor="text1"/>
        </w:rPr>
        <w:t xml:space="preserve"> have been installed into ruts at edge of the carriageway damaged by agricultural vehicles. Due to the volume of agricultural vehicles using the road, material has come out of ruts. Uneven road surface signs have therefore been erected. The edge of carriageway damage near </w:t>
      </w:r>
      <w:proofErr w:type="spellStart"/>
      <w:r w:rsidRPr="003233ED">
        <w:rPr>
          <w:rFonts w:ascii="Verdana" w:hAnsi="Verdana" w:cs="Arial"/>
          <w:color w:val="000000" w:themeColor="text1"/>
        </w:rPr>
        <w:t>Broadmoor</w:t>
      </w:r>
      <w:proofErr w:type="spellEnd"/>
      <w:r w:rsidRPr="003233ED">
        <w:rPr>
          <w:rFonts w:ascii="Verdana" w:hAnsi="Verdana" w:cs="Arial"/>
          <w:color w:val="000000" w:themeColor="text1"/>
        </w:rPr>
        <w:t xml:space="preserve"> Farm area has been made safe. More extensive patching and surface dressing will be considered as part of the Authority’s programme of such work.</w:t>
      </w:r>
    </w:p>
    <w:p w:rsidR="009C1C79" w:rsidRPr="003233ED" w:rsidRDefault="009C1C79" w:rsidP="009C1C79">
      <w:pPr>
        <w:jc w:val="both"/>
        <w:rPr>
          <w:rFonts w:ascii="Verdana" w:hAnsi="Verdana" w:cs="Arial"/>
          <w:color w:val="000000" w:themeColor="text1"/>
        </w:rPr>
      </w:pPr>
      <w:r w:rsidRPr="003233ED">
        <w:rPr>
          <w:rFonts w:ascii="Verdana" w:hAnsi="Verdana" w:cs="Arial"/>
          <w:color w:val="000000" w:themeColor="text1"/>
        </w:rPr>
        <w:t xml:space="preserve">[b] A number of potholes have been identified on the </w:t>
      </w:r>
      <w:proofErr w:type="spellStart"/>
      <w:r w:rsidRPr="003233ED">
        <w:rPr>
          <w:rFonts w:ascii="Verdana" w:hAnsi="Verdana" w:cs="Arial"/>
          <w:color w:val="000000" w:themeColor="text1"/>
        </w:rPr>
        <w:t>Glancleddau</w:t>
      </w:r>
      <w:proofErr w:type="spellEnd"/>
      <w:r w:rsidRPr="003233ED">
        <w:rPr>
          <w:rFonts w:ascii="Verdana" w:hAnsi="Verdana" w:cs="Arial"/>
          <w:color w:val="000000" w:themeColor="text1"/>
        </w:rPr>
        <w:t xml:space="preserve"> Road, and an order </w:t>
      </w:r>
      <w:proofErr w:type="gramStart"/>
      <w:r w:rsidRPr="003233ED">
        <w:rPr>
          <w:rFonts w:ascii="Verdana" w:hAnsi="Verdana" w:cs="Arial"/>
          <w:color w:val="000000" w:themeColor="text1"/>
        </w:rPr>
        <w:t>raised</w:t>
      </w:r>
      <w:proofErr w:type="gramEnd"/>
      <w:r w:rsidRPr="003233ED">
        <w:rPr>
          <w:rFonts w:ascii="Verdana" w:hAnsi="Verdana" w:cs="Arial"/>
          <w:color w:val="000000" w:themeColor="text1"/>
        </w:rPr>
        <w:t xml:space="preserve"> to carry out temporary repairs. More extensive patching and surface dressing will be considered as part of the Authority’s programme of such work.</w:t>
      </w:r>
    </w:p>
    <w:p w:rsidR="009C1C79" w:rsidRPr="003233ED" w:rsidRDefault="009C1C79" w:rsidP="009C1C79">
      <w:pPr>
        <w:jc w:val="both"/>
        <w:rPr>
          <w:rFonts w:ascii="Verdana" w:hAnsi="Verdana" w:cs="Arial"/>
          <w:color w:val="000000" w:themeColor="text1"/>
        </w:rPr>
      </w:pPr>
      <w:r w:rsidRPr="003233ED">
        <w:rPr>
          <w:rFonts w:ascii="Verdana" w:hAnsi="Verdana" w:cs="Arial"/>
          <w:color w:val="000000" w:themeColor="text1"/>
        </w:rPr>
        <w:t xml:space="preserve">[c] The blocked drains at the bottom of </w:t>
      </w:r>
      <w:proofErr w:type="spellStart"/>
      <w:r w:rsidRPr="003233ED">
        <w:rPr>
          <w:rFonts w:ascii="Verdana" w:hAnsi="Verdana" w:cs="Arial"/>
          <w:color w:val="000000" w:themeColor="text1"/>
        </w:rPr>
        <w:t>Treffgarne</w:t>
      </w:r>
      <w:proofErr w:type="spellEnd"/>
      <w:r w:rsidRPr="003233ED">
        <w:rPr>
          <w:rFonts w:ascii="Verdana" w:hAnsi="Verdana" w:cs="Arial"/>
          <w:color w:val="000000" w:themeColor="text1"/>
        </w:rPr>
        <w:t xml:space="preserve"> Hill have been attended to by gully tanker. There is a broken surface water pipe near to entrance of Meadow Park and an order has been raised f</w:t>
      </w:r>
      <w:r>
        <w:rPr>
          <w:rFonts w:ascii="Verdana" w:hAnsi="Verdana" w:cs="Arial"/>
          <w:color w:val="000000" w:themeColor="text1"/>
        </w:rPr>
        <w:t>or a gang to attend and repair.</w:t>
      </w:r>
    </w:p>
    <w:p w:rsidR="009C1C79" w:rsidRDefault="009C1C79" w:rsidP="009C1C79">
      <w:pPr>
        <w:jc w:val="both"/>
        <w:rPr>
          <w:rFonts w:ascii="Verdana" w:hAnsi="Verdana"/>
        </w:rPr>
      </w:pPr>
      <w:r w:rsidRPr="003233ED">
        <w:rPr>
          <w:rFonts w:ascii="Verdana" w:hAnsi="Verdana" w:cs="Arial"/>
          <w:color w:val="000000" w:themeColor="text1"/>
        </w:rPr>
        <w:t xml:space="preserve">[d] We are aware of the issues in relation to increased agriculture vehicles within the community. The </w:t>
      </w:r>
      <w:proofErr w:type="spellStart"/>
      <w:r w:rsidRPr="003233ED">
        <w:rPr>
          <w:rFonts w:ascii="Verdana" w:hAnsi="Verdana" w:cs="Arial"/>
          <w:color w:val="000000" w:themeColor="text1"/>
        </w:rPr>
        <w:t>Streetcare</w:t>
      </w:r>
      <w:proofErr w:type="spellEnd"/>
      <w:r w:rsidRPr="003233ED">
        <w:rPr>
          <w:rFonts w:ascii="Verdana" w:hAnsi="Verdana" w:cs="Arial"/>
          <w:color w:val="000000" w:themeColor="text1"/>
        </w:rPr>
        <w:t xml:space="preserve"> and Parking manager is currently arranging for liaison with local farmers to try and alleviate the concerns and ensure their operations do not cause issues such as mud on the road, damage to highway verges. Having inspected the area it is also evident that there is water discharging off fields, due to the recent wet weather, which is also causing issues.</w:t>
      </w:r>
      <w:r>
        <w:rPr>
          <w:rFonts w:ascii="Verdana" w:hAnsi="Verdana" w:cs="Arial"/>
          <w:color w:val="000000" w:themeColor="text1"/>
        </w:rPr>
        <w:t xml:space="preserve"> With regards to this issue, i</w:t>
      </w:r>
      <w:r>
        <w:rPr>
          <w:rFonts w:ascii="Verdana" w:hAnsi="Verdana"/>
        </w:rPr>
        <w:t>t was felt by Councillors that the offending farmers should be made to clean the roads, or to pay PCC for the cleaning.</w:t>
      </w:r>
    </w:p>
    <w:p w:rsidR="009C1C79" w:rsidRPr="003233ED" w:rsidRDefault="009C1C79" w:rsidP="009C1C79">
      <w:pPr>
        <w:jc w:val="both"/>
        <w:rPr>
          <w:rFonts w:ascii="Verdana" w:hAnsi="Verdana" w:cs="Arial"/>
          <w:color w:val="000000" w:themeColor="text1"/>
        </w:rPr>
      </w:pPr>
      <w:r>
        <w:rPr>
          <w:rFonts w:ascii="Verdana" w:hAnsi="Verdana" w:cs="Arial"/>
          <w:color w:val="000000" w:themeColor="text1"/>
        </w:rPr>
        <w:t>There has been no response from the Planning Department regarding the developments at Sealyham Farm.</w:t>
      </w:r>
    </w:p>
    <w:p w:rsidR="009C1C79" w:rsidRPr="003233ED" w:rsidRDefault="009C1C79" w:rsidP="009C1C79">
      <w:pPr>
        <w:jc w:val="both"/>
        <w:rPr>
          <w:rFonts w:ascii="Verdana" w:hAnsi="Verdana" w:cs="Arial"/>
          <w:color w:val="000000" w:themeColor="text1"/>
        </w:rPr>
      </w:pPr>
    </w:p>
    <w:p w:rsidR="009C1C79" w:rsidRDefault="009C1C79" w:rsidP="009C1C79">
      <w:pPr>
        <w:tabs>
          <w:tab w:val="left" w:pos="0"/>
        </w:tabs>
        <w:spacing w:line="276" w:lineRule="auto"/>
        <w:jc w:val="both"/>
        <w:rPr>
          <w:rFonts w:ascii="Verdana" w:hAnsi="Verdana"/>
        </w:rPr>
      </w:pPr>
      <w:r w:rsidRPr="00CD1CBD">
        <w:rPr>
          <w:rFonts w:ascii="Verdana" w:hAnsi="Verdana"/>
          <w:b/>
          <w:u w:val="single"/>
        </w:rPr>
        <w:lastRenderedPageBreak/>
        <w:t>County Council Matters</w:t>
      </w:r>
      <w:proofErr w:type="gramStart"/>
      <w:r w:rsidRPr="00CD1CBD">
        <w:rPr>
          <w:rFonts w:ascii="Verdana" w:hAnsi="Verdana"/>
          <w:b/>
          <w:u w:val="single"/>
        </w:rPr>
        <w:t>:-</w:t>
      </w:r>
      <w:proofErr w:type="gramEnd"/>
      <w:r w:rsidRPr="00CD1CBD">
        <w:rPr>
          <w:rFonts w:ascii="Verdana" w:hAnsi="Verdana"/>
        </w:rPr>
        <w:t xml:space="preserve"> </w:t>
      </w:r>
      <w:r>
        <w:rPr>
          <w:rFonts w:ascii="Verdana" w:hAnsi="Verdana"/>
        </w:rPr>
        <w:t xml:space="preserve">In her monthly report, Cllr Bateman reported that there is little to report at the moment, but there is a full Council meeting to be held on Thursday, and no doubt there will be much to report in the next meeting of this Council. Mention was made that Staff are moving out from Cherry Grove and being relocated within County Hall, and that any building surplus to requirement is being sold off. Cllr </w:t>
      </w:r>
      <w:proofErr w:type="spellStart"/>
      <w:r>
        <w:rPr>
          <w:rFonts w:ascii="Verdana" w:hAnsi="Verdana"/>
        </w:rPr>
        <w:t>Gerallt</w:t>
      </w:r>
      <w:proofErr w:type="spellEnd"/>
      <w:r>
        <w:rPr>
          <w:rFonts w:ascii="Verdana" w:hAnsi="Verdana"/>
        </w:rPr>
        <w:t xml:space="preserve"> Miles mentioned that if the public could see that something is being done then people will have more respect for Councillors, and probably be more prepared to accept the changes that are happening within the county. Cllr Bateman mentioned that some of the buildings are old and contain asbestos, which causes further problems when trying to sell the buildings.</w:t>
      </w:r>
    </w:p>
    <w:p w:rsidR="009C1C79" w:rsidRDefault="009C1C79" w:rsidP="009C1C79">
      <w:pPr>
        <w:tabs>
          <w:tab w:val="left" w:pos="0"/>
        </w:tabs>
        <w:spacing w:line="276" w:lineRule="auto"/>
        <w:jc w:val="both"/>
        <w:rPr>
          <w:rFonts w:ascii="Verdana" w:hAnsi="Verdana"/>
        </w:rPr>
      </w:pPr>
    </w:p>
    <w:p w:rsidR="009C1C79" w:rsidRDefault="009C1C79" w:rsidP="009C1C79">
      <w:pPr>
        <w:tabs>
          <w:tab w:val="left" w:pos="0"/>
        </w:tabs>
        <w:spacing w:line="276" w:lineRule="auto"/>
        <w:jc w:val="both"/>
        <w:rPr>
          <w:rFonts w:ascii="Verdana" w:hAnsi="Verdana"/>
        </w:rPr>
      </w:pPr>
      <w:proofErr w:type="gramStart"/>
      <w:r>
        <w:rPr>
          <w:rFonts w:ascii="Verdana" w:hAnsi="Verdana"/>
          <w:b/>
          <w:u w:val="single"/>
        </w:rPr>
        <w:t>Planning Application:</w:t>
      </w:r>
      <w:r>
        <w:rPr>
          <w:rFonts w:ascii="Verdana" w:hAnsi="Verdana"/>
        </w:rPr>
        <w:t xml:space="preserve"> The following application had been received and had been viewed by the relevant Planning Sub Committee with no objections to record.</w:t>
      </w:r>
      <w:proofErr w:type="gramEnd"/>
    </w:p>
    <w:p w:rsidR="009C1C79" w:rsidRPr="00863544" w:rsidRDefault="009C1C79" w:rsidP="009C1C79">
      <w:pPr>
        <w:tabs>
          <w:tab w:val="left" w:pos="0"/>
        </w:tabs>
        <w:spacing w:line="276" w:lineRule="auto"/>
        <w:jc w:val="both"/>
        <w:rPr>
          <w:rFonts w:ascii="Verdana" w:hAnsi="Verdana"/>
        </w:rPr>
      </w:pPr>
      <w:r>
        <w:rPr>
          <w:rFonts w:ascii="Verdana" w:hAnsi="Verdana"/>
        </w:rPr>
        <w:t xml:space="preserve">17/1078/PA – Renovation and Extensions to existing dwelling at Wood End </w:t>
      </w:r>
      <w:proofErr w:type="spellStart"/>
      <w:r>
        <w:rPr>
          <w:rFonts w:ascii="Verdana" w:hAnsi="Verdana"/>
        </w:rPr>
        <w:t>Spittal</w:t>
      </w:r>
      <w:proofErr w:type="spellEnd"/>
    </w:p>
    <w:p w:rsidR="009C1C79" w:rsidRDefault="009C1C79" w:rsidP="009C1C79">
      <w:pPr>
        <w:tabs>
          <w:tab w:val="left" w:pos="0"/>
        </w:tabs>
        <w:spacing w:line="276" w:lineRule="auto"/>
        <w:jc w:val="both"/>
        <w:rPr>
          <w:rFonts w:ascii="Verdana" w:hAnsi="Verdana"/>
        </w:rPr>
      </w:pPr>
    </w:p>
    <w:p w:rsidR="009C1C79" w:rsidRPr="0075089F" w:rsidRDefault="009C1C79" w:rsidP="009C1C79">
      <w:pPr>
        <w:pStyle w:val="NoSpacing"/>
        <w:jc w:val="both"/>
        <w:rPr>
          <w:rFonts w:ascii="Verdana" w:hAnsi="Verdana"/>
          <w:noProof/>
          <w:sz w:val="24"/>
          <w:szCs w:val="24"/>
        </w:rPr>
      </w:pPr>
      <w:r>
        <w:rPr>
          <w:rFonts w:ascii="Verdana" w:hAnsi="Verdana"/>
          <w:b/>
          <w:u w:val="single"/>
        </w:rPr>
        <w:t>Risk Assessment:</w:t>
      </w:r>
      <w:r>
        <w:rPr>
          <w:rFonts w:ascii="Verdana" w:hAnsi="Verdana"/>
        </w:rPr>
        <w:t xml:space="preserve"> </w:t>
      </w:r>
      <w:r w:rsidRPr="0075089F">
        <w:rPr>
          <w:rFonts w:ascii="Verdana" w:hAnsi="Verdana"/>
          <w:noProof/>
          <w:sz w:val="24"/>
          <w:szCs w:val="24"/>
        </w:rPr>
        <w:t xml:space="preserve">The </w:t>
      </w:r>
      <w:r>
        <w:rPr>
          <w:rFonts w:ascii="Verdana" w:hAnsi="Verdana"/>
          <w:noProof/>
          <w:sz w:val="24"/>
          <w:szCs w:val="24"/>
        </w:rPr>
        <w:t xml:space="preserve">revised copy of the </w:t>
      </w:r>
      <w:r w:rsidRPr="0075089F">
        <w:rPr>
          <w:rFonts w:ascii="Verdana" w:hAnsi="Verdana"/>
          <w:noProof/>
          <w:sz w:val="24"/>
          <w:szCs w:val="24"/>
        </w:rPr>
        <w:t xml:space="preserve">Risk Assessment was </w:t>
      </w:r>
      <w:r>
        <w:rPr>
          <w:rFonts w:ascii="Verdana" w:hAnsi="Verdana"/>
          <w:noProof/>
          <w:sz w:val="24"/>
          <w:szCs w:val="24"/>
        </w:rPr>
        <w:t xml:space="preserve">presented to the Council which was </w:t>
      </w:r>
      <w:r w:rsidRPr="0075089F">
        <w:rPr>
          <w:rFonts w:ascii="Verdana" w:hAnsi="Verdana"/>
          <w:noProof/>
          <w:sz w:val="24"/>
          <w:szCs w:val="24"/>
        </w:rPr>
        <w:t>adopted and signed by the Chairman.</w:t>
      </w:r>
    </w:p>
    <w:p w:rsidR="009C1C79" w:rsidRDefault="009C1C79" w:rsidP="009C1C79">
      <w:pPr>
        <w:pStyle w:val="NoSpacing"/>
        <w:rPr>
          <w:rFonts w:ascii="Verdana" w:hAnsi="Verdana"/>
          <w:sz w:val="24"/>
          <w:szCs w:val="24"/>
        </w:rPr>
      </w:pPr>
    </w:p>
    <w:p w:rsidR="009C1C79" w:rsidRPr="003233ED" w:rsidRDefault="009C1C79" w:rsidP="009C1C79">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It was noted that in the Bank Account up to the 1</w:t>
      </w:r>
      <w:r w:rsidRPr="003233ED">
        <w:rPr>
          <w:rFonts w:ascii="Verdana" w:hAnsi="Verdana"/>
          <w:sz w:val="24"/>
          <w:szCs w:val="24"/>
          <w:vertAlign w:val="superscript"/>
        </w:rPr>
        <w:t>st</w:t>
      </w:r>
      <w:r>
        <w:rPr>
          <w:rFonts w:ascii="Verdana" w:hAnsi="Verdana"/>
          <w:sz w:val="24"/>
          <w:szCs w:val="24"/>
        </w:rPr>
        <w:t xml:space="preserve"> February 2018, there was £5296:80 (</w:t>
      </w:r>
      <w:r>
        <w:rPr>
          <w:rFonts w:ascii="Verdana" w:hAnsi="Verdana"/>
          <w:b/>
          <w:sz w:val="24"/>
          <w:szCs w:val="24"/>
        </w:rPr>
        <w:t>Five Thousand Two Hundred and Ninety Six Pounds and Eighty Pence</w:t>
      </w:r>
      <w:r>
        <w:rPr>
          <w:rFonts w:ascii="Verdana" w:hAnsi="Verdana"/>
          <w:sz w:val="24"/>
          <w:szCs w:val="24"/>
        </w:rPr>
        <w:t>)</w:t>
      </w:r>
    </w:p>
    <w:p w:rsidR="009C1C79" w:rsidRDefault="009C1C79" w:rsidP="009C1C79">
      <w:pPr>
        <w:pStyle w:val="NoSpacing"/>
        <w:jc w:val="both"/>
        <w:rPr>
          <w:rFonts w:ascii="Verdana" w:hAnsi="Verdana"/>
          <w:sz w:val="24"/>
          <w:szCs w:val="24"/>
        </w:rPr>
      </w:pPr>
    </w:p>
    <w:p w:rsidR="009C1C79" w:rsidRPr="002767BD" w:rsidRDefault="009C1C79" w:rsidP="009C1C79">
      <w:pPr>
        <w:pStyle w:val="NoSpacing"/>
        <w:jc w:val="both"/>
        <w:rPr>
          <w:rFonts w:ascii="Verdana" w:hAnsi="Verdana"/>
          <w:sz w:val="24"/>
          <w:szCs w:val="24"/>
        </w:rPr>
      </w:pPr>
      <w:r w:rsidRPr="002767BD">
        <w:rPr>
          <w:rFonts w:ascii="Verdana" w:hAnsi="Verdana"/>
          <w:sz w:val="24"/>
          <w:szCs w:val="24"/>
        </w:rPr>
        <w:t xml:space="preserve">As the end of the financial year was approaching, it was agreed by Councillors that the following sums of money should be </w:t>
      </w:r>
      <w:r>
        <w:rPr>
          <w:rFonts w:ascii="Verdana" w:hAnsi="Verdana"/>
          <w:sz w:val="24"/>
          <w:szCs w:val="24"/>
        </w:rPr>
        <w:t>paid out</w:t>
      </w:r>
      <w:r w:rsidRPr="002767BD">
        <w:rPr>
          <w:rFonts w:ascii="Verdana" w:hAnsi="Verdana"/>
          <w:sz w:val="24"/>
          <w:szCs w:val="24"/>
        </w:rPr>
        <w:t>:-</w:t>
      </w:r>
    </w:p>
    <w:p w:rsidR="009C1C79" w:rsidRDefault="009C1C79" w:rsidP="009C1C79">
      <w:pPr>
        <w:pStyle w:val="NoSpacing"/>
        <w:rPr>
          <w:rFonts w:ascii="Verdana" w:hAnsi="Verdana"/>
          <w:sz w:val="24"/>
          <w:szCs w:val="24"/>
        </w:rPr>
      </w:pPr>
    </w:p>
    <w:p w:rsidR="009C1C79" w:rsidRPr="002767BD" w:rsidRDefault="009C1C79" w:rsidP="009C1C79">
      <w:pPr>
        <w:pStyle w:val="NoSpacing"/>
        <w:rPr>
          <w:rFonts w:ascii="Verdana" w:hAnsi="Verdana"/>
          <w:sz w:val="24"/>
          <w:szCs w:val="24"/>
        </w:rPr>
      </w:pPr>
      <w:r w:rsidRPr="002767BD">
        <w:rPr>
          <w:rFonts w:ascii="Verdana" w:hAnsi="Verdana"/>
          <w:sz w:val="24"/>
          <w:szCs w:val="24"/>
        </w:rPr>
        <w:t>[</w:t>
      </w:r>
      <w:proofErr w:type="gramStart"/>
      <w:r w:rsidRPr="002767BD">
        <w:rPr>
          <w:rFonts w:ascii="Verdana" w:hAnsi="Verdana"/>
          <w:sz w:val="24"/>
          <w:szCs w:val="24"/>
        </w:rPr>
        <w:t>a</w:t>
      </w:r>
      <w:proofErr w:type="gramEnd"/>
      <w:r w:rsidRPr="002767BD">
        <w:rPr>
          <w:rFonts w:ascii="Verdana" w:hAnsi="Verdana"/>
          <w:sz w:val="24"/>
          <w:szCs w:val="24"/>
        </w:rPr>
        <w:t>] Wales Air Ambulance</w:t>
      </w:r>
      <w:r w:rsidRPr="002767BD">
        <w:rPr>
          <w:rFonts w:ascii="Verdana" w:hAnsi="Verdana"/>
          <w:sz w:val="24"/>
          <w:szCs w:val="24"/>
        </w:rPr>
        <w:tab/>
      </w:r>
      <w:r w:rsidRPr="002767BD">
        <w:rPr>
          <w:rFonts w:ascii="Verdana" w:hAnsi="Verdana"/>
          <w:sz w:val="24"/>
          <w:szCs w:val="24"/>
        </w:rPr>
        <w:tab/>
        <w:t>£50:00 (</w:t>
      </w:r>
      <w:r w:rsidRPr="002767BD">
        <w:rPr>
          <w:rFonts w:ascii="Verdana" w:hAnsi="Verdana"/>
          <w:b/>
          <w:sz w:val="24"/>
          <w:szCs w:val="24"/>
        </w:rPr>
        <w:t>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w:t>
      </w:r>
      <w:proofErr w:type="gramStart"/>
      <w:r w:rsidRPr="002767BD">
        <w:rPr>
          <w:rFonts w:ascii="Verdana" w:hAnsi="Verdana"/>
          <w:sz w:val="24"/>
          <w:szCs w:val="24"/>
        </w:rPr>
        <w:t>b</w:t>
      </w:r>
      <w:proofErr w:type="gramEnd"/>
      <w:r w:rsidRPr="002767BD">
        <w:rPr>
          <w:rFonts w:ascii="Verdana" w:hAnsi="Verdana"/>
          <w:sz w:val="24"/>
          <w:szCs w:val="24"/>
        </w:rPr>
        <w:t xml:space="preserve">] St </w:t>
      </w:r>
      <w:proofErr w:type="spellStart"/>
      <w:r w:rsidRPr="002767BD">
        <w:rPr>
          <w:rFonts w:ascii="Verdana" w:hAnsi="Verdana"/>
          <w:sz w:val="24"/>
          <w:szCs w:val="24"/>
        </w:rPr>
        <w:t>Dogwells</w:t>
      </w:r>
      <w:proofErr w:type="spellEnd"/>
      <w:r w:rsidRPr="002767BD">
        <w:rPr>
          <w:rFonts w:ascii="Verdana" w:hAnsi="Verdana"/>
          <w:sz w:val="24"/>
          <w:szCs w:val="24"/>
        </w:rPr>
        <w:t xml:space="preserve"> Parish Welfare</w:t>
      </w:r>
      <w:r w:rsidRPr="002767BD">
        <w:rPr>
          <w:rFonts w:ascii="Verdana" w:hAnsi="Verdana"/>
          <w:sz w:val="24"/>
          <w:szCs w:val="24"/>
        </w:rPr>
        <w:tab/>
        <w:t xml:space="preserve">£150:00 </w:t>
      </w:r>
      <w:r w:rsidRPr="002767BD">
        <w:rPr>
          <w:rFonts w:ascii="Verdana" w:hAnsi="Verdana"/>
          <w:b/>
          <w:sz w:val="24"/>
          <w:szCs w:val="24"/>
        </w:rPr>
        <w:t>(One Hundred and 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 xml:space="preserve">[c] </w:t>
      </w:r>
      <w:proofErr w:type="spellStart"/>
      <w:r w:rsidRPr="002767BD">
        <w:rPr>
          <w:rFonts w:ascii="Verdana" w:hAnsi="Verdana"/>
          <w:sz w:val="24"/>
          <w:szCs w:val="24"/>
        </w:rPr>
        <w:t>Penybont</w:t>
      </w:r>
      <w:proofErr w:type="spellEnd"/>
      <w:r w:rsidRPr="002767BD">
        <w:rPr>
          <w:rFonts w:ascii="Verdana" w:hAnsi="Verdana"/>
          <w:sz w:val="24"/>
          <w:szCs w:val="24"/>
        </w:rPr>
        <w:t xml:space="preserve"> Chapel </w:t>
      </w:r>
      <w:r w:rsidRPr="002767BD">
        <w:rPr>
          <w:rFonts w:ascii="Verdana" w:hAnsi="Verdana"/>
          <w:sz w:val="24"/>
          <w:szCs w:val="24"/>
        </w:rPr>
        <w:tab/>
      </w:r>
      <w:r w:rsidRPr="002767BD">
        <w:rPr>
          <w:rFonts w:ascii="Verdana" w:hAnsi="Verdana"/>
          <w:sz w:val="24"/>
          <w:szCs w:val="24"/>
        </w:rPr>
        <w:tab/>
      </w:r>
      <w:r w:rsidRPr="002767BD">
        <w:rPr>
          <w:rFonts w:ascii="Verdana" w:hAnsi="Verdana"/>
          <w:sz w:val="24"/>
          <w:szCs w:val="24"/>
        </w:rPr>
        <w:tab/>
        <w:t xml:space="preserve">£150:00 </w:t>
      </w:r>
      <w:r w:rsidRPr="002767BD">
        <w:rPr>
          <w:rFonts w:ascii="Verdana" w:hAnsi="Verdana"/>
          <w:b/>
          <w:sz w:val="24"/>
          <w:szCs w:val="24"/>
        </w:rPr>
        <w:t>(One Hundred and 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[d] Crossroads Care</w:t>
      </w:r>
      <w:r w:rsidRPr="002767BD">
        <w:rPr>
          <w:rFonts w:ascii="Verdana" w:hAnsi="Verdana"/>
          <w:sz w:val="24"/>
          <w:szCs w:val="24"/>
        </w:rPr>
        <w:tab/>
      </w:r>
      <w:r w:rsidRPr="002767BD">
        <w:rPr>
          <w:rFonts w:ascii="Verdana" w:hAnsi="Verdana"/>
          <w:sz w:val="24"/>
          <w:szCs w:val="24"/>
        </w:rPr>
        <w:tab/>
      </w:r>
      <w:r w:rsidRPr="002767BD">
        <w:rPr>
          <w:rFonts w:ascii="Verdana" w:hAnsi="Verdana"/>
          <w:sz w:val="24"/>
          <w:szCs w:val="24"/>
        </w:rPr>
        <w:tab/>
        <w:t xml:space="preserve">£50:00 </w:t>
      </w:r>
      <w:r w:rsidRPr="002767BD">
        <w:rPr>
          <w:rFonts w:ascii="Verdana" w:hAnsi="Verdana"/>
          <w:b/>
          <w:sz w:val="24"/>
          <w:szCs w:val="24"/>
        </w:rPr>
        <w:t>(Fifty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[e] Spirit of Youth</w:t>
      </w:r>
      <w:r w:rsidRPr="002767BD">
        <w:rPr>
          <w:rFonts w:ascii="Verdana" w:hAnsi="Verdana"/>
          <w:sz w:val="24"/>
          <w:szCs w:val="24"/>
        </w:rPr>
        <w:tab/>
      </w:r>
      <w:r w:rsidRPr="002767BD">
        <w:rPr>
          <w:rFonts w:ascii="Verdana" w:hAnsi="Verdana"/>
          <w:sz w:val="24"/>
          <w:szCs w:val="24"/>
        </w:rPr>
        <w:tab/>
      </w:r>
      <w:r w:rsidRPr="002767BD">
        <w:rPr>
          <w:rFonts w:ascii="Verdana" w:hAnsi="Verdana"/>
          <w:sz w:val="24"/>
          <w:szCs w:val="24"/>
        </w:rPr>
        <w:tab/>
        <w:t xml:space="preserve">£50:00 </w:t>
      </w:r>
      <w:r w:rsidRPr="002767BD">
        <w:rPr>
          <w:rFonts w:ascii="Verdana" w:hAnsi="Verdana"/>
          <w:b/>
          <w:sz w:val="24"/>
          <w:szCs w:val="24"/>
        </w:rPr>
        <w:t>(Fifty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[f] Pembrokeshire Samaritans</w:t>
      </w:r>
      <w:r w:rsidRPr="002767BD">
        <w:rPr>
          <w:rFonts w:ascii="Verdana" w:hAnsi="Verdana"/>
          <w:sz w:val="24"/>
          <w:szCs w:val="24"/>
        </w:rPr>
        <w:tab/>
        <w:t xml:space="preserve">£50:00 </w:t>
      </w:r>
      <w:r w:rsidRPr="002767BD">
        <w:rPr>
          <w:rFonts w:ascii="Verdana" w:hAnsi="Verdana"/>
          <w:b/>
          <w:sz w:val="24"/>
          <w:szCs w:val="24"/>
        </w:rPr>
        <w:t>(Fifty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 xml:space="preserve">[g] </w:t>
      </w:r>
      <w:proofErr w:type="spellStart"/>
      <w:r w:rsidRPr="002767BD">
        <w:rPr>
          <w:rFonts w:ascii="Verdana" w:hAnsi="Verdana"/>
          <w:sz w:val="24"/>
          <w:szCs w:val="24"/>
        </w:rPr>
        <w:t>Urdd</w:t>
      </w:r>
      <w:proofErr w:type="spellEnd"/>
      <w:r w:rsidRPr="002767BD">
        <w:rPr>
          <w:rFonts w:ascii="Verdana" w:hAnsi="Verdana"/>
          <w:sz w:val="24"/>
          <w:szCs w:val="24"/>
        </w:rPr>
        <w:t xml:space="preserve"> </w:t>
      </w:r>
      <w:proofErr w:type="spellStart"/>
      <w:r w:rsidRPr="002767BD">
        <w:rPr>
          <w:rFonts w:ascii="Verdana" w:hAnsi="Verdana"/>
          <w:sz w:val="24"/>
          <w:szCs w:val="24"/>
        </w:rPr>
        <w:t>Gobaith</w:t>
      </w:r>
      <w:proofErr w:type="spellEnd"/>
      <w:r w:rsidRPr="002767BD">
        <w:rPr>
          <w:rFonts w:ascii="Verdana" w:hAnsi="Verdana"/>
          <w:sz w:val="24"/>
          <w:szCs w:val="24"/>
        </w:rPr>
        <w:t xml:space="preserve"> </w:t>
      </w:r>
      <w:proofErr w:type="spellStart"/>
      <w:r w:rsidRPr="002767BD">
        <w:rPr>
          <w:rFonts w:ascii="Verdana" w:hAnsi="Verdana"/>
          <w:sz w:val="24"/>
          <w:szCs w:val="24"/>
        </w:rPr>
        <w:t>Cymru</w:t>
      </w:r>
      <w:proofErr w:type="spellEnd"/>
      <w:r w:rsidRPr="002767BD">
        <w:rPr>
          <w:rFonts w:ascii="Verdana" w:hAnsi="Verdana"/>
          <w:sz w:val="24"/>
          <w:szCs w:val="24"/>
        </w:rPr>
        <w:tab/>
      </w:r>
      <w:r w:rsidRPr="002767BD">
        <w:rPr>
          <w:rFonts w:ascii="Verdana" w:hAnsi="Verdana"/>
          <w:sz w:val="24"/>
          <w:szCs w:val="24"/>
        </w:rPr>
        <w:tab/>
        <w:t xml:space="preserve">£30:00 </w:t>
      </w:r>
      <w:r w:rsidRPr="002767BD">
        <w:rPr>
          <w:rFonts w:ascii="Verdana" w:hAnsi="Verdana"/>
          <w:b/>
          <w:sz w:val="24"/>
          <w:szCs w:val="24"/>
        </w:rPr>
        <w:t>(Thirty Pounds</w:t>
      </w:r>
    </w:p>
    <w:p w:rsidR="009C1C79" w:rsidRPr="002767BD" w:rsidRDefault="009C1C79" w:rsidP="009C1C79">
      <w:pPr>
        <w:pStyle w:val="NoSpacing"/>
        <w:rPr>
          <w:rFonts w:ascii="Verdana" w:hAnsi="Verdana"/>
          <w:b/>
          <w:sz w:val="24"/>
          <w:szCs w:val="24"/>
        </w:rPr>
      </w:pPr>
      <w:r w:rsidRPr="002767BD">
        <w:rPr>
          <w:rFonts w:ascii="Verdana" w:hAnsi="Verdana"/>
          <w:sz w:val="24"/>
          <w:szCs w:val="24"/>
        </w:rPr>
        <w:t xml:space="preserve">[h] </w:t>
      </w:r>
      <w:proofErr w:type="spellStart"/>
      <w:r w:rsidRPr="002767BD">
        <w:rPr>
          <w:rFonts w:ascii="Verdana" w:hAnsi="Verdana"/>
          <w:sz w:val="24"/>
          <w:szCs w:val="24"/>
        </w:rPr>
        <w:t>Fishguard</w:t>
      </w:r>
      <w:proofErr w:type="spellEnd"/>
      <w:r w:rsidRPr="002767BD">
        <w:rPr>
          <w:rFonts w:ascii="Verdana" w:hAnsi="Verdana"/>
          <w:sz w:val="24"/>
          <w:szCs w:val="24"/>
        </w:rPr>
        <w:t xml:space="preserve"> YFC</w:t>
      </w:r>
      <w:r w:rsidRPr="002767BD">
        <w:rPr>
          <w:rFonts w:ascii="Verdana" w:hAnsi="Verdana"/>
          <w:sz w:val="24"/>
          <w:szCs w:val="24"/>
        </w:rPr>
        <w:tab/>
      </w:r>
      <w:r w:rsidRPr="002767BD">
        <w:rPr>
          <w:rFonts w:ascii="Verdana" w:hAnsi="Verdana"/>
          <w:sz w:val="24"/>
          <w:szCs w:val="24"/>
        </w:rPr>
        <w:tab/>
      </w:r>
      <w:r w:rsidRPr="002767BD">
        <w:rPr>
          <w:rFonts w:ascii="Verdana" w:hAnsi="Verdana"/>
          <w:sz w:val="24"/>
          <w:szCs w:val="24"/>
        </w:rPr>
        <w:tab/>
        <w:t xml:space="preserve">£50:00 </w:t>
      </w:r>
      <w:r w:rsidRPr="002767BD">
        <w:rPr>
          <w:rFonts w:ascii="Verdana" w:hAnsi="Verdana"/>
          <w:b/>
          <w:sz w:val="24"/>
          <w:szCs w:val="24"/>
        </w:rPr>
        <w:t>(Fifty Pounds)</w:t>
      </w:r>
    </w:p>
    <w:p w:rsidR="009C1C79" w:rsidRPr="002767BD" w:rsidRDefault="009C1C79" w:rsidP="009C1C79">
      <w:pPr>
        <w:pStyle w:val="NoSpacing"/>
        <w:rPr>
          <w:rFonts w:ascii="Verdana" w:hAnsi="Verdana"/>
          <w:sz w:val="24"/>
          <w:szCs w:val="24"/>
        </w:rPr>
      </w:pPr>
      <w:r w:rsidRPr="002767BD">
        <w:rPr>
          <w:rFonts w:ascii="Verdana" w:hAnsi="Verdana"/>
          <w:sz w:val="24"/>
          <w:szCs w:val="24"/>
        </w:rPr>
        <w:t>[</w:t>
      </w:r>
      <w:proofErr w:type="spellStart"/>
      <w:r w:rsidRPr="002767BD">
        <w:rPr>
          <w:rFonts w:ascii="Verdana" w:hAnsi="Verdana"/>
          <w:sz w:val="24"/>
          <w:szCs w:val="24"/>
        </w:rPr>
        <w:t>i</w:t>
      </w:r>
      <w:proofErr w:type="spellEnd"/>
      <w:r w:rsidRPr="002767BD">
        <w:rPr>
          <w:rFonts w:ascii="Verdana" w:hAnsi="Verdana"/>
          <w:sz w:val="24"/>
          <w:szCs w:val="24"/>
        </w:rPr>
        <w:t xml:space="preserve">] </w:t>
      </w:r>
      <w:proofErr w:type="spellStart"/>
      <w:r w:rsidRPr="002767BD">
        <w:rPr>
          <w:rFonts w:ascii="Verdana" w:hAnsi="Verdana"/>
          <w:sz w:val="24"/>
          <w:szCs w:val="24"/>
        </w:rPr>
        <w:t>Wolfscastle</w:t>
      </w:r>
      <w:proofErr w:type="spellEnd"/>
      <w:r w:rsidRPr="002767BD">
        <w:rPr>
          <w:rFonts w:ascii="Verdana" w:hAnsi="Verdana"/>
          <w:sz w:val="24"/>
          <w:szCs w:val="24"/>
        </w:rPr>
        <w:t xml:space="preserve"> in Bloom</w:t>
      </w:r>
      <w:r w:rsidRPr="002767BD">
        <w:rPr>
          <w:rFonts w:ascii="Verdana" w:hAnsi="Verdana"/>
          <w:sz w:val="24"/>
          <w:szCs w:val="24"/>
        </w:rPr>
        <w:tab/>
      </w:r>
      <w:r w:rsidRPr="002767BD">
        <w:rPr>
          <w:rFonts w:ascii="Verdana" w:hAnsi="Verdana"/>
          <w:sz w:val="24"/>
          <w:szCs w:val="24"/>
        </w:rPr>
        <w:tab/>
      </w:r>
      <w:r w:rsidRPr="002767BD">
        <w:rPr>
          <w:rFonts w:ascii="Verdana" w:hAnsi="Verdana"/>
          <w:sz w:val="24"/>
          <w:szCs w:val="24"/>
        </w:rPr>
        <w:tab/>
        <w:t xml:space="preserve">£50:00 </w:t>
      </w:r>
      <w:r w:rsidRPr="002767BD">
        <w:rPr>
          <w:rFonts w:ascii="Verdana" w:hAnsi="Verdana"/>
          <w:b/>
          <w:sz w:val="24"/>
          <w:szCs w:val="24"/>
        </w:rPr>
        <w:t>(Fifty Pounds</w:t>
      </w:r>
      <w:r w:rsidRPr="002767BD">
        <w:rPr>
          <w:rFonts w:ascii="Verdana" w:hAnsi="Verdana"/>
          <w:sz w:val="24"/>
          <w:szCs w:val="24"/>
        </w:rPr>
        <w:t>)</w:t>
      </w:r>
    </w:p>
    <w:p w:rsidR="009C1C79" w:rsidRPr="002767BD" w:rsidRDefault="009C1C79" w:rsidP="009C1C79">
      <w:pPr>
        <w:pStyle w:val="NoSpacing"/>
        <w:rPr>
          <w:rFonts w:ascii="Verdana" w:hAnsi="Verdana"/>
          <w:sz w:val="24"/>
          <w:szCs w:val="24"/>
        </w:rPr>
      </w:pPr>
    </w:p>
    <w:p w:rsidR="009C1C79" w:rsidRDefault="009C1C79" w:rsidP="009C1C79">
      <w:pPr>
        <w:pStyle w:val="NoSpacing"/>
        <w:jc w:val="both"/>
        <w:rPr>
          <w:rFonts w:ascii="Verdana" w:hAnsi="Verdana"/>
          <w:sz w:val="24"/>
          <w:szCs w:val="24"/>
        </w:rPr>
      </w:pPr>
      <w:r w:rsidRPr="002767BD">
        <w:rPr>
          <w:rFonts w:ascii="Verdana" w:hAnsi="Verdana"/>
          <w:sz w:val="24"/>
          <w:szCs w:val="24"/>
        </w:rPr>
        <w:t>It was also agreed to pay the Clerk £1</w:t>
      </w:r>
      <w:r>
        <w:rPr>
          <w:rFonts w:ascii="Verdana" w:hAnsi="Verdana"/>
          <w:sz w:val="24"/>
          <w:szCs w:val="24"/>
        </w:rPr>
        <w:t>70</w:t>
      </w:r>
      <w:r w:rsidRPr="002767BD">
        <w:rPr>
          <w:rFonts w:ascii="Verdana" w:hAnsi="Verdana"/>
          <w:sz w:val="24"/>
          <w:szCs w:val="24"/>
        </w:rPr>
        <w:t xml:space="preserve">0:00 </w:t>
      </w:r>
      <w:r w:rsidRPr="002767BD">
        <w:rPr>
          <w:rFonts w:ascii="Verdana" w:hAnsi="Verdana"/>
          <w:b/>
          <w:sz w:val="24"/>
          <w:szCs w:val="24"/>
        </w:rPr>
        <w:t>(One Thousand S</w:t>
      </w:r>
      <w:r>
        <w:rPr>
          <w:rFonts w:ascii="Verdana" w:hAnsi="Verdana"/>
          <w:b/>
          <w:sz w:val="24"/>
          <w:szCs w:val="24"/>
        </w:rPr>
        <w:t xml:space="preserve">even </w:t>
      </w:r>
      <w:r w:rsidRPr="002767BD">
        <w:rPr>
          <w:rFonts w:ascii="Verdana" w:hAnsi="Verdana"/>
          <w:b/>
          <w:sz w:val="24"/>
          <w:szCs w:val="24"/>
        </w:rPr>
        <w:t>Hundred Pounds)</w:t>
      </w:r>
      <w:r w:rsidRPr="002767BD">
        <w:rPr>
          <w:rFonts w:ascii="Verdana" w:hAnsi="Verdana"/>
          <w:sz w:val="24"/>
          <w:szCs w:val="24"/>
        </w:rPr>
        <w:t xml:space="preserve"> this to include his salary and expenses for the year 201</w:t>
      </w:r>
      <w:r>
        <w:rPr>
          <w:rFonts w:ascii="Verdana" w:hAnsi="Verdana"/>
          <w:sz w:val="24"/>
          <w:szCs w:val="24"/>
        </w:rPr>
        <w:t>7</w:t>
      </w:r>
      <w:r w:rsidRPr="002767BD">
        <w:rPr>
          <w:rFonts w:ascii="Verdana" w:hAnsi="Verdana"/>
          <w:sz w:val="24"/>
          <w:szCs w:val="24"/>
        </w:rPr>
        <w:t xml:space="preserve"> / 201</w:t>
      </w:r>
      <w:r>
        <w:rPr>
          <w:rFonts w:ascii="Verdana" w:hAnsi="Verdana"/>
          <w:sz w:val="24"/>
          <w:szCs w:val="24"/>
        </w:rPr>
        <w:t>8</w:t>
      </w:r>
      <w:r w:rsidRPr="002767BD">
        <w:rPr>
          <w:rFonts w:ascii="Verdana" w:hAnsi="Verdana"/>
          <w:sz w:val="24"/>
          <w:szCs w:val="24"/>
        </w:rPr>
        <w:t>. The Clerk left the meeting whilst this matter was being discussed. The Clerk reported that this money is declared in his Annual Tax Expenses Claim Form, to comply with HMRC</w:t>
      </w:r>
      <w:r>
        <w:rPr>
          <w:rFonts w:ascii="Verdana" w:hAnsi="Verdana"/>
          <w:sz w:val="24"/>
          <w:szCs w:val="24"/>
        </w:rPr>
        <w:t xml:space="preserve"> regulations.</w:t>
      </w:r>
    </w:p>
    <w:p w:rsidR="009C1C79" w:rsidRDefault="009C1C79" w:rsidP="009C1C79">
      <w:pPr>
        <w:pStyle w:val="NoSpacing"/>
        <w:jc w:val="both"/>
        <w:rPr>
          <w:rFonts w:ascii="Verdana" w:hAnsi="Verdana"/>
          <w:sz w:val="24"/>
          <w:szCs w:val="24"/>
        </w:rPr>
      </w:pPr>
    </w:p>
    <w:p w:rsidR="009C1C79" w:rsidRPr="001A0992" w:rsidRDefault="009C1C79" w:rsidP="009C1C79">
      <w:pPr>
        <w:pStyle w:val="NoSpacing"/>
        <w:jc w:val="both"/>
        <w:rPr>
          <w:rFonts w:ascii="Verdana" w:hAnsi="Verdana"/>
          <w:sz w:val="24"/>
          <w:szCs w:val="24"/>
        </w:rPr>
      </w:pPr>
      <w:r>
        <w:rPr>
          <w:rFonts w:ascii="Verdana" w:hAnsi="Verdana"/>
          <w:sz w:val="24"/>
          <w:szCs w:val="24"/>
        </w:rPr>
        <w:t>It was agreed to pay One Voice Wales Membership Fee of £89:00 (</w:t>
      </w:r>
      <w:r>
        <w:rPr>
          <w:rFonts w:ascii="Verdana" w:hAnsi="Verdana"/>
          <w:b/>
          <w:sz w:val="24"/>
          <w:szCs w:val="24"/>
        </w:rPr>
        <w:t>Eighty Nine Pounds)</w:t>
      </w:r>
      <w:r>
        <w:rPr>
          <w:rFonts w:ascii="Verdana" w:hAnsi="Verdana"/>
          <w:sz w:val="24"/>
          <w:szCs w:val="24"/>
        </w:rPr>
        <w:t xml:space="preserve"> for the year 2018 / 2019</w:t>
      </w:r>
    </w:p>
    <w:p w:rsidR="009C1C79" w:rsidRPr="002767BD" w:rsidRDefault="009C1C79" w:rsidP="009C1C79">
      <w:pPr>
        <w:pStyle w:val="NoSpacing"/>
        <w:jc w:val="both"/>
        <w:rPr>
          <w:rFonts w:ascii="Verdana" w:hAnsi="Verdana"/>
          <w:sz w:val="24"/>
          <w:szCs w:val="24"/>
        </w:rPr>
      </w:pPr>
    </w:p>
    <w:p w:rsidR="009C1C79" w:rsidRDefault="009C1C79" w:rsidP="009C1C79">
      <w:pPr>
        <w:jc w:val="both"/>
        <w:rPr>
          <w:rFonts w:ascii="Verdana" w:hAnsi="Verdana"/>
        </w:rPr>
      </w:pPr>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practicable:-</w:t>
      </w:r>
    </w:p>
    <w:p w:rsidR="009C1C79" w:rsidRDefault="009C1C79" w:rsidP="009C1C79">
      <w:pPr>
        <w:jc w:val="both"/>
        <w:rPr>
          <w:rFonts w:ascii="Verdana" w:hAnsi="Verdana" w:cs="Arial"/>
          <w:color w:val="222222"/>
        </w:rPr>
      </w:pPr>
      <w:proofErr w:type="spellStart"/>
      <w:r>
        <w:rPr>
          <w:rFonts w:ascii="Verdana" w:hAnsi="Verdana" w:cs="Arial"/>
          <w:color w:val="222222"/>
        </w:rPr>
        <w:t>Mentionwas</w:t>
      </w:r>
      <w:proofErr w:type="spellEnd"/>
      <w:r>
        <w:rPr>
          <w:rFonts w:ascii="Verdana" w:hAnsi="Verdana" w:cs="Arial"/>
          <w:color w:val="222222"/>
        </w:rPr>
        <w:t xml:space="preserve"> made that there are tree branches lodged under the arches and along the River </w:t>
      </w:r>
      <w:proofErr w:type="spellStart"/>
      <w:r>
        <w:rPr>
          <w:rFonts w:ascii="Verdana" w:hAnsi="Verdana" w:cs="Arial"/>
          <w:color w:val="222222"/>
        </w:rPr>
        <w:t>Anghof</w:t>
      </w:r>
      <w:proofErr w:type="spellEnd"/>
      <w:r>
        <w:rPr>
          <w:rFonts w:ascii="Verdana" w:hAnsi="Verdana" w:cs="Arial"/>
          <w:color w:val="222222"/>
        </w:rPr>
        <w:t xml:space="preserve"> banks that could cause severe flooding of the roadway in heavy rainfall.</w:t>
      </w:r>
    </w:p>
    <w:p w:rsidR="009C1C79" w:rsidRDefault="009C1C79" w:rsidP="009C1C79">
      <w:pPr>
        <w:jc w:val="both"/>
        <w:rPr>
          <w:rFonts w:ascii="Verdana" w:hAnsi="Verdana" w:cs="Arial"/>
          <w:color w:val="222222"/>
        </w:rPr>
      </w:pPr>
      <w:r>
        <w:rPr>
          <w:rFonts w:ascii="Verdana" w:hAnsi="Verdana" w:cs="Arial"/>
          <w:color w:val="222222"/>
        </w:rPr>
        <w:lastRenderedPageBreak/>
        <w:t>Concern was expressed that Council employees were out picking litter on a Sunday morning recently, and probably having to pay overtime to these workers. Is this necessary when there so many cutbacks within the PCC services at present?</w:t>
      </w:r>
    </w:p>
    <w:p w:rsidR="009C1C79" w:rsidRDefault="009C1C79" w:rsidP="009C1C79">
      <w:pPr>
        <w:jc w:val="both"/>
        <w:rPr>
          <w:rFonts w:ascii="Verdana" w:hAnsi="Verdana" w:cs="Arial"/>
          <w:color w:val="222222"/>
        </w:rPr>
      </w:pPr>
      <w:r>
        <w:rPr>
          <w:rFonts w:ascii="Verdana" w:hAnsi="Verdana" w:cs="Arial"/>
          <w:color w:val="222222"/>
        </w:rPr>
        <w:t xml:space="preserve">Mention was made that the potholes and the grass verges near the Sealyham Cross roads, have not been seen to. There is a street light not functioning opposite the entrance to </w:t>
      </w:r>
      <w:proofErr w:type="spellStart"/>
      <w:r>
        <w:rPr>
          <w:rFonts w:ascii="Verdana" w:hAnsi="Verdana" w:cs="Arial"/>
          <w:color w:val="222222"/>
        </w:rPr>
        <w:t>Alltyrafon</w:t>
      </w:r>
      <w:proofErr w:type="spellEnd"/>
      <w:r>
        <w:rPr>
          <w:rFonts w:ascii="Verdana" w:hAnsi="Verdana" w:cs="Arial"/>
          <w:color w:val="222222"/>
        </w:rPr>
        <w:t>. As a result of the recent icy conditions on the roads, a bollard has been damaged on the ‘hair-pin’ bend in the Village.</w:t>
      </w:r>
    </w:p>
    <w:p w:rsidR="009C1C79" w:rsidRDefault="009C1C79" w:rsidP="009C1C79">
      <w:pPr>
        <w:jc w:val="both"/>
        <w:rPr>
          <w:rFonts w:ascii="Verdana" w:hAnsi="Verdana" w:cs="Arial"/>
          <w:color w:val="222222"/>
        </w:rPr>
      </w:pPr>
      <w:proofErr w:type="gramStart"/>
      <w:r>
        <w:rPr>
          <w:rFonts w:ascii="Verdana" w:hAnsi="Verdana" w:cs="Arial"/>
          <w:color w:val="222222"/>
        </w:rPr>
        <w:t xml:space="preserve">A request for the speed limit in </w:t>
      </w:r>
      <w:proofErr w:type="spellStart"/>
      <w:r>
        <w:rPr>
          <w:rFonts w:ascii="Verdana" w:hAnsi="Verdana" w:cs="Arial"/>
          <w:color w:val="222222"/>
        </w:rPr>
        <w:t>Treffgarne</w:t>
      </w:r>
      <w:proofErr w:type="spellEnd"/>
      <w:r>
        <w:rPr>
          <w:rFonts w:ascii="Verdana" w:hAnsi="Verdana" w:cs="Arial"/>
          <w:color w:val="222222"/>
        </w:rPr>
        <w:t xml:space="preserve"> to be extended from the bottom of the </w:t>
      </w:r>
      <w:proofErr w:type="spellStart"/>
      <w:r>
        <w:rPr>
          <w:rFonts w:ascii="Verdana" w:hAnsi="Verdana" w:cs="Arial"/>
          <w:color w:val="222222"/>
        </w:rPr>
        <w:t>Treffgarne</w:t>
      </w:r>
      <w:proofErr w:type="spellEnd"/>
      <w:r>
        <w:rPr>
          <w:rFonts w:ascii="Verdana" w:hAnsi="Verdana" w:cs="Arial"/>
          <w:color w:val="222222"/>
        </w:rPr>
        <w:t xml:space="preserve"> Hill to </w:t>
      </w:r>
      <w:proofErr w:type="spellStart"/>
      <w:r>
        <w:rPr>
          <w:rFonts w:ascii="Verdana" w:hAnsi="Verdana" w:cs="Arial"/>
          <w:color w:val="222222"/>
        </w:rPr>
        <w:t>Penfeidr</w:t>
      </w:r>
      <w:proofErr w:type="spellEnd"/>
      <w:r>
        <w:rPr>
          <w:rFonts w:ascii="Verdana" w:hAnsi="Verdana" w:cs="Arial"/>
          <w:color w:val="222222"/>
        </w:rPr>
        <w:t xml:space="preserve"> in </w:t>
      </w:r>
      <w:proofErr w:type="spellStart"/>
      <w:r>
        <w:rPr>
          <w:rFonts w:ascii="Verdana" w:hAnsi="Verdana" w:cs="Arial"/>
          <w:color w:val="222222"/>
        </w:rPr>
        <w:t>Treffgarne</w:t>
      </w:r>
      <w:proofErr w:type="spellEnd"/>
      <w:r>
        <w:rPr>
          <w:rFonts w:ascii="Verdana" w:hAnsi="Verdana" w:cs="Arial"/>
          <w:color w:val="222222"/>
        </w:rPr>
        <w:t>.</w:t>
      </w:r>
      <w:proofErr w:type="gramEnd"/>
    </w:p>
    <w:p w:rsidR="009C1C79" w:rsidRPr="00C611D6" w:rsidRDefault="009C1C79" w:rsidP="009C1C79">
      <w:pPr>
        <w:jc w:val="both"/>
        <w:rPr>
          <w:rFonts w:ascii="Verdana" w:hAnsi="Verdana" w:cs="Arial"/>
          <w:color w:val="222222"/>
        </w:rPr>
      </w:pPr>
    </w:p>
    <w:p w:rsidR="009C1C79" w:rsidRPr="00CD1CBD" w:rsidRDefault="009C1C79" w:rsidP="009C1C79">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3</w:t>
      </w:r>
      <w:r w:rsidRPr="00BA73A7">
        <w:rPr>
          <w:rFonts w:ascii="Verdana" w:hAnsi="Verdana"/>
          <w:vertAlign w:val="superscript"/>
        </w:rPr>
        <w:t>rd</w:t>
      </w:r>
      <w:r>
        <w:rPr>
          <w:rFonts w:ascii="Verdana" w:hAnsi="Verdana"/>
        </w:rPr>
        <w:t xml:space="preserve"> April 2018</w:t>
      </w:r>
      <w:r w:rsidRPr="00CD1CBD">
        <w:rPr>
          <w:rFonts w:ascii="Verdana" w:hAnsi="Verdana"/>
        </w:rPr>
        <w:t xml:space="preserve"> at 8:00p.m.</w:t>
      </w: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Signed</w:t>
      </w:r>
      <w:proofErr w:type="gramStart"/>
      <w:r w:rsidRPr="00CD1CBD">
        <w:rPr>
          <w:rFonts w:ascii="Verdana" w:hAnsi="Verdana"/>
          <w:b/>
          <w:u w:val="single"/>
        </w:rPr>
        <w:t>:_</w:t>
      </w:r>
      <w:proofErr w:type="gramEnd"/>
      <w:r w:rsidRPr="00CD1CBD">
        <w:rPr>
          <w:rFonts w:ascii="Verdana" w:hAnsi="Verdana"/>
          <w:b/>
          <w:u w:val="single"/>
        </w:rPr>
        <w:t>_____________________________________</w:t>
      </w: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rPr>
      </w:pPr>
    </w:p>
    <w:p w:rsidR="009C1C79" w:rsidRPr="00CD1CBD" w:rsidRDefault="009C1C79" w:rsidP="009C1C79">
      <w:pPr>
        <w:jc w:val="both"/>
        <w:rPr>
          <w:rFonts w:ascii="Verdana" w:hAnsi="Verdana"/>
          <w:b/>
          <w:u w:val="single"/>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Date</w:t>
      </w:r>
      <w:proofErr w:type="gramStart"/>
      <w:r w:rsidRPr="00CD1CBD">
        <w:rPr>
          <w:rFonts w:ascii="Verdana" w:hAnsi="Verdana"/>
          <w:b/>
          <w:u w:val="single"/>
        </w:rPr>
        <w:t>:_</w:t>
      </w:r>
      <w:proofErr w:type="gramEnd"/>
      <w:r w:rsidRPr="00CD1CBD">
        <w:rPr>
          <w:rFonts w:ascii="Verdana" w:hAnsi="Verdana"/>
          <w:b/>
          <w:u w:val="single"/>
        </w:rPr>
        <w:t>__________________________________</w:t>
      </w:r>
    </w:p>
    <w:p w:rsidR="009C1C79" w:rsidRPr="00CD1CBD" w:rsidRDefault="009C1C79" w:rsidP="009C1C79"/>
    <w:p w:rsidR="009C1C79" w:rsidRDefault="009C1C79" w:rsidP="009C1C79"/>
    <w:p w:rsidR="009C1C79" w:rsidRDefault="009C1C79" w:rsidP="009C1C79"/>
    <w:p w:rsidR="009C1C79" w:rsidRDefault="009C1C79" w:rsidP="009C1C79"/>
    <w:p w:rsidR="009C1C79" w:rsidRDefault="009C1C79" w:rsidP="009C1C79"/>
    <w:p w:rsidR="009C1C79" w:rsidRDefault="009C1C79" w:rsidP="009C1C79"/>
    <w:p w:rsidR="009C1C79" w:rsidRDefault="009C1C79" w:rsidP="009C1C79"/>
    <w:p w:rsidR="0088542E" w:rsidRDefault="0088542E"/>
    <w:sectPr w:rsidR="0088542E" w:rsidSect="00FD4399">
      <w:pgSz w:w="11906" w:h="16838"/>
      <w:pgMar w:top="964"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C79"/>
    <w:rsid w:val="005E63FD"/>
    <w:rsid w:val="0088542E"/>
    <w:rsid w:val="009C1C79"/>
    <w:rsid w:val="00B00937"/>
    <w:rsid w:val="00E05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C7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5524</Characters>
  <Application>Microsoft Office Word</Application>
  <DocSecurity>0</DocSecurity>
  <Lines>46</Lines>
  <Paragraphs>12</Paragraphs>
  <ScaleCrop>false</ScaleCrop>
  <Company>Pembrokeshire College</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2018-04-30T10:40:00Z</dcterms:created>
  <dcterms:modified xsi:type="dcterms:W3CDTF">2018-04-30T10:45:00Z</dcterms:modified>
</cp:coreProperties>
</file>