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B4" w:rsidRDefault="003650B4" w:rsidP="009B7301">
      <w:pPr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Minutes from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Uzmaston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Boulston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and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Slebech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Community Council</w:t>
      </w:r>
    </w:p>
    <w:p w:rsidR="003650B4" w:rsidRDefault="003650B4" w:rsidP="009B7301">
      <w:pPr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Uzmaston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Hall</w:t>
      </w:r>
    </w:p>
    <w:p w:rsidR="003650B4" w:rsidRDefault="003650B4" w:rsidP="009B7301">
      <w:pPr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Thursday 11</w:t>
      </w:r>
      <w:r w:rsidRPr="003650B4">
        <w:rPr>
          <w:rFonts w:ascii="Arial-BoldMT" w:hAnsi="Arial-BoldMT" w:cs="Arial-BoldMT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January 2018</w:t>
      </w:r>
    </w:p>
    <w:p w:rsidR="00B218EC" w:rsidRDefault="003650B4" w:rsidP="00B218EC">
      <w:pPr>
        <w:spacing w:after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Present: </w:t>
      </w:r>
    </w:p>
    <w:p w:rsidR="003650B4" w:rsidRPr="00B218EC" w:rsidRDefault="003650B4" w:rsidP="00B218EC">
      <w:pPr>
        <w:spacing w:after="0"/>
        <w:rPr>
          <w:rFonts w:ascii="Arial-BoldMT" w:hAnsi="Arial-BoldMT" w:cs="Arial-BoldMT"/>
          <w:bCs/>
          <w:color w:val="000000"/>
          <w:sz w:val="24"/>
          <w:szCs w:val="24"/>
        </w:rPr>
      </w:pPr>
      <w:r w:rsidRPr="00B218EC">
        <w:rPr>
          <w:rFonts w:ascii="Arial-BoldMT" w:hAnsi="Arial-BoldMT" w:cs="Arial-BoldMT"/>
          <w:bCs/>
          <w:color w:val="000000"/>
          <w:sz w:val="24"/>
          <w:szCs w:val="24"/>
        </w:rPr>
        <w:t xml:space="preserve">Councillors:  D </w:t>
      </w:r>
      <w:r w:rsidR="00B218EC" w:rsidRPr="00B218EC">
        <w:rPr>
          <w:rFonts w:ascii="Arial-BoldMT" w:hAnsi="Arial-BoldMT" w:cs="Arial-BoldMT"/>
          <w:bCs/>
          <w:color w:val="000000"/>
          <w:sz w:val="24"/>
          <w:szCs w:val="24"/>
        </w:rPr>
        <w:t>Campbell,</w:t>
      </w:r>
      <w:r w:rsidRPr="00B218EC">
        <w:rPr>
          <w:rFonts w:ascii="Arial-BoldMT" w:hAnsi="Arial-BoldMT" w:cs="Arial-BoldMT"/>
          <w:bCs/>
          <w:color w:val="000000"/>
          <w:sz w:val="24"/>
          <w:szCs w:val="24"/>
        </w:rPr>
        <w:t xml:space="preserve"> S Green, </w:t>
      </w:r>
      <w:r w:rsidR="00B218EC" w:rsidRPr="00B218EC">
        <w:rPr>
          <w:rFonts w:ascii="Arial-BoldMT" w:hAnsi="Arial-BoldMT" w:cs="Arial-BoldMT"/>
          <w:bCs/>
          <w:color w:val="000000"/>
          <w:sz w:val="24"/>
          <w:szCs w:val="24"/>
        </w:rPr>
        <w:t>L Screen,</w:t>
      </w:r>
      <w:r w:rsidRPr="00B218EC">
        <w:rPr>
          <w:rFonts w:ascii="Arial-BoldMT" w:hAnsi="Arial-BoldMT" w:cs="Arial-BoldMT"/>
          <w:bCs/>
          <w:color w:val="000000"/>
          <w:sz w:val="24"/>
          <w:szCs w:val="24"/>
        </w:rPr>
        <w:t xml:space="preserve"> B Thomas, H Thomas</w:t>
      </w:r>
      <w:r w:rsidR="00B218EC" w:rsidRPr="00B218EC">
        <w:rPr>
          <w:rFonts w:ascii="Arial-BoldMT" w:hAnsi="Arial-BoldMT" w:cs="Arial-BoldMT"/>
          <w:bCs/>
          <w:color w:val="000000"/>
          <w:sz w:val="24"/>
          <w:szCs w:val="24"/>
        </w:rPr>
        <w:t>, M Williams</w:t>
      </w:r>
    </w:p>
    <w:p w:rsidR="00B218EC" w:rsidRPr="00B218EC" w:rsidRDefault="003650B4">
      <w:pPr>
        <w:rPr>
          <w:rFonts w:ascii="Arial-BoldMT" w:hAnsi="Arial-BoldMT" w:cs="Arial-BoldMT"/>
          <w:bCs/>
          <w:color w:val="000000"/>
          <w:sz w:val="24"/>
          <w:szCs w:val="24"/>
        </w:rPr>
      </w:pPr>
      <w:r w:rsidRPr="00B218EC">
        <w:rPr>
          <w:rFonts w:ascii="Arial-BoldMT" w:hAnsi="Arial-BoldMT" w:cs="Arial-BoldMT"/>
          <w:bCs/>
          <w:color w:val="000000"/>
          <w:sz w:val="24"/>
          <w:szCs w:val="24"/>
        </w:rPr>
        <w:t>Also in attendance: Clerk</w:t>
      </w:r>
      <w:r w:rsidR="00B218EC" w:rsidRPr="00B218EC">
        <w:rPr>
          <w:rFonts w:ascii="Arial-BoldMT" w:hAnsi="Arial-BoldMT" w:cs="Arial-BoldMT"/>
          <w:bCs/>
          <w:color w:val="000000"/>
          <w:sz w:val="24"/>
          <w:szCs w:val="24"/>
        </w:rPr>
        <w:t xml:space="preserve">, County Councillor D </w:t>
      </w:r>
      <w:r w:rsidRPr="00B218EC">
        <w:rPr>
          <w:rFonts w:ascii="Arial-BoldMT" w:hAnsi="Arial-BoldMT" w:cs="Arial-BoldMT"/>
          <w:bCs/>
          <w:color w:val="000000"/>
          <w:sz w:val="24"/>
          <w:szCs w:val="24"/>
        </w:rPr>
        <w:t>Clements</w:t>
      </w:r>
    </w:p>
    <w:p w:rsidR="009B7301" w:rsidRDefault="00B218EC" w:rsidP="009B7301">
      <w:pPr>
        <w:pStyle w:val="ListParagraph"/>
        <w:numPr>
          <w:ilvl w:val="0"/>
          <w:numId w:val="3"/>
        </w:numPr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Chairperson’s Welcome</w:t>
      </w:r>
    </w:p>
    <w:p w:rsidR="00B218EC" w:rsidRPr="009B7301" w:rsidRDefault="00B218EC" w:rsidP="009B7301">
      <w:pPr>
        <w:pStyle w:val="ListParagraph"/>
        <w:ind w:left="36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9B7301">
        <w:rPr>
          <w:rFonts w:ascii="Arial-BoldMT" w:hAnsi="Arial-BoldMT" w:cs="Arial-BoldMT"/>
          <w:bCs/>
          <w:color w:val="000000"/>
          <w:sz w:val="24"/>
          <w:szCs w:val="24"/>
        </w:rPr>
        <w:t>The Chairperson welcomed all the meeting.</w:t>
      </w:r>
    </w:p>
    <w:p w:rsidR="00B218EC" w:rsidRPr="00B218EC" w:rsidRDefault="00B218EC" w:rsidP="00B218EC">
      <w:pPr>
        <w:pStyle w:val="ListParagraph"/>
        <w:rPr>
          <w:rFonts w:ascii="Arial-BoldMT" w:hAnsi="Arial-BoldMT" w:cs="Arial-BoldMT"/>
          <w:bCs/>
          <w:color w:val="000000"/>
          <w:sz w:val="24"/>
          <w:szCs w:val="24"/>
        </w:rPr>
      </w:pPr>
    </w:p>
    <w:p w:rsidR="009B7301" w:rsidRDefault="00B218EC" w:rsidP="009B7301">
      <w:pPr>
        <w:pStyle w:val="ListParagraph"/>
        <w:numPr>
          <w:ilvl w:val="0"/>
          <w:numId w:val="3"/>
        </w:numPr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Apologies for Absence</w:t>
      </w:r>
    </w:p>
    <w:p w:rsidR="00B218EC" w:rsidRPr="009B7301" w:rsidRDefault="009B7301" w:rsidP="009B7301">
      <w:pPr>
        <w:pStyle w:val="ListParagraph"/>
        <w:ind w:left="36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9B7301">
        <w:rPr>
          <w:rFonts w:ascii="Arial-BoldMT" w:hAnsi="Arial-BoldMT" w:cs="Arial-BoldMT"/>
          <w:bCs/>
          <w:color w:val="000000"/>
          <w:sz w:val="24"/>
          <w:szCs w:val="24"/>
        </w:rPr>
        <w:t>S</w:t>
      </w:r>
      <w:r w:rsidR="00B218EC" w:rsidRPr="009B7301">
        <w:rPr>
          <w:rFonts w:ascii="Arial-BoldMT" w:hAnsi="Arial-BoldMT" w:cs="Arial-BoldMT"/>
          <w:bCs/>
          <w:color w:val="000000"/>
          <w:sz w:val="24"/>
          <w:szCs w:val="24"/>
        </w:rPr>
        <w:t xml:space="preserve"> Evans, R Hancock</w:t>
      </w:r>
      <w:r w:rsidRPr="009B7301">
        <w:rPr>
          <w:rFonts w:ascii="Arial-BoldMT" w:hAnsi="Arial-BoldMT" w:cs="Arial-BoldMT"/>
          <w:b/>
          <w:bCs/>
          <w:color w:val="000000"/>
          <w:sz w:val="24"/>
          <w:szCs w:val="24"/>
        </w:rPr>
        <w:t>.</w:t>
      </w:r>
    </w:p>
    <w:p w:rsidR="00B218EC" w:rsidRDefault="00B218EC" w:rsidP="00B218EC">
      <w:pPr>
        <w:pStyle w:val="ListParagrap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650B4" w:rsidRDefault="00B218EC" w:rsidP="00B218EC">
      <w:pPr>
        <w:pStyle w:val="ListParagraph"/>
        <w:numPr>
          <w:ilvl w:val="0"/>
          <w:numId w:val="3"/>
        </w:numPr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B218EC">
        <w:rPr>
          <w:rFonts w:ascii="Arial-BoldMT" w:hAnsi="Arial-BoldMT" w:cs="Arial-BoldMT"/>
          <w:b/>
          <w:bCs/>
          <w:color w:val="000000"/>
          <w:sz w:val="24"/>
          <w:szCs w:val="24"/>
        </w:rPr>
        <w:t>Declaration of Members’ Interests</w:t>
      </w:r>
    </w:p>
    <w:p w:rsidR="009B7301" w:rsidRPr="009B7301" w:rsidRDefault="009B7301" w:rsidP="009B7301">
      <w:pPr>
        <w:pStyle w:val="ListParagraph"/>
        <w:ind w:left="360"/>
        <w:rPr>
          <w:rFonts w:ascii="Arial-BoldMT" w:hAnsi="Arial-BoldMT" w:cs="Arial-BoldMT"/>
          <w:bCs/>
          <w:color w:val="000000"/>
          <w:sz w:val="24"/>
          <w:szCs w:val="24"/>
        </w:rPr>
      </w:pPr>
      <w:r w:rsidRPr="009B7301">
        <w:rPr>
          <w:rFonts w:ascii="Arial-BoldMT" w:hAnsi="Arial-BoldMT" w:cs="Arial-BoldMT"/>
          <w:bCs/>
          <w:color w:val="000000"/>
          <w:sz w:val="24"/>
          <w:szCs w:val="24"/>
        </w:rPr>
        <w:t>None.</w:t>
      </w:r>
    </w:p>
    <w:p w:rsidR="009B7301" w:rsidRDefault="009B7301" w:rsidP="009B7301">
      <w:pPr>
        <w:pStyle w:val="ListParagraph"/>
        <w:ind w:left="36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B218EC" w:rsidRDefault="00B218EC" w:rsidP="00B218EC">
      <w:pPr>
        <w:pStyle w:val="ListParagraph"/>
        <w:numPr>
          <w:ilvl w:val="0"/>
          <w:numId w:val="3"/>
        </w:numPr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The Minutes </w:t>
      </w:r>
    </w:p>
    <w:p w:rsidR="009B7301" w:rsidRPr="009B7301" w:rsidRDefault="009B7301" w:rsidP="009B7301">
      <w:pPr>
        <w:pStyle w:val="ListParagraph"/>
        <w:ind w:left="360"/>
        <w:rPr>
          <w:rFonts w:ascii="Arial-BoldMT" w:hAnsi="Arial-BoldMT" w:cs="Arial-BoldMT"/>
          <w:bCs/>
          <w:color w:val="000000"/>
          <w:sz w:val="24"/>
          <w:szCs w:val="24"/>
        </w:rPr>
      </w:pPr>
      <w:r w:rsidRPr="009B7301">
        <w:rPr>
          <w:rFonts w:ascii="Arial-BoldMT" w:hAnsi="Arial-BoldMT" w:cs="Arial-BoldMT"/>
          <w:bCs/>
          <w:color w:val="000000"/>
          <w:sz w:val="24"/>
          <w:szCs w:val="24"/>
        </w:rPr>
        <w:t>Minutes from 7</w:t>
      </w:r>
      <w:r w:rsidRPr="009B7301">
        <w:rPr>
          <w:rFonts w:ascii="Arial-BoldMT" w:hAnsi="Arial-BoldMT" w:cs="Arial-BoldMT"/>
          <w:bCs/>
          <w:color w:val="000000"/>
          <w:sz w:val="24"/>
          <w:szCs w:val="24"/>
          <w:vertAlign w:val="superscript"/>
        </w:rPr>
        <w:t>th</w:t>
      </w:r>
      <w:r w:rsidRPr="009B7301">
        <w:rPr>
          <w:rFonts w:ascii="Arial-BoldMT" w:hAnsi="Arial-BoldMT" w:cs="Arial-BoldMT"/>
          <w:bCs/>
          <w:color w:val="000000"/>
          <w:sz w:val="24"/>
          <w:szCs w:val="24"/>
        </w:rPr>
        <w:t xml:space="preserve"> December 2017 were read and corrected.</w:t>
      </w:r>
    </w:p>
    <w:p w:rsidR="009B7301" w:rsidRDefault="009B7301" w:rsidP="009B7301">
      <w:pPr>
        <w:pStyle w:val="ListParagraph"/>
        <w:ind w:left="36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B218EC" w:rsidRDefault="00B218EC" w:rsidP="00B218EC">
      <w:pPr>
        <w:pStyle w:val="ListParagraph"/>
        <w:numPr>
          <w:ilvl w:val="0"/>
          <w:numId w:val="3"/>
        </w:numPr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Clerk</w:t>
      </w:r>
    </w:p>
    <w:p w:rsidR="009B7301" w:rsidRPr="009B7301" w:rsidRDefault="009B7301" w:rsidP="009B7301">
      <w:pPr>
        <w:pStyle w:val="ListParagraph"/>
        <w:ind w:left="360"/>
        <w:rPr>
          <w:rFonts w:ascii="Arial-BoldMT" w:hAnsi="Arial-BoldMT" w:cs="Arial-BoldMT"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Cs/>
          <w:color w:val="000000"/>
          <w:sz w:val="24"/>
          <w:szCs w:val="24"/>
        </w:rPr>
        <w:t xml:space="preserve">Introduced </w:t>
      </w:r>
      <w:r w:rsidRPr="009B7301">
        <w:rPr>
          <w:rFonts w:ascii="Arial-BoldMT" w:hAnsi="Arial-BoldMT" w:cs="Arial-BoldMT"/>
          <w:bCs/>
          <w:color w:val="000000"/>
          <w:sz w:val="24"/>
          <w:szCs w:val="24"/>
        </w:rPr>
        <w:t>and accepted role.</w:t>
      </w:r>
    </w:p>
    <w:p w:rsidR="009B7301" w:rsidRDefault="009B7301" w:rsidP="009B7301">
      <w:pPr>
        <w:pStyle w:val="ListParagraph"/>
        <w:ind w:left="36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B218EC" w:rsidRDefault="00B218EC" w:rsidP="00B218EC">
      <w:pPr>
        <w:pStyle w:val="ListParagraph"/>
        <w:numPr>
          <w:ilvl w:val="0"/>
          <w:numId w:val="3"/>
        </w:numPr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Co-option</w:t>
      </w:r>
    </w:p>
    <w:p w:rsidR="009B7301" w:rsidRPr="009B7301" w:rsidRDefault="009B7301" w:rsidP="009B7301">
      <w:pPr>
        <w:pStyle w:val="ListParagraph"/>
        <w:ind w:left="360"/>
        <w:rPr>
          <w:rFonts w:ascii="Arial-BoldMT" w:hAnsi="Arial-BoldMT" w:cs="Arial-BoldMT"/>
          <w:bCs/>
          <w:color w:val="000000"/>
          <w:sz w:val="24"/>
          <w:szCs w:val="24"/>
        </w:rPr>
      </w:pPr>
      <w:r w:rsidRPr="009B7301">
        <w:rPr>
          <w:rFonts w:ascii="Arial-BoldMT" w:hAnsi="Arial-BoldMT" w:cs="Arial-BoldMT"/>
          <w:bCs/>
          <w:color w:val="000000"/>
          <w:sz w:val="24"/>
          <w:szCs w:val="24"/>
        </w:rPr>
        <w:t>The Council formally co-opted L Screen.</w:t>
      </w:r>
    </w:p>
    <w:p w:rsidR="009B7301" w:rsidRDefault="009B7301" w:rsidP="009B7301">
      <w:pPr>
        <w:pStyle w:val="ListParagraph"/>
        <w:ind w:left="36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B218EC" w:rsidRDefault="00B218EC" w:rsidP="00B218EC">
      <w:pPr>
        <w:pStyle w:val="ListParagraph"/>
        <w:numPr>
          <w:ilvl w:val="0"/>
          <w:numId w:val="3"/>
        </w:numPr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Planning Applications</w:t>
      </w:r>
    </w:p>
    <w:p w:rsidR="009B7301" w:rsidRPr="009B7301" w:rsidRDefault="009B7301" w:rsidP="009B7301">
      <w:pPr>
        <w:pStyle w:val="ListParagraph"/>
        <w:ind w:left="360"/>
        <w:rPr>
          <w:rFonts w:ascii="Arial-BoldMT" w:hAnsi="Arial-BoldMT" w:cs="Arial-BoldMT"/>
          <w:bCs/>
          <w:color w:val="000000"/>
          <w:sz w:val="24"/>
          <w:szCs w:val="24"/>
        </w:rPr>
      </w:pPr>
      <w:r w:rsidRPr="009B7301">
        <w:rPr>
          <w:rFonts w:ascii="Arial-BoldMT" w:hAnsi="Arial-BoldMT" w:cs="Arial-BoldMT"/>
          <w:bCs/>
          <w:color w:val="000000"/>
          <w:sz w:val="24"/>
          <w:szCs w:val="24"/>
        </w:rPr>
        <w:t xml:space="preserve">The Council discussed Pembrokeshire Coast National Park NP/17/0693/FUL and will discuss at next meeting after decision date and next committee.  </w:t>
      </w:r>
      <w:r w:rsidRPr="009B7301">
        <w:rPr>
          <w:rFonts w:ascii="Arial-BoldMT" w:hAnsi="Arial-BoldMT" w:cs="Arial-BoldMT"/>
          <w:bCs/>
          <w:color w:val="000000"/>
          <w:sz w:val="24"/>
          <w:szCs w:val="24"/>
          <w:u w:val="single"/>
        </w:rPr>
        <w:t>D Clements</w:t>
      </w:r>
      <w:r w:rsidRPr="009B7301">
        <w:rPr>
          <w:rFonts w:ascii="Arial-BoldMT" w:hAnsi="Arial-BoldMT" w:cs="Arial-BoldMT"/>
          <w:bCs/>
          <w:color w:val="000000"/>
          <w:sz w:val="24"/>
          <w:szCs w:val="24"/>
        </w:rPr>
        <w:t xml:space="preserve"> </w:t>
      </w:r>
      <w:r w:rsidRPr="000E3AD1">
        <w:rPr>
          <w:rFonts w:ascii="Arial-BoldMT" w:hAnsi="Arial-BoldMT" w:cs="Arial-BoldMT"/>
          <w:bCs/>
          <w:color w:val="000000"/>
          <w:sz w:val="24"/>
          <w:szCs w:val="24"/>
          <w:u w:val="single"/>
        </w:rPr>
        <w:t>to follow up in PCNP meeting.</w:t>
      </w:r>
    </w:p>
    <w:p w:rsidR="009B7301" w:rsidRDefault="009B7301" w:rsidP="009B7301">
      <w:pPr>
        <w:pStyle w:val="ListParagraph"/>
        <w:ind w:left="36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B218EC" w:rsidRDefault="00B218EC" w:rsidP="00B218EC">
      <w:pPr>
        <w:pStyle w:val="ListParagraph"/>
        <w:numPr>
          <w:ilvl w:val="0"/>
          <w:numId w:val="3"/>
        </w:numPr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Village Green Update</w:t>
      </w:r>
    </w:p>
    <w:p w:rsidR="009B7301" w:rsidRDefault="009B7301" w:rsidP="009B7301">
      <w:pPr>
        <w:pStyle w:val="ListParagraph"/>
        <w:ind w:left="360"/>
        <w:rPr>
          <w:rFonts w:ascii="Arial-BoldMT" w:hAnsi="Arial-BoldMT" w:cs="Arial-BoldMT"/>
          <w:bCs/>
          <w:color w:val="000000"/>
          <w:sz w:val="24"/>
          <w:szCs w:val="24"/>
        </w:rPr>
      </w:pPr>
      <w:r w:rsidRPr="009B7301">
        <w:rPr>
          <w:rFonts w:ascii="Arial-BoldMT" w:hAnsi="Arial-BoldMT" w:cs="Arial-BoldMT"/>
          <w:bCs/>
          <w:color w:val="000000"/>
          <w:sz w:val="24"/>
          <w:szCs w:val="24"/>
        </w:rPr>
        <w:t>Postponed until February 2018 meeting.</w:t>
      </w:r>
    </w:p>
    <w:p w:rsidR="009B7301" w:rsidRPr="009B7301" w:rsidRDefault="009B7301" w:rsidP="009B7301">
      <w:pPr>
        <w:pStyle w:val="ListParagraph"/>
        <w:ind w:left="360"/>
        <w:rPr>
          <w:rFonts w:ascii="Arial-BoldMT" w:hAnsi="Arial-BoldMT" w:cs="Arial-BoldMT"/>
          <w:bCs/>
          <w:color w:val="000000"/>
          <w:sz w:val="24"/>
          <w:szCs w:val="24"/>
        </w:rPr>
      </w:pPr>
    </w:p>
    <w:p w:rsidR="00B218EC" w:rsidRDefault="00B218EC" w:rsidP="00B218EC">
      <w:pPr>
        <w:pStyle w:val="ListParagraph"/>
        <w:numPr>
          <w:ilvl w:val="0"/>
          <w:numId w:val="3"/>
        </w:numPr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Budget</w:t>
      </w:r>
    </w:p>
    <w:p w:rsidR="000E3AD1" w:rsidRPr="000E3AD1" w:rsidRDefault="000E3AD1" w:rsidP="000E3AD1">
      <w:pPr>
        <w:pStyle w:val="ListParagraph"/>
        <w:ind w:left="360"/>
        <w:rPr>
          <w:rFonts w:ascii="Arial-BoldMT" w:hAnsi="Arial-BoldMT" w:cs="Arial-BoldMT"/>
          <w:bCs/>
          <w:color w:val="000000"/>
          <w:sz w:val="24"/>
          <w:szCs w:val="24"/>
        </w:rPr>
      </w:pPr>
      <w:r w:rsidRPr="000E3AD1">
        <w:rPr>
          <w:rFonts w:ascii="Arial-BoldMT" w:hAnsi="Arial-BoldMT" w:cs="Arial-BoldMT"/>
          <w:bCs/>
          <w:color w:val="000000"/>
          <w:sz w:val="24"/>
          <w:szCs w:val="24"/>
        </w:rPr>
        <w:t xml:space="preserve">Updated budget proposed and attached in appendix 1.  Precept notification 2018-19 completed </w:t>
      </w:r>
      <w:r w:rsidR="00FB0C23">
        <w:rPr>
          <w:rFonts w:ascii="Arial-BoldMT" w:hAnsi="Arial-BoldMT" w:cs="Arial-BoldMT"/>
          <w:bCs/>
          <w:color w:val="000000"/>
          <w:sz w:val="24"/>
          <w:szCs w:val="24"/>
        </w:rPr>
        <w:t xml:space="preserve">for £4500 </w:t>
      </w:r>
      <w:r w:rsidRPr="000E3AD1">
        <w:rPr>
          <w:rFonts w:ascii="Arial-BoldMT" w:hAnsi="Arial-BoldMT" w:cs="Arial-BoldMT"/>
          <w:bCs/>
          <w:color w:val="000000"/>
          <w:sz w:val="24"/>
          <w:szCs w:val="24"/>
        </w:rPr>
        <w:t>and signed.</w:t>
      </w:r>
    </w:p>
    <w:p w:rsidR="000E3AD1" w:rsidRPr="000E3AD1" w:rsidRDefault="000E3AD1" w:rsidP="000E3AD1">
      <w:pPr>
        <w:pStyle w:val="ListParagraph"/>
        <w:ind w:left="360"/>
        <w:rPr>
          <w:rFonts w:ascii="Arial-BoldMT" w:hAnsi="Arial-BoldMT" w:cs="Arial-BoldMT"/>
          <w:bCs/>
          <w:color w:val="000000"/>
          <w:sz w:val="24"/>
          <w:szCs w:val="24"/>
          <w:u w:val="single"/>
        </w:rPr>
      </w:pPr>
      <w:r w:rsidRPr="000E3AD1">
        <w:rPr>
          <w:rFonts w:ascii="Arial-BoldMT" w:hAnsi="Arial-BoldMT" w:cs="Arial-BoldMT"/>
          <w:bCs/>
          <w:color w:val="000000"/>
          <w:sz w:val="24"/>
          <w:szCs w:val="24"/>
          <w:u w:val="single"/>
        </w:rPr>
        <w:t>L Screen and Clerk to write context for budget</w:t>
      </w:r>
      <w:r>
        <w:rPr>
          <w:rFonts w:ascii="Arial-BoldMT" w:hAnsi="Arial-BoldMT" w:cs="Arial-BoldMT"/>
          <w:bCs/>
          <w:color w:val="000000"/>
          <w:sz w:val="24"/>
          <w:szCs w:val="24"/>
          <w:u w:val="single"/>
        </w:rPr>
        <w:t>, update risk assessment</w:t>
      </w:r>
      <w:r w:rsidRPr="000E3AD1">
        <w:rPr>
          <w:rFonts w:ascii="Arial-BoldMT" w:hAnsi="Arial-BoldMT" w:cs="Arial-BoldMT"/>
          <w:bCs/>
          <w:color w:val="000000"/>
          <w:sz w:val="24"/>
          <w:szCs w:val="24"/>
          <w:u w:val="single"/>
        </w:rPr>
        <w:t xml:space="preserve"> and request another Tax Base letter from Pembrokeshire County Council.</w:t>
      </w:r>
    </w:p>
    <w:p w:rsidR="000E3AD1" w:rsidRPr="000E3AD1" w:rsidRDefault="000E3AD1" w:rsidP="000E3AD1">
      <w:pPr>
        <w:pStyle w:val="ListParagraph"/>
        <w:ind w:left="36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B218EC" w:rsidRDefault="00B218EC" w:rsidP="00B218EC">
      <w:pPr>
        <w:pStyle w:val="ListParagraph"/>
        <w:numPr>
          <w:ilvl w:val="0"/>
          <w:numId w:val="3"/>
        </w:numPr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B218EC">
        <w:rPr>
          <w:rFonts w:ascii="Arial-BoldMT" w:hAnsi="Arial-BoldMT" w:cs="Arial-BoldMT"/>
          <w:b/>
          <w:bCs/>
          <w:color w:val="000000"/>
          <w:sz w:val="24"/>
          <w:szCs w:val="24"/>
        </w:rPr>
        <w:t>Accounts for Payment</w:t>
      </w:r>
    </w:p>
    <w:p w:rsidR="000E3AD1" w:rsidRPr="000E3AD1" w:rsidRDefault="000E3AD1" w:rsidP="000E3AD1">
      <w:pPr>
        <w:pStyle w:val="ListParagraph"/>
        <w:ind w:left="360"/>
        <w:rPr>
          <w:rFonts w:ascii="Arial-BoldMT" w:hAnsi="Arial-BoldMT" w:cs="Arial-BoldMT"/>
          <w:bCs/>
          <w:color w:val="000000"/>
          <w:sz w:val="24"/>
          <w:szCs w:val="24"/>
        </w:rPr>
      </w:pPr>
      <w:r w:rsidRPr="000E3AD1">
        <w:rPr>
          <w:rFonts w:ascii="Arial-BoldMT" w:hAnsi="Arial-BoldMT" w:cs="Arial-BoldMT"/>
          <w:bCs/>
          <w:color w:val="000000"/>
          <w:sz w:val="24"/>
          <w:szCs w:val="24"/>
        </w:rPr>
        <w:t>None.</w:t>
      </w:r>
    </w:p>
    <w:p w:rsidR="000E3AD1" w:rsidRPr="000E3AD1" w:rsidRDefault="000E3AD1" w:rsidP="000E3AD1">
      <w:pPr>
        <w:rPr>
          <w:rFonts w:ascii="Arial-BoldMT" w:hAnsi="Arial-BoldMT" w:cs="Arial-BoldMT"/>
          <w:bCs/>
          <w:color w:val="000000"/>
          <w:sz w:val="24"/>
          <w:szCs w:val="24"/>
        </w:rPr>
      </w:pPr>
      <w:r w:rsidRPr="000E3AD1">
        <w:rPr>
          <w:rFonts w:ascii="Arial-BoldMT" w:hAnsi="Arial-BoldMT" w:cs="Arial-BoldMT"/>
          <w:bCs/>
          <w:color w:val="000000"/>
          <w:sz w:val="24"/>
          <w:szCs w:val="24"/>
        </w:rPr>
        <w:lastRenderedPageBreak/>
        <w:t xml:space="preserve">Third payment of precept received.  </w:t>
      </w:r>
    </w:p>
    <w:p w:rsidR="000E3AD1" w:rsidRDefault="000E3AD1" w:rsidP="000E3AD1">
      <w:pPr>
        <w:pStyle w:val="ListParagraph"/>
        <w:numPr>
          <w:ilvl w:val="0"/>
          <w:numId w:val="3"/>
        </w:numPr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Correspondence</w:t>
      </w:r>
    </w:p>
    <w:p w:rsidR="000E3AD1" w:rsidRPr="000E3AD1" w:rsidRDefault="000E3AD1" w:rsidP="000E3AD1">
      <w:pPr>
        <w:pStyle w:val="ListParagraph"/>
        <w:ind w:left="360"/>
        <w:rPr>
          <w:rFonts w:ascii="Arial-BoldMT" w:hAnsi="Arial-BoldMT" w:cs="Arial-BoldMT"/>
          <w:bCs/>
          <w:color w:val="000000"/>
          <w:sz w:val="24"/>
          <w:szCs w:val="24"/>
        </w:rPr>
      </w:pPr>
      <w:r w:rsidRPr="000E3AD1">
        <w:rPr>
          <w:rFonts w:ascii="Arial-BoldMT" w:hAnsi="Arial-BoldMT" w:cs="Arial-BoldMT"/>
          <w:bCs/>
          <w:color w:val="000000"/>
          <w:sz w:val="24"/>
          <w:szCs w:val="24"/>
        </w:rPr>
        <w:t>None.</w:t>
      </w:r>
    </w:p>
    <w:p w:rsidR="000E3AD1" w:rsidRDefault="000E3AD1" w:rsidP="000E3AD1">
      <w:pPr>
        <w:pStyle w:val="ListParagraph"/>
        <w:ind w:left="36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B218EC" w:rsidRDefault="00B218EC" w:rsidP="00B218EC">
      <w:pPr>
        <w:pStyle w:val="ListParagraph"/>
        <w:numPr>
          <w:ilvl w:val="0"/>
          <w:numId w:val="3"/>
        </w:numPr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B218EC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Date of next meeting</w:t>
      </w:r>
    </w:p>
    <w:p w:rsidR="000E3AD1" w:rsidRPr="000E3AD1" w:rsidRDefault="000E3AD1" w:rsidP="000E3AD1">
      <w:pPr>
        <w:pStyle w:val="ListParagraph"/>
        <w:ind w:left="360"/>
        <w:rPr>
          <w:rFonts w:ascii="Arial-BoldMT" w:hAnsi="Arial-BoldMT" w:cs="Arial-BoldMT"/>
          <w:bCs/>
          <w:color w:val="000000"/>
          <w:sz w:val="24"/>
          <w:szCs w:val="24"/>
        </w:rPr>
      </w:pPr>
      <w:r w:rsidRPr="000E3AD1">
        <w:rPr>
          <w:rFonts w:ascii="Arial-BoldMT" w:hAnsi="Arial-BoldMT" w:cs="Arial-BoldMT"/>
          <w:bCs/>
          <w:color w:val="000000"/>
          <w:sz w:val="24"/>
          <w:szCs w:val="24"/>
        </w:rPr>
        <w:t>Thursday 8</w:t>
      </w:r>
      <w:r w:rsidRPr="000E3AD1">
        <w:rPr>
          <w:rFonts w:ascii="Arial-BoldMT" w:hAnsi="Arial-BoldMT" w:cs="Arial-BoldMT"/>
          <w:bCs/>
          <w:color w:val="000000"/>
          <w:sz w:val="24"/>
          <w:szCs w:val="24"/>
          <w:vertAlign w:val="superscript"/>
        </w:rPr>
        <w:t>th</w:t>
      </w:r>
      <w:r w:rsidRPr="000E3AD1">
        <w:rPr>
          <w:rFonts w:ascii="Arial-BoldMT" w:hAnsi="Arial-BoldMT" w:cs="Arial-BoldMT"/>
          <w:bCs/>
          <w:color w:val="000000"/>
          <w:sz w:val="24"/>
          <w:szCs w:val="24"/>
        </w:rPr>
        <w:t xml:space="preserve"> February 2018 at </w:t>
      </w:r>
      <w:proofErr w:type="gramStart"/>
      <w:r w:rsidRPr="000E3AD1">
        <w:rPr>
          <w:rFonts w:ascii="Arial-BoldMT" w:hAnsi="Arial-BoldMT" w:cs="Arial-BoldMT"/>
          <w:bCs/>
          <w:color w:val="000000"/>
          <w:sz w:val="24"/>
          <w:szCs w:val="24"/>
        </w:rPr>
        <w:t>The</w:t>
      </w:r>
      <w:proofErr w:type="gramEnd"/>
      <w:r w:rsidRPr="000E3AD1">
        <w:rPr>
          <w:rFonts w:ascii="Arial-BoldMT" w:hAnsi="Arial-BoldMT" w:cs="Arial-BoldMT"/>
          <w:bCs/>
          <w:color w:val="000000"/>
          <w:sz w:val="24"/>
          <w:szCs w:val="24"/>
        </w:rPr>
        <w:t xml:space="preserve"> </w:t>
      </w:r>
      <w:proofErr w:type="spellStart"/>
      <w:r w:rsidRPr="000E3AD1">
        <w:rPr>
          <w:rFonts w:ascii="Arial-BoldMT" w:hAnsi="Arial-BoldMT" w:cs="Arial-BoldMT"/>
          <w:bCs/>
          <w:color w:val="000000"/>
          <w:sz w:val="24"/>
          <w:szCs w:val="24"/>
        </w:rPr>
        <w:t>Rhos</w:t>
      </w:r>
      <w:proofErr w:type="spellEnd"/>
      <w:r w:rsidRPr="000E3AD1">
        <w:rPr>
          <w:rFonts w:ascii="Arial-BoldMT" w:hAnsi="Arial-BoldMT" w:cs="Arial-BoldMT"/>
          <w:bCs/>
          <w:color w:val="000000"/>
          <w:sz w:val="24"/>
          <w:szCs w:val="24"/>
        </w:rPr>
        <w:t xml:space="preserve"> Hall.</w:t>
      </w:r>
    </w:p>
    <w:p w:rsidR="000E3AD1" w:rsidRDefault="000E3AD1" w:rsidP="000E3AD1">
      <w:pPr>
        <w:pStyle w:val="ListParagraph"/>
        <w:ind w:left="36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B218EC" w:rsidRDefault="00B218EC" w:rsidP="00B218EC">
      <w:pPr>
        <w:pStyle w:val="ListParagraph"/>
        <w:numPr>
          <w:ilvl w:val="0"/>
          <w:numId w:val="3"/>
        </w:numPr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B218EC">
        <w:rPr>
          <w:rFonts w:ascii="Arial-BoldMT" w:hAnsi="Arial-BoldMT" w:cs="Arial-BoldMT"/>
          <w:b/>
          <w:bCs/>
          <w:color w:val="000000"/>
          <w:sz w:val="24"/>
          <w:szCs w:val="24"/>
        </w:rPr>
        <w:t>AOB.</w:t>
      </w:r>
    </w:p>
    <w:p w:rsidR="002401F6" w:rsidRPr="00725166" w:rsidRDefault="002401F6" w:rsidP="002401F6">
      <w:pPr>
        <w:pStyle w:val="ListParagraph"/>
        <w:ind w:left="360"/>
        <w:rPr>
          <w:rFonts w:ascii="Arial-BoldMT" w:hAnsi="Arial-BoldMT" w:cs="Arial-BoldMT"/>
          <w:bCs/>
          <w:color w:val="000000"/>
          <w:sz w:val="24"/>
          <w:szCs w:val="24"/>
        </w:rPr>
      </w:pPr>
      <w:r w:rsidRPr="00725166">
        <w:rPr>
          <w:rFonts w:ascii="Arial-BoldMT" w:hAnsi="Arial-BoldMT" w:cs="Arial-BoldMT"/>
          <w:bCs/>
          <w:color w:val="000000"/>
          <w:sz w:val="24"/>
          <w:szCs w:val="24"/>
        </w:rPr>
        <w:t>It was suggested something could be put on the noticeboards to raise awareness of littering, damage of plastic usage and to encourage residents to challenge people littering.</w:t>
      </w:r>
    </w:p>
    <w:p w:rsidR="002401F6" w:rsidRPr="00725166" w:rsidRDefault="002401F6" w:rsidP="002401F6">
      <w:pPr>
        <w:pStyle w:val="ListParagraph"/>
        <w:ind w:left="360"/>
        <w:rPr>
          <w:rFonts w:ascii="Arial-BoldMT" w:hAnsi="Arial-BoldMT" w:cs="Arial-BoldMT"/>
          <w:bCs/>
          <w:color w:val="000000"/>
          <w:sz w:val="24"/>
          <w:szCs w:val="24"/>
        </w:rPr>
      </w:pPr>
    </w:p>
    <w:p w:rsidR="002401F6" w:rsidRPr="00725166" w:rsidRDefault="002401F6" w:rsidP="002401F6">
      <w:pPr>
        <w:pStyle w:val="ListParagraph"/>
        <w:ind w:left="360"/>
        <w:rPr>
          <w:rFonts w:ascii="Arial-BoldMT" w:hAnsi="Arial-BoldMT" w:cs="Arial-BoldMT"/>
          <w:bCs/>
          <w:color w:val="000000"/>
          <w:sz w:val="24"/>
          <w:szCs w:val="24"/>
        </w:rPr>
      </w:pPr>
      <w:r w:rsidRPr="00725166">
        <w:rPr>
          <w:rFonts w:ascii="Arial-BoldMT" w:hAnsi="Arial-BoldMT" w:cs="Arial-BoldMT"/>
          <w:bCs/>
          <w:color w:val="000000"/>
          <w:sz w:val="24"/>
          <w:szCs w:val="24"/>
        </w:rPr>
        <w:t>Members questioned, as a result of recent accidents of the A40, what the diversion plans were.  D Clements confirmed these were not official diversions, but the large vehicles on the small roads were causing problems in terms of damage and traffic flow.</w:t>
      </w:r>
      <w:r w:rsidR="00725166" w:rsidRPr="00725166">
        <w:rPr>
          <w:rFonts w:ascii="Arial-BoldMT" w:hAnsi="Arial-BoldMT" w:cs="Arial-BoldMT"/>
          <w:bCs/>
          <w:color w:val="000000"/>
          <w:sz w:val="24"/>
          <w:szCs w:val="24"/>
        </w:rPr>
        <w:t xml:space="preserve">  It was also suggested that Radio Pembrokeshire and local media sources could give more information about the exact location of road closures to help people plan effective diversions.</w:t>
      </w:r>
    </w:p>
    <w:p w:rsidR="002401F6" w:rsidRPr="00725166" w:rsidRDefault="002401F6" w:rsidP="002401F6">
      <w:pPr>
        <w:pStyle w:val="ListParagraph"/>
        <w:ind w:left="360"/>
        <w:rPr>
          <w:rFonts w:ascii="Arial-BoldMT" w:hAnsi="Arial-BoldMT" w:cs="Arial-BoldMT"/>
          <w:bCs/>
          <w:color w:val="000000"/>
          <w:sz w:val="24"/>
          <w:szCs w:val="24"/>
        </w:rPr>
      </w:pPr>
    </w:p>
    <w:p w:rsidR="002401F6" w:rsidRPr="00725166" w:rsidRDefault="002401F6" w:rsidP="002401F6">
      <w:pPr>
        <w:pStyle w:val="ListParagraph"/>
        <w:ind w:left="360"/>
        <w:rPr>
          <w:rFonts w:ascii="Arial-BoldMT" w:hAnsi="Arial-BoldMT" w:cs="Arial-BoldMT"/>
          <w:bCs/>
          <w:color w:val="000000"/>
          <w:sz w:val="24"/>
          <w:szCs w:val="24"/>
        </w:rPr>
      </w:pPr>
      <w:r w:rsidRPr="00725166">
        <w:rPr>
          <w:rFonts w:ascii="Arial-BoldMT" w:hAnsi="Arial-BoldMT" w:cs="Arial-BoldMT"/>
          <w:bCs/>
          <w:color w:val="000000"/>
          <w:sz w:val="24"/>
          <w:szCs w:val="24"/>
        </w:rPr>
        <w:t xml:space="preserve">M Williams noted there is a fallen tree suspended over the highway between </w:t>
      </w:r>
      <w:proofErr w:type="spellStart"/>
      <w:r w:rsidRPr="00725166">
        <w:rPr>
          <w:rFonts w:ascii="Arial-BoldMT" w:hAnsi="Arial-BoldMT" w:cs="Arial-BoldMT"/>
          <w:bCs/>
          <w:color w:val="000000"/>
          <w:sz w:val="24"/>
          <w:szCs w:val="24"/>
        </w:rPr>
        <w:t>Picton</w:t>
      </w:r>
      <w:proofErr w:type="spellEnd"/>
      <w:r w:rsidRPr="00725166">
        <w:rPr>
          <w:rFonts w:ascii="Arial-BoldMT" w:hAnsi="Arial-BoldMT" w:cs="Arial-BoldMT"/>
          <w:bCs/>
          <w:color w:val="000000"/>
          <w:sz w:val="24"/>
          <w:szCs w:val="24"/>
        </w:rPr>
        <w:t xml:space="preserve"> Castle and </w:t>
      </w:r>
      <w:proofErr w:type="spellStart"/>
      <w:r w:rsidRPr="00725166">
        <w:rPr>
          <w:rFonts w:ascii="Arial-BoldMT" w:hAnsi="Arial-BoldMT" w:cs="Arial-BoldMT"/>
          <w:bCs/>
          <w:color w:val="000000"/>
          <w:sz w:val="24"/>
          <w:szCs w:val="24"/>
        </w:rPr>
        <w:t>Picton</w:t>
      </w:r>
      <w:proofErr w:type="spellEnd"/>
      <w:r w:rsidRPr="00725166">
        <w:rPr>
          <w:rFonts w:ascii="Arial-BoldMT" w:hAnsi="Arial-BoldMT" w:cs="Arial-BoldMT"/>
          <w:bCs/>
          <w:color w:val="000000"/>
          <w:sz w:val="24"/>
          <w:szCs w:val="24"/>
        </w:rPr>
        <w:t xml:space="preserve"> Point.  She has reported it.  It was suggested </w:t>
      </w:r>
      <w:r w:rsidR="00725166" w:rsidRPr="00725166">
        <w:rPr>
          <w:rFonts w:ascii="Arial-BoldMT" w:hAnsi="Arial-BoldMT" w:cs="Arial-BoldMT"/>
          <w:bCs/>
          <w:color w:val="000000"/>
          <w:sz w:val="24"/>
          <w:szCs w:val="24"/>
        </w:rPr>
        <w:t>photos and maps be emailed when reporting problems to increase response times.</w:t>
      </w:r>
    </w:p>
    <w:p w:rsidR="00725166" w:rsidRDefault="00725166" w:rsidP="002401F6">
      <w:pPr>
        <w:pStyle w:val="ListParagraph"/>
        <w:ind w:left="36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725166" w:rsidRDefault="00725166" w:rsidP="002401F6">
      <w:pPr>
        <w:pStyle w:val="ListParagraph"/>
        <w:ind w:left="36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Meeting Closed at 9.20pm</w:t>
      </w:r>
    </w:p>
    <w:p w:rsidR="00725166" w:rsidRDefault="00725166" w:rsidP="002401F6">
      <w:pPr>
        <w:pStyle w:val="ListParagraph"/>
        <w:ind w:left="36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725166" w:rsidRDefault="00725166" w:rsidP="007251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120"/>
          <w:sz w:val="24"/>
          <w:szCs w:val="24"/>
        </w:rPr>
      </w:pPr>
      <w:r>
        <w:rPr>
          <w:rFonts w:ascii="ArialMT" w:hAnsi="ArialMT" w:cs="ArialMT"/>
          <w:color w:val="212120"/>
          <w:sz w:val="24"/>
          <w:szCs w:val="24"/>
        </w:rPr>
        <w:t>Date of Next Meeting – Thursday 8</w:t>
      </w:r>
      <w:r w:rsidRPr="00725166">
        <w:rPr>
          <w:rFonts w:ascii="ArialMT" w:hAnsi="ArialMT" w:cs="ArialMT"/>
          <w:color w:val="212120"/>
          <w:sz w:val="24"/>
          <w:szCs w:val="24"/>
          <w:vertAlign w:val="superscript"/>
        </w:rPr>
        <w:t>th</w:t>
      </w:r>
      <w:r>
        <w:rPr>
          <w:rFonts w:ascii="ArialMT" w:hAnsi="ArialMT" w:cs="ArialMT"/>
          <w:color w:val="212120"/>
          <w:sz w:val="24"/>
          <w:szCs w:val="24"/>
        </w:rPr>
        <w:t xml:space="preserve"> February at </w:t>
      </w:r>
      <w:proofErr w:type="gramStart"/>
      <w:r>
        <w:rPr>
          <w:rFonts w:ascii="ArialMT" w:hAnsi="ArialMT" w:cs="ArialMT"/>
          <w:color w:val="212120"/>
          <w:sz w:val="24"/>
          <w:szCs w:val="24"/>
        </w:rPr>
        <w:t>The</w:t>
      </w:r>
      <w:proofErr w:type="gramEnd"/>
      <w:r>
        <w:rPr>
          <w:rFonts w:ascii="ArialMT" w:hAnsi="ArialMT" w:cs="ArialMT"/>
          <w:color w:val="21212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212120"/>
          <w:sz w:val="24"/>
          <w:szCs w:val="24"/>
        </w:rPr>
        <w:t>Rhos</w:t>
      </w:r>
      <w:proofErr w:type="spellEnd"/>
      <w:r>
        <w:rPr>
          <w:rFonts w:ascii="ArialMT" w:hAnsi="ArialMT" w:cs="ArialMT"/>
          <w:color w:val="212120"/>
          <w:sz w:val="24"/>
          <w:szCs w:val="24"/>
        </w:rPr>
        <w:t xml:space="preserve"> Hall 7.30pm.</w:t>
      </w:r>
    </w:p>
    <w:p w:rsidR="00725166" w:rsidRDefault="00725166" w:rsidP="007251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120"/>
          <w:sz w:val="24"/>
          <w:szCs w:val="24"/>
        </w:rPr>
      </w:pPr>
    </w:p>
    <w:p w:rsidR="00725166" w:rsidRDefault="00725166" w:rsidP="007251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120"/>
          <w:sz w:val="24"/>
          <w:szCs w:val="24"/>
        </w:rPr>
      </w:pPr>
    </w:p>
    <w:p w:rsidR="00725166" w:rsidRDefault="00725166" w:rsidP="0072516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B218EC" w:rsidRPr="00E0566E" w:rsidRDefault="00B218EC" w:rsidP="00E0566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725166" w:rsidRDefault="00B218EC" w:rsidP="00725166">
      <w:pPr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br w:type="page"/>
      </w:r>
      <w:r w:rsidR="00725166">
        <w:rPr>
          <w:rFonts w:ascii="Arial-BoldMT" w:hAnsi="Arial-BoldMT" w:cs="Arial-BoldMT"/>
          <w:b/>
          <w:bCs/>
          <w:color w:val="000000"/>
          <w:sz w:val="24"/>
          <w:szCs w:val="24"/>
        </w:rPr>
        <w:lastRenderedPageBreak/>
        <w:t>Appendix A.</w:t>
      </w:r>
    </w:p>
    <w:p w:rsidR="00725166" w:rsidRDefault="00725166" w:rsidP="00725166">
      <w:pPr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Updated Budget.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5"/>
        <w:gridCol w:w="1409"/>
        <w:gridCol w:w="1409"/>
        <w:gridCol w:w="2292"/>
        <w:gridCol w:w="1331"/>
      </w:tblGrid>
      <w:tr w:rsidR="00725166" w:rsidTr="00FB0C23">
        <w:tc>
          <w:tcPr>
            <w:tcW w:w="2653" w:type="dxa"/>
          </w:tcPr>
          <w:p w:rsidR="00725166" w:rsidRPr="00FB0C23" w:rsidRDefault="00725166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445" w:type="dxa"/>
          </w:tcPr>
          <w:p w:rsidR="00725166" w:rsidRPr="00FB0C23" w:rsidRDefault="00725166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2017-18 Budget</w:t>
            </w:r>
          </w:p>
          <w:p w:rsidR="00FB0C23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£</w:t>
            </w:r>
          </w:p>
        </w:tc>
        <w:tc>
          <w:tcPr>
            <w:tcW w:w="1446" w:type="dxa"/>
          </w:tcPr>
          <w:p w:rsidR="00725166" w:rsidRPr="00FB0C23" w:rsidRDefault="00725166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2018-19</w:t>
            </w:r>
          </w:p>
          <w:p w:rsidR="00725166" w:rsidRPr="00FB0C23" w:rsidRDefault="00725166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Budget</w:t>
            </w:r>
          </w:p>
          <w:p w:rsidR="00FB0C23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£</w:t>
            </w:r>
          </w:p>
        </w:tc>
        <w:tc>
          <w:tcPr>
            <w:tcW w:w="2361" w:type="dxa"/>
          </w:tcPr>
          <w:p w:rsidR="00725166" w:rsidRPr="00FB0C23" w:rsidRDefault="00725166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Explanation of Variance</w:t>
            </w:r>
          </w:p>
        </w:tc>
        <w:tc>
          <w:tcPr>
            <w:tcW w:w="1337" w:type="dxa"/>
          </w:tcPr>
          <w:p w:rsidR="00725166" w:rsidRPr="00FB0C23" w:rsidRDefault="00725166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Necessity</w:t>
            </w:r>
          </w:p>
        </w:tc>
      </w:tr>
      <w:tr w:rsidR="00725166" w:rsidTr="00FB0C23">
        <w:tc>
          <w:tcPr>
            <w:tcW w:w="2653" w:type="dxa"/>
          </w:tcPr>
          <w:p w:rsidR="00725166" w:rsidRPr="00FB0C23" w:rsidRDefault="00725166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1445" w:type="dxa"/>
          </w:tcPr>
          <w:p w:rsidR="00725166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446" w:type="dxa"/>
          </w:tcPr>
          <w:p w:rsidR="00725166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361" w:type="dxa"/>
          </w:tcPr>
          <w:p w:rsidR="00725166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Insurance Premium Rise</w:t>
            </w:r>
          </w:p>
        </w:tc>
        <w:tc>
          <w:tcPr>
            <w:tcW w:w="1337" w:type="dxa"/>
          </w:tcPr>
          <w:p w:rsidR="00725166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N</w:t>
            </w:r>
          </w:p>
        </w:tc>
      </w:tr>
      <w:tr w:rsidR="00725166" w:rsidTr="00FB0C23">
        <w:tc>
          <w:tcPr>
            <w:tcW w:w="2653" w:type="dxa"/>
          </w:tcPr>
          <w:p w:rsidR="00725166" w:rsidRPr="00FB0C23" w:rsidRDefault="00725166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Clerk Salary</w:t>
            </w:r>
          </w:p>
        </w:tc>
        <w:tc>
          <w:tcPr>
            <w:tcW w:w="1445" w:type="dxa"/>
          </w:tcPr>
          <w:p w:rsidR="00725166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446" w:type="dxa"/>
          </w:tcPr>
          <w:p w:rsidR="00725166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2361" w:type="dxa"/>
          </w:tcPr>
          <w:p w:rsidR="00725166" w:rsidRPr="00FB0C23" w:rsidRDefault="00725166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</w:tcPr>
          <w:p w:rsidR="00725166" w:rsidRPr="00FB0C23" w:rsidRDefault="00725166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725166" w:rsidTr="00FB0C23">
        <w:tc>
          <w:tcPr>
            <w:tcW w:w="2653" w:type="dxa"/>
          </w:tcPr>
          <w:p w:rsidR="00725166" w:rsidRPr="00FB0C23" w:rsidRDefault="00725166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External Auditor</w:t>
            </w:r>
          </w:p>
        </w:tc>
        <w:tc>
          <w:tcPr>
            <w:tcW w:w="1445" w:type="dxa"/>
          </w:tcPr>
          <w:p w:rsidR="00725166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46" w:type="dxa"/>
          </w:tcPr>
          <w:p w:rsidR="00725166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361" w:type="dxa"/>
          </w:tcPr>
          <w:p w:rsidR="00725166" w:rsidRPr="00FB0C23" w:rsidRDefault="00725166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</w:tcPr>
          <w:p w:rsidR="00725166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N</w:t>
            </w:r>
          </w:p>
        </w:tc>
      </w:tr>
      <w:tr w:rsidR="00725166" w:rsidTr="00FB0C23">
        <w:tc>
          <w:tcPr>
            <w:tcW w:w="2653" w:type="dxa"/>
          </w:tcPr>
          <w:p w:rsidR="00725166" w:rsidRPr="00FB0C23" w:rsidRDefault="00725166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Internal Auditor</w:t>
            </w:r>
          </w:p>
        </w:tc>
        <w:tc>
          <w:tcPr>
            <w:tcW w:w="1445" w:type="dxa"/>
          </w:tcPr>
          <w:p w:rsidR="00725166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46" w:type="dxa"/>
          </w:tcPr>
          <w:p w:rsidR="00725166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361" w:type="dxa"/>
          </w:tcPr>
          <w:p w:rsidR="00725166" w:rsidRPr="00FB0C23" w:rsidRDefault="00725166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</w:tcPr>
          <w:p w:rsidR="00725166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N</w:t>
            </w:r>
          </w:p>
        </w:tc>
      </w:tr>
      <w:tr w:rsidR="00725166" w:rsidTr="00FB0C23">
        <w:tc>
          <w:tcPr>
            <w:tcW w:w="2653" w:type="dxa"/>
          </w:tcPr>
          <w:p w:rsidR="00725166" w:rsidRPr="00FB0C23" w:rsidRDefault="00725166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1445" w:type="dxa"/>
          </w:tcPr>
          <w:p w:rsidR="00725166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6" w:type="dxa"/>
          </w:tcPr>
          <w:p w:rsidR="00725166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61" w:type="dxa"/>
          </w:tcPr>
          <w:p w:rsidR="00725166" w:rsidRPr="00FB0C23" w:rsidRDefault="00725166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</w:tcPr>
          <w:p w:rsidR="00725166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N</w:t>
            </w:r>
          </w:p>
        </w:tc>
      </w:tr>
      <w:tr w:rsidR="00725166" w:rsidTr="00FB0C23">
        <w:tc>
          <w:tcPr>
            <w:tcW w:w="2653" w:type="dxa"/>
          </w:tcPr>
          <w:p w:rsidR="00725166" w:rsidRPr="00FB0C23" w:rsidRDefault="00725166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Stationery</w:t>
            </w:r>
          </w:p>
        </w:tc>
        <w:tc>
          <w:tcPr>
            <w:tcW w:w="1445" w:type="dxa"/>
          </w:tcPr>
          <w:p w:rsidR="00725166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46" w:type="dxa"/>
          </w:tcPr>
          <w:p w:rsidR="00725166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61" w:type="dxa"/>
          </w:tcPr>
          <w:p w:rsidR="00725166" w:rsidRPr="00FB0C23" w:rsidRDefault="00725166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</w:tcPr>
          <w:p w:rsidR="00725166" w:rsidRPr="00FB0C23" w:rsidRDefault="00725166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725166" w:rsidTr="00FB0C23">
        <w:tc>
          <w:tcPr>
            <w:tcW w:w="2653" w:type="dxa"/>
          </w:tcPr>
          <w:p w:rsidR="00725166" w:rsidRPr="00FB0C23" w:rsidRDefault="00725166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Subscriptions</w:t>
            </w:r>
          </w:p>
        </w:tc>
        <w:tc>
          <w:tcPr>
            <w:tcW w:w="1445" w:type="dxa"/>
          </w:tcPr>
          <w:p w:rsidR="00725166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6" w:type="dxa"/>
          </w:tcPr>
          <w:p w:rsidR="00725166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61" w:type="dxa"/>
          </w:tcPr>
          <w:p w:rsidR="00725166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PALC</w:t>
            </w:r>
          </w:p>
        </w:tc>
        <w:tc>
          <w:tcPr>
            <w:tcW w:w="1337" w:type="dxa"/>
          </w:tcPr>
          <w:p w:rsidR="00725166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N</w:t>
            </w:r>
          </w:p>
        </w:tc>
      </w:tr>
      <w:tr w:rsidR="00725166" w:rsidTr="00FB0C23">
        <w:tc>
          <w:tcPr>
            <w:tcW w:w="2653" w:type="dxa"/>
          </w:tcPr>
          <w:p w:rsidR="00725166" w:rsidRPr="00FB0C23" w:rsidRDefault="00725166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Clerk Training</w:t>
            </w:r>
          </w:p>
        </w:tc>
        <w:tc>
          <w:tcPr>
            <w:tcW w:w="1445" w:type="dxa"/>
          </w:tcPr>
          <w:p w:rsidR="00725166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6" w:type="dxa"/>
          </w:tcPr>
          <w:p w:rsidR="00725166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61" w:type="dxa"/>
          </w:tcPr>
          <w:p w:rsidR="00725166" w:rsidRPr="00FB0C23" w:rsidRDefault="00725166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</w:tcPr>
          <w:p w:rsidR="00725166" w:rsidRPr="00FB0C23" w:rsidRDefault="00725166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725166" w:rsidTr="00FB0C23">
        <w:tc>
          <w:tcPr>
            <w:tcW w:w="2653" w:type="dxa"/>
          </w:tcPr>
          <w:p w:rsidR="00725166" w:rsidRPr="00FB0C23" w:rsidRDefault="00725166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Councillor Training</w:t>
            </w:r>
          </w:p>
        </w:tc>
        <w:tc>
          <w:tcPr>
            <w:tcW w:w="1445" w:type="dxa"/>
          </w:tcPr>
          <w:p w:rsidR="00725166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:rsidR="00725166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1" w:type="dxa"/>
          </w:tcPr>
          <w:p w:rsidR="00725166" w:rsidRPr="00FB0C23" w:rsidRDefault="00725166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</w:tcPr>
          <w:p w:rsidR="00725166" w:rsidRPr="00FB0C23" w:rsidRDefault="00725166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725166" w:rsidTr="00FB0C23">
        <w:tc>
          <w:tcPr>
            <w:tcW w:w="2653" w:type="dxa"/>
          </w:tcPr>
          <w:p w:rsidR="00725166" w:rsidRPr="00FB0C23" w:rsidRDefault="00725166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Notice Board Repairs</w:t>
            </w:r>
          </w:p>
        </w:tc>
        <w:tc>
          <w:tcPr>
            <w:tcW w:w="1445" w:type="dxa"/>
          </w:tcPr>
          <w:p w:rsidR="00725166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6" w:type="dxa"/>
          </w:tcPr>
          <w:p w:rsidR="00725166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61" w:type="dxa"/>
          </w:tcPr>
          <w:p w:rsidR="00725166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Ongoing</w:t>
            </w:r>
          </w:p>
        </w:tc>
        <w:tc>
          <w:tcPr>
            <w:tcW w:w="1337" w:type="dxa"/>
          </w:tcPr>
          <w:p w:rsidR="00725166" w:rsidRPr="00FB0C23" w:rsidRDefault="00725166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725166" w:rsidTr="00FB0C23">
        <w:tc>
          <w:tcPr>
            <w:tcW w:w="2653" w:type="dxa"/>
          </w:tcPr>
          <w:p w:rsidR="00725166" w:rsidRPr="00FB0C23" w:rsidRDefault="00725166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New Notice Board</w:t>
            </w:r>
          </w:p>
        </w:tc>
        <w:tc>
          <w:tcPr>
            <w:tcW w:w="1445" w:type="dxa"/>
          </w:tcPr>
          <w:p w:rsidR="00725166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446" w:type="dxa"/>
          </w:tcPr>
          <w:p w:rsidR="00725166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361" w:type="dxa"/>
          </w:tcPr>
          <w:p w:rsidR="00725166" w:rsidRPr="00FB0C23" w:rsidRDefault="00725166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</w:tcPr>
          <w:p w:rsidR="00725166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From reserves</w:t>
            </w:r>
          </w:p>
        </w:tc>
      </w:tr>
      <w:tr w:rsidR="00725166" w:rsidTr="00FB0C23">
        <w:tc>
          <w:tcPr>
            <w:tcW w:w="2653" w:type="dxa"/>
          </w:tcPr>
          <w:p w:rsidR="00725166" w:rsidRPr="00FB0C23" w:rsidRDefault="00725166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Grass Cutting</w:t>
            </w:r>
          </w:p>
        </w:tc>
        <w:tc>
          <w:tcPr>
            <w:tcW w:w="1445" w:type="dxa"/>
          </w:tcPr>
          <w:p w:rsidR="00725166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:rsidR="00725166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61" w:type="dxa"/>
          </w:tcPr>
          <w:p w:rsidR="00725166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If PCC decides</w:t>
            </w:r>
          </w:p>
        </w:tc>
        <w:tc>
          <w:tcPr>
            <w:tcW w:w="1337" w:type="dxa"/>
          </w:tcPr>
          <w:p w:rsidR="00725166" w:rsidRPr="00FB0C23" w:rsidRDefault="00725166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725166" w:rsidTr="00FB0C23">
        <w:tc>
          <w:tcPr>
            <w:tcW w:w="2653" w:type="dxa"/>
          </w:tcPr>
          <w:p w:rsidR="00725166" w:rsidRPr="00FB0C23" w:rsidRDefault="00725166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Defibrillators</w:t>
            </w:r>
          </w:p>
        </w:tc>
        <w:tc>
          <w:tcPr>
            <w:tcW w:w="1445" w:type="dxa"/>
          </w:tcPr>
          <w:p w:rsidR="00725166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:rsidR="00725166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361" w:type="dxa"/>
          </w:tcPr>
          <w:p w:rsidR="00725166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If shortfall in grant</w:t>
            </w:r>
          </w:p>
        </w:tc>
        <w:tc>
          <w:tcPr>
            <w:tcW w:w="1337" w:type="dxa"/>
          </w:tcPr>
          <w:p w:rsidR="00725166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From reserves</w:t>
            </w:r>
          </w:p>
        </w:tc>
      </w:tr>
      <w:tr w:rsidR="00725166" w:rsidTr="00FB0C23">
        <w:tc>
          <w:tcPr>
            <w:tcW w:w="2653" w:type="dxa"/>
          </w:tcPr>
          <w:p w:rsidR="00725166" w:rsidRPr="00FB0C23" w:rsidRDefault="00725166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Contingency</w:t>
            </w:r>
          </w:p>
        </w:tc>
        <w:tc>
          <w:tcPr>
            <w:tcW w:w="1445" w:type="dxa"/>
          </w:tcPr>
          <w:p w:rsidR="00725166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:rsidR="00725166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895</w:t>
            </w:r>
          </w:p>
        </w:tc>
        <w:tc>
          <w:tcPr>
            <w:tcW w:w="2361" w:type="dxa"/>
          </w:tcPr>
          <w:p w:rsidR="00725166" w:rsidRPr="00FB0C23" w:rsidRDefault="00FB0C23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FB0C23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Potential Election Expenses</w:t>
            </w:r>
          </w:p>
        </w:tc>
        <w:tc>
          <w:tcPr>
            <w:tcW w:w="1337" w:type="dxa"/>
          </w:tcPr>
          <w:p w:rsidR="00725166" w:rsidRPr="00FB0C23" w:rsidRDefault="00725166" w:rsidP="00FB0C23">
            <w:pPr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</w:tbl>
    <w:p w:rsidR="00BD60CD" w:rsidRDefault="003650B4" w:rsidP="00725166">
      <w:pPr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</w:p>
    <w:p w:rsidR="00FB0C23" w:rsidRDefault="00FB0C23" w:rsidP="00725166"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  <w:t>4500</w:t>
      </w:r>
    </w:p>
    <w:sectPr w:rsidR="00FB0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A85" w:rsidRDefault="00B21A85" w:rsidP="004D6E56">
      <w:pPr>
        <w:spacing w:after="0" w:line="240" w:lineRule="auto"/>
      </w:pPr>
      <w:r>
        <w:separator/>
      </w:r>
    </w:p>
  </w:endnote>
  <w:endnote w:type="continuationSeparator" w:id="0">
    <w:p w:rsidR="00B21A85" w:rsidRDefault="00B21A85" w:rsidP="004D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56" w:rsidRDefault="004D6E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56" w:rsidRDefault="004D6E56">
    <w:pPr>
      <w:pStyle w:val="Footer"/>
    </w:pPr>
    <w:r>
      <w:t>Signed:</w:t>
    </w:r>
    <w:r>
      <w:tab/>
      <w:t xml:space="preserve">                                                                             </w:t>
    </w:r>
    <w:bookmarkStart w:id="0" w:name="_GoBack"/>
    <w:bookmarkEnd w:id="0"/>
    <w:r>
      <w:t>Date: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56" w:rsidRDefault="004D6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A85" w:rsidRDefault="00B21A85" w:rsidP="004D6E56">
      <w:pPr>
        <w:spacing w:after="0" w:line="240" w:lineRule="auto"/>
      </w:pPr>
      <w:r>
        <w:separator/>
      </w:r>
    </w:p>
  </w:footnote>
  <w:footnote w:type="continuationSeparator" w:id="0">
    <w:p w:rsidR="00B21A85" w:rsidRDefault="00B21A85" w:rsidP="004D6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56" w:rsidRDefault="004D6E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56" w:rsidRDefault="004D6E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56" w:rsidRDefault="004D6E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E5F96"/>
    <w:multiLevelType w:val="hybridMultilevel"/>
    <w:tmpl w:val="10B8D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45428"/>
    <w:multiLevelType w:val="hybridMultilevel"/>
    <w:tmpl w:val="3BEC23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F31237"/>
    <w:multiLevelType w:val="hybridMultilevel"/>
    <w:tmpl w:val="39A03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B4"/>
    <w:rsid w:val="000E3AD1"/>
    <w:rsid w:val="002401F6"/>
    <w:rsid w:val="003650B4"/>
    <w:rsid w:val="004D6E56"/>
    <w:rsid w:val="00725166"/>
    <w:rsid w:val="009B7301"/>
    <w:rsid w:val="00B218EC"/>
    <w:rsid w:val="00B21A85"/>
    <w:rsid w:val="00BD60CD"/>
    <w:rsid w:val="00E0566E"/>
    <w:rsid w:val="00FB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622E43-CF39-4F97-857A-1160826C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8EC"/>
    <w:pPr>
      <w:ind w:left="720"/>
      <w:contextualSpacing/>
    </w:pPr>
  </w:style>
  <w:style w:type="table" w:styleId="TableGrid">
    <w:name w:val="Table Grid"/>
    <w:basedOn w:val="TableNormal"/>
    <w:uiPriority w:val="59"/>
    <w:rsid w:val="0072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E56"/>
  </w:style>
  <w:style w:type="paragraph" w:styleId="Footer">
    <w:name w:val="footer"/>
    <w:basedOn w:val="Normal"/>
    <w:link w:val="FooterChar"/>
    <w:uiPriority w:val="99"/>
    <w:unhideWhenUsed/>
    <w:rsid w:val="004D6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763F5-2571-434C-94EC-EEF46E46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CCDG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Battelley</dc:creator>
  <cp:lastModifiedBy>Joanne Battelley</cp:lastModifiedBy>
  <cp:revision>3</cp:revision>
  <dcterms:created xsi:type="dcterms:W3CDTF">2018-01-21T19:22:00Z</dcterms:created>
  <dcterms:modified xsi:type="dcterms:W3CDTF">2018-01-21T19:24:00Z</dcterms:modified>
</cp:coreProperties>
</file>