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6D1A28"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75809C83"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C52367">
        <w:rPr>
          <w:rFonts w:ascii="Arial" w:eastAsia="Times New Roman" w:hAnsi="Arial" w:cs="Arial"/>
          <w:b/>
          <w:bCs/>
          <w:sz w:val="24"/>
          <w:szCs w:val="24"/>
          <w:lang w:eastAsia="en-GB"/>
        </w:rPr>
        <w:t>February</w:t>
      </w:r>
      <w:r w:rsidR="00396692">
        <w:rPr>
          <w:rFonts w:ascii="Arial" w:eastAsia="Times New Roman" w:hAnsi="Arial" w:cs="Arial"/>
          <w:b/>
          <w:bCs/>
          <w:sz w:val="24"/>
          <w:szCs w:val="24"/>
          <w:lang w:eastAsia="en-GB"/>
        </w:rPr>
        <w:t xml:space="preserve"> 2018</w:t>
      </w:r>
    </w:p>
    <w:p w14:paraId="056E7876" w14:textId="418FA886"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C52367">
        <w:rPr>
          <w:rFonts w:ascii="Arial" w:eastAsia="Times New Roman" w:hAnsi="Arial" w:cs="Arial"/>
          <w:sz w:val="24"/>
          <w:szCs w:val="24"/>
          <w:lang w:eastAsia="en-GB"/>
        </w:rPr>
        <w:t>8 February</w:t>
      </w:r>
      <w:r w:rsidR="00396692">
        <w:rPr>
          <w:rFonts w:ascii="Arial" w:eastAsia="Times New Roman" w:hAnsi="Arial" w:cs="Arial"/>
          <w:sz w:val="24"/>
          <w:szCs w:val="24"/>
          <w:lang w:eastAsia="en-GB"/>
        </w:rPr>
        <w:t xml:space="preserve"> 2018</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14:paraId="7A0FF7F1" w14:textId="77777777"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2ED148D0" w14:textId="1BB81FE9" w:rsidR="00C52367" w:rsidRDefault="00C60E8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Gavin Thomas and John Whitby were </w:t>
      </w:r>
      <w:r w:rsidR="00C52367">
        <w:rPr>
          <w:rFonts w:ascii="Arial" w:eastAsia="Times New Roman" w:hAnsi="Arial" w:cs="Arial"/>
          <w:sz w:val="24"/>
          <w:szCs w:val="24"/>
          <w:lang w:eastAsia="en-GB"/>
        </w:rPr>
        <w:t>welcomed a</w:t>
      </w:r>
      <w:r>
        <w:rPr>
          <w:rFonts w:ascii="Arial" w:eastAsia="Times New Roman" w:hAnsi="Arial" w:cs="Arial"/>
          <w:sz w:val="24"/>
          <w:szCs w:val="24"/>
          <w:lang w:eastAsia="en-GB"/>
        </w:rPr>
        <w:t>s</w:t>
      </w:r>
      <w:r w:rsidR="00C52367">
        <w:rPr>
          <w:rFonts w:ascii="Arial" w:eastAsia="Times New Roman" w:hAnsi="Arial" w:cs="Arial"/>
          <w:sz w:val="24"/>
          <w:szCs w:val="24"/>
          <w:lang w:eastAsia="en-GB"/>
        </w:rPr>
        <w:t xml:space="preserve"> newly </w:t>
      </w:r>
      <w:r>
        <w:rPr>
          <w:rFonts w:ascii="Arial" w:eastAsia="Times New Roman" w:hAnsi="Arial" w:cs="Arial"/>
          <w:sz w:val="24"/>
          <w:szCs w:val="24"/>
          <w:lang w:eastAsia="en-GB"/>
        </w:rPr>
        <w:t xml:space="preserve">co-opted </w:t>
      </w:r>
      <w:r w:rsidR="00520421">
        <w:rPr>
          <w:rFonts w:ascii="Arial" w:eastAsia="Times New Roman" w:hAnsi="Arial" w:cs="Arial"/>
          <w:sz w:val="24"/>
          <w:szCs w:val="24"/>
          <w:lang w:eastAsia="en-GB"/>
        </w:rPr>
        <w:t>KBCC councillors</w:t>
      </w:r>
      <w:r>
        <w:rPr>
          <w:rFonts w:ascii="Arial" w:eastAsia="Times New Roman" w:hAnsi="Arial" w:cs="Arial"/>
          <w:sz w:val="24"/>
          <w:szCs w:val="24"/>
          <w:lang w:eastAsia="en-GB"/>
        </w:rPr>
        <w:t xml:space="preserve"> for Begelly ward</w:t>
      </w:r>
      <w:r w:rsidR="00C52367">
        <w:rPr>
          <w:rFonts w:ascii="Arial" w:eastAsia="Times New Roman" w:hAnsi="Arial" w:cs="Arial"/>
          <w:sz w:val="24"/>
          <w:szCs w:val="24"/>
          <w:lang w:eastAsia="en-GB"/>
        </w:rPr>
        <w:t>.</w:t>
      </w:r>
    </w:p>
    <w:p w14:paraId="2F0DD79E" w14:textId="08D00546" w:rsidR="00D97C58" w:rsidRDefault="00C5236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One further Casual Vacancy for the office of Councillor for Kilgetty ward still exists. Anyone wishing to apply should ensure their application reaches the Clerk by 2 March 2018. See website for details or the Community Notice boards in Kilgetty. </w:t>
      </w:r>
      <w:r w:rsidR="00D97C58">
        <w:rPr>
          <w:rFonts w:ascii="Arial" w:eastAsia="Times New Roman" w:hAnsi="Arial" w:cs="Arial"/>
          <w:sz w:val="24"/>
          <w:szCs w:val="24"/>
          <w:lang w:eastAsia="en-GB"/>
        </w:rPr>
        <w:t xml:space="preserve"> </w:t>
      </w:r>
    </w:p>
    <w:p w14:paraId="41159892" w14:textId="27572596" w:rsidR="004E773F" w:rsidRDefault="004E773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KBCC ‘Open Day’ is to be </w:t>
      </w:r>
      <w:r w:rsidR="00C52367">
        <w:rPr>
          <w:rFonts w:ascii="Arial" w:eastAsia="Times New Roman" w:hAnsi="Arial" w:cs="Arial"/>
          <w:sz w:val="24"/>
          <w:szCs w:val="24"/>
          <w:lang w:eastAsia="en-GB"/>
        </w:rPr>
        <w:t xml:space="preserve">held on Saturday 17 March 2018 between 9am and 12pm at the Community Centre, Kilgetty. </w:t>
      </w:r>
      <w:r>
        <w:rPr>
          <w:rFonts w:ascii="Arial" w:eastAsia="Times New Roman" w:hAnsi="Arial" w:cs="Arial"/>
          <w:sz w:val="24"/>
          <w:szCs w:val="24"/>
          <w:lang w:eastAsia="en-GB"/>
        </w:rPr>
        <w:t>This event will provide the opportunity for local residents to meet with councillors and to hear more about the work of KBCC.</w:t>
      </w:r>
      <w:r w:rsidR="00EB3B40">
        <w:rPr>
          <w:rFonts w:ascii="Arial" w:eastAsia="Times New Roman" w:hAnsi="Arial" w:cs="Arial"/>
          <w:sz w:val="24"/>
          <w:szCs w:val="24"/>
          <w:lang w:eastAsia="en-GB"/>
        </w:rPr>
        <w:t xml:space="preserve"> Residents can also offer their suggestions for improvements to community facilities in the area.</w:t>
      </w:r>
    </w:p>
    <w:p w14:paraId="748B0083" w14:textId="44657C7C" w:rsidR="00FF29F4" w:rsidRDefault="00FF29F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special meeting of KBCC will be held in </w:t>
      </w:r>
      <w:r w:rsidR="00EB3B40">
        <w:rPr>
          <w:rFonts w:ascii="Arial" w:eastAsia="Times New Roman" w:hAnsi="Arial" w:cs="Arial"/>
          <w:sz w:val="24"/>
          <w:szCs w:val="24"/>
          <w:lang w:eastAsia="en-GB"/>
        </w:rPr>
        <w:t>April</w:t>
      </w:r>
      <w:r w:rsidR="00F4547D">
        <w:rPr>
          <w:rFonts w:ascii="Arial" w:eastAsia="Times New Roman" w:hAnsi="Arial" w:cs="Arial"/>
          <w:sz w:val="24"/>
          <w:szCs w:val="24"/>
          <w:lang w:eastAsia="en-GB"/>
        </w:rPr>
        <w:t xml:space="preserve"> 2018 </w:t>
      </w:r>
      <w:r>
        <w:rPr>
          <w:rFonts w:ascii="Arial" w:eastAsia="Times New Roman" w:hAnsi="Arial" w:cs="Arial"/>
          <w:sz w:val="24"/>
          <w:szCs w:val="24"/>
          <w:lang w:eastAsia="en-GB"/>
        </w:rPr>
        <w:t>to discuss long term improvements at the Kilgetty Play Area and at The Common, Kilgetty.</w:t>
      </w:r>
      <w:r w:rsidR="00F503D4">
        <w:rPr>
          <w:rFonts w:ascii="Arial" w:eastAsia="Times New Roman" w:hAnsi="Arial" w:cs="Arial"/>
          <w:sz w:val="24"/>
          <w:szCs w:val="24"/>
          <w:lang w:eastAsia="en-GB"/>
        </w:rPr>
        <w:t xml:space="preserve"> </w:t>
      </w:r>
    </w:p>
    <w:p w14:paraId="139F9BE0" w14:textId="5549B55F" w:rsidR="00F503D4" w:rsidRDefault="00F503D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Discussions are continuing with Pembrokeshire County Council (PCC) on the installation of a footpath between Newton Heights and Bridge Stores, through Miner’s Field, in Kilgetty.</w:t>
      </w:r>
    </w:p>
    <w:p w14:paraId="07BFDB1A" w14:textId="4001208A" w:rsidR="00EB3B40" w:rsidRDefault="00EB3B4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will continue to look at the options available for the installation of Vehicle Actuated Speed Signs in Kilgetty, at its meeting on 5 March 2018. Installation of rumble strips in some locations in Kilgetty will also be considered.</w:t>
      </w:r>
    </w:p>
    <w:p w14:paraId="064A22CE" w14:textId="4FDFD10C" w:rsidR="00E769B0" w:rsidRDefault="00E769B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agreed to extend its grass cutting contract with </w:t>
      </w:r>
      <w:r w:rsidRPr="00E769B0">
        <w:rPr>
          <w:rFonts w:ascii="Arial" w:eastAsia="Times New Roman" w:hAnsi="Arial" w:cs="Arial"/>
          <w:i/>
          <w:sz w:val="24"/>
          <w:szCs w:val="24"/>
          <w:lang w:eastAsia="en-GB"/>
        </w:rPr>
        <w:t>All The Seasons Gardening Service</w:t>
      </w:r>
      <w:r>
        <w:rPr>
          <w:rFonts w:ascii="Arial" w:eastAsia="Times New Roman" w:hAnsi="Arial" w:cs="Arial"/>
          <w:sz w:val="24"/>
          <w:szCs w:val="24"/>
          <w:lang w:eastAsia="en-GB"/>
        </w:rPr>
        <w:t xml:space="preserve"> for a further year.</w:t>
      </w:r>
    </w:p>
    <w:p w14:paraId="58638915" w14:textId="108D6C22" w:rsidR="00E769B0" w:rsidRDefault="00E769B0"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awaits the results of a soil test on Miner’s Field, Kilgetty, before considering further local residents’ proposals to set up allotments on the field.</w:t>
      </w:r>
    </w:p>
    <w:p w14:paraId="1C7A10BF" w14:textId="058288EE" w:rsidR="005754B9" w:rsidRDefault="005754B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Members were reminded of the locations of defibrillators in the area. These were at The White Horse</w:t>
      </w:r>
      <w:r w:rsidR="009C6088">
        <w:rPr>
          <w:rFonts w:ascii="Arial" w:eastAsia="Times New Roman" w:hAnsi="Arial" w:cs="Arial"/>
          <w:sz w:val="24"/>
          <w:szCs w:val="24"/>
          <w:lang w:eastAsia="en-GB"/>
        </w:rPr>
        <w:t xml:space="preserve"> public house</w:t>
      </w:r>
      <w:r>
        <w:rPr>
          <w:rFonts w:ascii="Arial" w:eastAsia="Times New Roman" w:hAnsi="Arial" w:cs="Arial"/>
          <w:sz w:val="24"/>
          <w:szCs w:val="24"/>
          <w:lang w:eastAsia="en-GB"/>
        </w:rPr>
        <w:t>, Kingsmoor Sports Club, One Formula Fitness</w:t>
      </w:r>
      <w:r w:rsidR="009C6088">
        <w:rPr>
          <w:rFonts w:ascii="Arial" w:eastAsia="Times New Roman" w:hAnsi="Arial" w:cs="Arial"/>
          <w:sz w:val="24"/>
          <w:szCs w:val="24"/>
          <w:lang w:eastAsia="en-GB"/>
        </w:rPr>
        <w:t xml:space="preserve"> Club</w:t>
      </w:r>
      <w:r>
        <w:rPr>
          <w:rFonts w:ascii="Arial" w:eastAsia="Times New Roman" w:hAnsi="Arial" w:cs="Arial"/>
          <w:sz w:val="24"/>
          <w:szCs w:val="24"/>
          <w:lang w:eastAsia="en-GB"/>
        </w:rPr>
        <w:t>, The Begelly Arms Hotel and at Folly Farm.</w:t>
      </w:r>
    </w:p>
    <w:p w14:paraId="6D2BA4A2" w14:textId="74AC8B1B" w:rsidR="00F4547D"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consider for inclusion on the KBCC website.</w:t>
      </w:r>
    </w:p>
    <w:p w14:paraId="1A61858B" w14:textId="14BCC614" w:rsidR="00E769B0" w:rsidRDefault="00E769B0" w:rsidP="00E769B0">
      <w:pPr>
        <w:spacing w:before="100" w:beforeAutospacing="1" w:after="100" w:afterAutospacing="1"/>
        <w:jc w:val="left"/>
        <w:rPr>
          <w:rFonts w:ascii="Arial" w:eastAsia="Times New Roman" w:hAnsi="Arial" w:cs="Arial"/>
          <w:sz w:val="24"/>
          <w:szCs w:val="24"/>
          <w:lang w:eastAsia="en-GB"/>
        </w:rPr>
      </w:pPr>
    </w:p>
    <w:p w14:paraId="2907B293" w14:textId="77777777" w:rsidR="00E769B0" w:rsidRPr="00E769B0" w:rsidRDefault="00E769B0" w:rsidP="00E769B0">
      <w:pPr>
        <w:spacing w:before="100" w:beforeAutospacing="1" w:after="100" w:afterAutospacing="1"/>
        <w:jc w:val="left"/>
        <w:rPr>
          <w:rFonts w:ascii="Arial" w:eastAsia="Times New Roman" w:hAnsi="Arial" w:cs="Arial"/>
          <w:sz w:val="24"/>
          <w:szCs w:val="24"/>
          <w:lang w:eastAsia="en-GB"/>
        </w:rPr>
      </w:pPr>
    </w:p>
    <w:p w14:paraId="3E57C6E6" w14:textId="0E745F93"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2507C7CB" w14:textId="46695EC0" w:rsidR="00E769B0" w:rsidRDefault="00E769B0" w:rsidP="00D74EB8">
      <w:pPr>
        <w:pStyle w:val="PlainText"/>
        <w:numPr>
          <w:ilvl w:val="0"/>
          <w:numId w:val="41"/>
        </w:numPr>
        <w:rPr>
          <w:rFonts w:ascii="Arial" w:hAnsi="Arial" w:cs="Arial"/>
          <w:sz w:val="24"/>
          <w:szCs w:val="24"/>
        </w:rPr>
      </w:pPr>
      <w:r>
        <w:rPr>
          <w:rFonts w:ascii="Arial" w:hAnsi="Arial" w:cs="Arial"/>
          <w:sz w:val="24"/>
          <w:szCs w:val="24"/>
        </w:rPr>
        <w:t>The toilets at the Community Centre have been refurbished and now provide disabled facilities. Installation of new flooring has almost been completed. BKCA will look at replacing the existing chairs at the Community Centre as their next project.</w:t>
      </w:r>
    </w:p>
    <w:p w14:paraId="48763CB2" w14:textId="0BCEDCC1" w:rsidR="00311CE7" w:rsidRDefault="00E769B0" w:rsidP="00D74EB8">
      <w:pPr>
        <w:pStyle w:val="PlainText"/>
        <w:numPr>
          <w:ilvl w:val="0"/>
          <w:numId w:val="41"/>
        </w:numPr>
        <w:rPr>
          <w:rFonts w:ascii="Arial" w:hAnsi="Arial" w:cs="Arial"/>
          <w:sz w:val="24"/>
          <w:szCs w:val="24"/>
        </w:rPr>
      </w:pPr>
      <w:r>
        <w:rPr>
          <w:rFonts w:ascii="Arial" w:hAnsi="Arial" w:cs="Arial"/>
          <w:sz w:val="24"/>
          <w:szCs w:val="24"/>
        </w:rPr>
        <w:t>Plants have been ordered for the long beds.</w:t>
      </w:r>
    </w:p>
    <w:p w14:paraId="19F79F00" w14:textId="1AF802F7" w:rsidR="00E769B0" w:rsidRPr="00503F54" w:rsidRDefault="00E769B0" w:rsidP="00D74EB8">
      <w:pPr>
        <w:pStyle w:val="PlainText"/>
        <w:numPr>
          <w:ilvl w:val="0"/>
          <w:numId w:val="41"/>
        </w:numPr>
        <w:rPr>
          <w:rFonts w:ascii="Arial" w:hAnsi="Arial" w:cs="Arial"/>
          <w:sz w:val="24"/>
          <w:szCs w:val="24"/>
        </w:rPr>
      </w:pPr>
      <w:r>
        <w:rPr>
          <w:rFonts w:ascii="Arial" w:hAnsi="Arial" w:cs="Arial"/>
          <w:sz w:val="24"/>
          <w:szCs w:val="24"/>
        </w:rPr>
        <w:t>Members of BKCA will be attending the KBCC Open Day on 17 March 2018.</w:t>
      </w:r>
    </w:p>
    <w:p w14:paraId="7B035C04" w14:textId="77777777"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4AEE001C" w14:textId="77777777"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A15875">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discussions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ecommendations to Pembrokeshire County Council;</w:t>
      </w:r>
    </w:p>
    <w:p w14:paraId="2787195A" w14:textId="77777777" w:rsidR="008E5F45" w:rsidRDefault="008E5F45" w:rsidP="005A0E70">
      <w:pPr>
        <w:jc w:val="both"/>
        <w:rPr>
          <w:rFonts w:ascii="Arial" w:hAnsi="Arial" w:cs="Arial"/>
          <w:sz w:val="24"/>
          <w:szCs w:val="24"/>
        </w:rPr>
      </w:pPr>
    </w:p>
    <w:p w14:paraId="0A6AA063" w14:textId="77777777" w:rsidR="000B41D3" w:rsidRPr="000B41D3" w:rsidRDefault="000B41D3" w:rsidP="000B41D3">
      <w:pPr>
        <w:jc w:val="both"/>
        <w:rPr>
          <w:rFonts w:ascii="Arial" w:hAnsi="Arial" w:cs="Arial"/>
          <w:b/>
          <w:sz w:val="24"/>
          <w:szCs w:val="24"/>
          <w:u w:val="single"/>
        </w:rPr>
      </w:pPr>
      <w:r w:rsidRPr="000B41D3">
        <w:rPr>
          <w:rFonts w:ascii="Arial" w:hAnsi="Arial" w:cs="Arial"/>
          <w:b/>
          <w:sz w:val="24"/>
          <w:szCs w:val="24"/>
        </w:rPr>
        <w:t xml:space="preserve">17/0926/PA – Conversion of existing garage to art studio and mezzanine storage at Holly Mead, 11 Ash Park, Kilgetty SA68 0XY. </w:t>
      </w:r>
      <w:r w:rsidRPr="000B41D3">
        <w:rPr>
          <w:rFonts w:ascii="Arial" w:hAnsi="Arial" w:cs="Arial"/>
          <w:sz w:val="24"/>
          <w:szCs w:val="24"/>
        </w:rPr>
        <w:t xml:space="preserve">Full Council recommended </w:t>
      </w:r>
      <w:r w:rsidRPr="000B41D3">
        <w:rPr>
          <w:rFonts w:ascii="Arial" w:hAnsi="Arial" w:cs="Arial"/>
          <w:b/>
          <w:sz w:val="24"/>
          <w:szCs w:val="24"/>
          <w:u w:val="single"/>
        </w:rPr>
        <w:t>approval.</w:t>
      </w:r>
    </w:p>
    <w:p w14:paraId="3797B056" w14:textId="77777777" w:rsidR="000B41D3" w:rsidRPr="000B41D3" w:rsidRDefault="000B41D3" w:rsidP="000B41D3">
      <w:pPr>
        <w:jc w:val="both"/>
        <w:rPr>
          <w:rFonts w:ascii="Arial" w:hAnsi="Arial" w:cs="Arial"/>
          <w:b/>
          <w:sz w:val="24"/>
          <w:szCs w:val="24"/>
          <w:u w:val="single"/>
        </w:rPr>
      </w:pPr>
    </w:p>
    <w:p w14:paraId="515499D3" w14:textId="18D6035A" w:rsidR="000B41D3" w:rsidRPr="000B41D3" w:rsidRDefault="000B41D3" w:rsidP="000B41D3">
      <w:pPr>
        <w:jc w:val="both"/>
        <w:rPr>
          <w:rFonts w:ascii="Arial" w:hAnsi="Arial" w:cs="Arial"/>
          <w:sz w:val="24"/>
          <w:szCs w:val="24"/>
        </w:rPr>
      </w:pPr>
      <w:r w:rsidRPr="000B41D3">
        <w:rPr>
          <w:rFonts w:ascii="Arial" w:hAnsi="Arial" w:cs="Arial"/>
          <w:b/>
          <w:sz w:val="24"/>
          <w:szCs w:val="24"/>
        </w:rPr>
        <w:t xml:space="preserve">17/0936/PA – Proposed development for 70 residential units and associated engineering works at Land South of Sunnyside, Parsonage Lane, Begelly SA68. </w:t>
      </w:r>
      <w:r w:rsidRPr="000B41D3">
        <w:rPr>
          <w:rFonts w:ascii="Arial" w:hAnsi="Arial" w:cs="Arial"/>
          <w:sz w:val="24"/>
          <w:szCs w:val="24"/>
        </w:rPr>
        <w:t>KBCC</w:t>
      </w:r>
      <w:r w:rsidRPr="000B41D3">
        <w:rPr>
          <w:rFonts w:ascii="Arial" w:hAnsi="Arial" w:cs="Arial"/>
          <w:sz w:val="24"/>
          <w:szCs w:val="24"/>
        </w:rPr>
        <w:t xml:space="preserve"> raised concerns about surface water and ability of the sewerage system to cope with this development; that this was a very large development within a small rural area; the proposed affordable housing allocation was below 20% of the total number of units (70) and questions were raised about responsibility for the on-going maintenance of the public open space area. However, providing these concerns were addressed, Full Council recommended </w:t>
      </w:r>
      <w:r w:rsidRPr="000B41D3">
        <w:rPr>
          <w:rFonts w:ascii="Arial" w:hAnsi="Arial" w:cs="Arial"/>
          <w:b/>
          <w:sz w:val="24"/>
          <w:szCs w:val="24"/>
          <w:u w:val="single"/>
        </w:rPr>
        <w:t>approval</w:t>
      </w:r>
      <w:r w:rsidRPr="000B41D3">
        <w:rPr>
          <w:rFonts w:ascii="Arial" w:hAnsi="Arial" w:cs="Arial"/>
          <w:sz w:val="24"/>
          <w:szCs w:val="24"/>
        </w:rPr>
        <w:t xml:space="preserve"> by a majority vote.</w:t>
      </w:r>
    </w:p>
    <w:p w14:paraId="67A9B39D" w14:textId="379675ED" w:rsidR="00A1224D" w:rsidRDefault="00A1224D" w:rsidP="00A1224D">
      <w:pPr>
        <w:jc w:val="both"/>
        <w:rPr>
          <w:rFonts w:ascii="Arial" w:hAnsi="Arial" w:cs="Arial"/>
          <w:b/>
          <w:sz w:val="24"/>
          <w:szCs w:val="24"/>
          <w:u w:val="single"/>
        </w:rPr>
      </w:pPr>
    </w:p>
    <w:p w14:paraId="5D7C0092" w14:textId="25DEAEC9" w:rsidR="004E6DF0" w:rsidRDefault="00A1224D" w:rsidP="004E6DF0">
      <w:pPr>
        <w:jc w:val="left"/>
        <w:rPr>
          <w:rFonts w:ascii="Calibri" w:hAnsi="Calibri" w:cs="Calibri"/>
        </w:rPr>
      </w:pPr>
      <w:r>
        <w:rPr>
          <w:rFonts w:ascii="Arial" w:hAnsi="Arial" w:cs="Arial"/>
          <w:sz w:val="24"/>
          <w:szCs w:val="24"/>
        </w:rPr>
        <w:t>KBCC also discussed</w:t>
      </w:r>
      <w:r w:rsidR="00A63DE0">
        <w:rPr>
          <w:rFonts w:ascii="Arial" w:hAnsi="Arial" w:cs="Arial"/>
          <w:sz w:val="24"/>
          <w:szCs w:val="24"/>
        </w:rPr>
        <w:t>,</w:t>
      </w:r>
      <w:r>
        <w:rPr>
          <w:rFonts w:ascii="Arial" w:hAnsi="Arial" w:cs="Arial"/>
          <w:sz w:val="24"/>
          <w:szCs w:val="24"/>
        </w:rPr>
        <w:t xml:space="preserve"> </w:t>
      </w:r>
      <w:r w:rsidR="006706F6">
        <w:rPr>
          <w:rFonts w:ascii="Arial" w:hAnsi="Arial" w:cs="Arial"/>
          <w:sz w:val="24"/>
          <w:szCs w:val="24"/>
        </w:rPr>
        <w:t>for a second time</w:t>
      </w:r>
      <w:r w:rsidR="00A63DE0">
        <w:rPr>
          <w:rFonts w:ascii="Arial" w:hAnsi="Arial" w:cs="Arial"/>
          <w:sz w:val="24"/>
          <w:szCs w:val="24"/>
        </w:rPr>
        <w:t>,</w:t>
      </w:r>
      <w:r w:rsidR="006706F6">
        <w:rPr>
          <w:rFonts w:ascii="Arial" w:hAnsi="Arial" w:cs="Arial"/>
          <w:sz w:val="24"/>
          <w:szCs w:val="24"/>
        </w:rPr>
        <w:t xml:space="preserve"> </w:t>
      </w:r>
      <w:r>
        <w:rPr>
          <w:rFonts w:ascii="Arial" w:hAnsi="Arial" w:cs="Arial"/>
          <w:sz w:val="24"/>
          <w:szCs w:val="24"/>
        </w:rPr>
        <w:t>a Pre-application consultation submitted by Denmore Homes Ltd</w:t>
      </w:r>
      <w:r w:rsidR="00001E6F">
        <w:rPr>
          <w:rFonts w:ascii="Arial" w:hAnsi="Arial" w:cs="Arial"/>
          <w:sz w:val="24"/>
          <w:szCs w:val="24"/>
        </w:rPr>
        <w:t xml:space="preserve"> of Pontypool</w:t>
      </w:r>
      <w:r>
        <w:rPr>
          <w:rFonts w:ascii="Arial" w:hAnsi="Arial" w:cs="Arial"/>
          <w:sz w:val="24"/>
          <w:szCs w:val="24"/>
        </w:rPr>
        <w:t xml:space="preserve">, relating to land south of Kilvelgy Park, Kilgetty. This pre-application consultation concerns a proposed residential development of 20 units, including 4 affordable homes, on </w:t>
      </w:r>
      <w:r w:rsidR="00952EF9">
        <w:rPr>
          <w:rFonts w:ascii="Arial" w:hAnsi="Arial" w:cs="Arial"/>
          <w:sz w:val="24"/>
          <w:szCs w:val="24"/>
        </w:rPr>
        <w:t>th</w:t>
      </w:r>
      <w:r>
        <w:rPr>
          <w:rFonts w:ascii="Arial" w:hAnsi="Arial" w:cs="Arial"/>
          <w:sz w:val="24"/>
          <w:szCs w:val="24"/>
        </w:rPr>
        <w:t xml:space="preserve">e land south of Kilvelgy Park, Kilgetty. </w:t>
      </w:r>
      <w:r w:rsidR="00952EF9">
        <w:rPr>
          <w:rFonts w:ascii="Arial" w:hAnsi="Arial" w:cs="Arial"/>
          <w:sz w:val="24"/>
          <w:szCs w:val="24"/>
        </w:rPr>
        <w:t xml:space="preserve">KBCC </w:t>
      </w:r>
      <w:r w:rsidR="006706F6">
        <w:rPr>
          <w:rFonts w:ascii="Arial" w:hAnsi="Arial" w:cs="Arial"/>
          <w:sz w:val="24"/>
          <w:szCs w:val="24"/>
        </w:rPr>
        <w:t xml:space="preserve">had previously </w:t>
      </w:r>
      <w:r w:rsidR="00952EF9">
        <w:rPr>
          <w:rFonts w:ascii="Arial" w:hAnsi="Arial" w:cs="Arial"/>
          <w:sz w:val="24"/>
          <w:szCs w:val="24"/>
        </w:rPr>
        <w:t>queried the lack of open space/children’s play area planned for within the proposed development</w:t>
      </w:r>
      <w:r w:rsidR="006706F6">
        <w:rPr>
          <w:rFonts w:ascii="Arial" w:hAnsi="Arial" w:cs="Arial"/>
          <w:sz w:val="24"/>
          <w:szCs w:val="24"/>
        </w:rPr>
        <w:t xml:space="preserve"> but made further comments</w:t>
      </w:r>
      <w:r w:rsidR="004E6DF0">
        <w:rPr>
          <w:rFonts w:ascii="Arial" w:hAnsi="Arial" w:cs="Arial"/>
          <w:sz w:val="24"/>
          <w:szCs w:val="24"/>
        </w:rPr>
        <w:t xml:space="preserve"> following representations made by local residents at the public participation session</w:t>
      </w:r>
      <w:r w:rsidR="00952EF9">
        <w:rPr>
          <w:rFonts w:ascii="Arial" w:hAnsi="Arial" w:cs="Arial"/>
          <w:sz w:val="24"/>
          <w:szCs w:val="24"/>
        </w:rPr>
        <w:t>.</w:t>
      </w:r>
      <w:r w:rsidR="004E6DF0">
        <w:rPr>
          <w:rFonts w:ascii="Arial" w:hAnsi="Arial" w:cs="Arial"/>
          <w:sz w:val="24"/>
          <w:szCs w:val="24"/>
        </w:rPr>
        <w:t xml:space="preserve"> These </w:t>
      </w:r>
    </w:p>
    <w:p w14:paraId="31DA7D03" w14:textId="0BCD1698" w:rsidR="004E6DF0" w:rsidRPr="004E6DF0" w:rsidRDefault="004E6DF0" w:rsidP="004E6DF0">
      <w:pPr>
        <w:jc w:val="left"/>
        <w:rPr>
          <w:rFonts w:ascii="Arial" w:hAnsi="Arial" w:cs="Arial"/>
          <w:sz w:val="24"/>
          <w:szCs w:val="24"/>
        </w:rPr>
      </w:pPr>
      <w:r>
        <w:rPr>
          <w:rFonts w:ascii="Arial" w:hAnsi="Arial" w:cs="Arial"/>
          <w:sz w:val="24"/>
          <w:szCs w:val="24"/>
        </w:rPr>
        <w:t>included c</w:t>
      </w:r>
      <w:r w:rsidRPr="004E6DF0">
        <w:rPr>
          <w:rFonts w:ascii="Arial" w:hAnsi="Arial" w:cs="Arial"/>
          <w:sz w:val="24"/>
          <w:szCs w:val="24"/>
        </w:rPr>
        <w:t xml:space="preserve">oncern </w:t>
      </w:r>
      <w:r>
        <w:rPr>
          <w:rFonts w:ascii="Arial" w:hAnsi="Arial" w:cs="Arial"/>
          <w:sz w:val="24"/>
          <w:szCs w:val="24"/>
        </w:rPr>
        <w:t xml:space="preserve">over highway </w:t>
      </w:r>
      <w:r w:rsidRPr="004E6DF0">
        <w:rPr>
          <w:rFonts w:ascii="Arial" w:hAnsi="Arial" w:cs="Arial"/>
          <w:sz w:val="24"/>
          <w:szCs w:val="24"/>
        </w:rPr>
        <w:t>safety</w:t>
      </w:r>
      <w:r>
        <w:rPr>
          <w:rFonts w:ascii="Arial" w:hAnsi="Arial" w:cs="Arial"/>
          <w:sz w:val="24"/>
          <w:szCs w:val="24"/>
        </w:rPr>
        <w:t xml:space="preserve"> for both drivers and pedestrians during the development phase and damage to the highway caused by heavy vehicles. KBCC also queried</w:t>
      </w:r>
      <w:r w:rsidRPr="004E6DF0">
        <w:rPr>
          <w:rFonts w:ascii="Arial" w:hAnsi="Arial" w:cs="Arial"/>
          <w:sz w:val="24"/>
          <w:szCs w:val="24"/>
        </w:rPr>
        <w:t xml:space="preserve"> future plans once th</w:t>
      </w:r>
      <w:r>
        <w:rPr>
          <w:rFonts w:ascii="Arial" w:hAnsi="Arial" w:cs="Arial"/>
          <w:sz w:val="24"/>
          <w:szCs w:val="24"/>
        </w:rPr>
        <w:t>e first</w:t>
      </w:r>
      <w:r w:rsidRPr="004E6DF0">
        <w:rPr>
          <w:rFonts w:ascii="Arial" w:hAnsi="Arial" w:cs="Arial"/>
          <w:sz w:val="24"/>
          <w:szCs w:val="24"/>
        </w:rPr>
        <w:t xml:space="preserve"> stage of the development ha</w:t>
      </w:r>
      <w:r>
        <w:rPr>
          <w:rFonts w:ascii="Arial" w:hAnsi="Arial" w:cs="Arial"/>
          <w:sz w:val="24"/>
          <w:szCs w:val="24"/>
        </w:rPr>
        <w:t>d</w:t>
      </w:r>
      <w:r w:rsidRPr="004E6DF0">
        <w:rPr>
          <w:rFonts w:ascii="Arial" w:hAnsi="Arial" w:cs="Arial"/>
          <w:sz w:val="24"/>
          <w:szCs w:val="24"/>
        </w:rPr>
        <w:t xml:space="preserve"> been completed. </w:t>
      </w:r>
    </w:p>
    <w:p w14:paraId="1AF5436D" w14:textId="77777777" w:rsidR="00A1224D" w:rsidRDefault="00A1224D" w:rsidP="00A1224D">
      <w:pPr>
        <w:jc w:val="both"/>
        <w:rPr>
          <w:rFonts w:cstheme="minorHAnsi"/>
          <w:b/>
          <w:u w:val="single"/>
        </w:rPr>
      </w:pPr>
    </w:p>
    <w:p w14:paraId="4E287FB1" w14:textId="77777777"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3FEA2D68"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3EAEF18C" w14:textId="1F026BD6" w:rsidR="00626597" w:rsidRDefault="00A63DE0" w:rsidP="00AF44C4">
      <w:pPr>
        <w:pStyle w:val="ListParagraph"/>
        <w:numPr>
          <w:ilvl w:val="0"/>
          <w:numId w:val="44"/>
        </w:numPr>
        <w:spacing w:before="100" w:beforeAutospacing="1" w:after="100" w:afterAutospacing="1"/>
        <w:jc w:val="left"/>
        <w:rPr>
          <w:rFonts w:ascii="Arial" w:eastAsia="Times New Roman" w:hAnsi="Arial" w:cs="Arial"/>
          <w:sz w:val="24"/>
          <w:szCs w:val="24"/>
          <w:lang w:eastAsia="en-GB"/>
        </w:rPr>
      </w:pPr>
      <w:r w:rsidRPr="00520421">
        <w:rPr>
          <w:rFonts w:ascii="Arial" w:eastAsia="Times New Roman" w:hAnsi="Arial" w:cs="Arial"/>
          <w:sz w:val="24"/>
          <w:szCs w:val="24"/>
          <w:lang w:eastAsia="en-GB"/>
        </w:rPr>
        <w:t xml:space="preserve">PCC will be deciding the 2018/19 Council Tax rate at its meeting on 8 March 2018. </w:t>
      </w:r>
      <w:r w:rsidR="00626597" w:rsidRPr="00520421">
        <w:rPr>
          <w:rFonts w:ascii="Arial" w:eastAsia="Times New Roman" w:hAnsi="Arial" w:cs="Arial"/>
          <w:sz w:val="24"/>
          <w:szCs w:val="24"/>
          <w:lang w:eastAsia="en-GB"/>
        </w:rPr>
        <w:t>Options to increase the rate by 5%, 8% or 12.5% were being considered.</w:t>
      </w:r>
    </w:p>
    <w:p w14:paraId="3AEFC2DD" w14:textId="77777777" w:rsidR="006D1A28" w:rsidRPr="006D1A28" w:rsidRDefault="006D1A28" w:rsidP="006D1A28">
      <w:pPr>
        <w:spacing w:before="100" w:beforeAutospacing="1" w:after="100" w:afterAutospacing="1"/>
        <w:jc w:val="left"/>
        <w:rPr>
          <w:rFonts w:ascii="Arial" w:eastAsia="Times New Roman" w:hAnsi="Arial" w:cs="Arial"/>
          <w:sz w:val="24"/>
          <w:szCs w:val="24"/>
          <w:lang w:eastAsia="en-GB"/>
        </w:rPr>
      </w:pPr>
    </w:p>
    <w:p w14:paraId="57CCD7B6" w14:textId="77777777" w:rsidR="00572F5B" w:rsidRPr="00572F5B" w:rsidRDefault="00572F5B" w:rsidP="00572F5B">
      <w:pPr>
        <w:spacing w:before="100" w:beforeAutospacing="1" w:after="100" w:afterAutospacing="1"/>
        <w:jc w:val="left"/>
        <w:rPr>
          <w:rFonts w:ascii="Arial" w:eastAsia="Times New Roman" w:hAnsi="Arial" w:cs="Arial"/>
          <w:sz w:val="24"/>
          <w:szCs w:val="24"/>
          <w:lang w:eastAsia="en-GB"/>
        </w:rPr>
      </w:pPr>
    </w:p>
    <w:p w14:paraId="4BE5B29A" w14:textId="40958BBA" w:rsidR="00A63DE0" w:rsidRDefault="00A63DE0" w:rsidP="00A63DE0">
      <w:pPr>
        <w:pStyle w:val="ListParagraph"/>
        <w:numPr>
          <w:ilvl w:val="0"/>
          <w:numId w:val="4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626597">
        <w:rPr>
          <w:rFonts w:ascii="Arial" w:eastAsia="Times New Roman" w:hAnsi="Arial" w:cs="Arial"/>
          <w:sz w:val="24"/>
          <w:szCs w:val="24"/>
          <w:lang w:eastAsia="en-GB"/>
        </w:rPr>
        <w:t xml:space="preserve">PCC </w:t>
      </w:r>
      <w:r>
        <w:rPr>
          <w:rFonts w:ascii="Arial" w:eastAsia="Times New Roman" w:hAnsi="Arial" w:cs="Arial"/>
          <w:sz w:val="24"/>
          <w:szCs w:val="24"/>
          <w:lang w:eastAsia="en-GB"/>
        </w:rPr>
        <w:t>Working Group of officials and councillors was looking at refuse collection options.</w:t>
      </w:r>
      <w:r w:rsidR="00626597">
        <w:rPr>
          <w:rFonts w:ascii="Arial" w:eastAsia="Times New Roman" w:hAnsi="Arial" w:cs="Arial"/>
          <w:sz w:val="24"/>
          <w:szCs w:val="24"/>
          <w:lang w:eastAsia="en-GB"/>
        </w:rPr>
        <w:t xml:space="preserve"> No changes to exi</w:t>
      </w:r>
      <w:r w:rsidR="00572F5B">
        <w:rPr>
          <w:rFonts w:ascii="Arial" w:eastAsia="Times New Roman" w:hAnsi="Arial" w:cs="Arial"/>
          <w:sz w:val="24"/>
          <w:szCs w:val="24"/>
          <w:lang w:eastAsia="en-GB"/>
        </w:rPr>
        <w:t>s</w:t>
      </w:r>
      <w:r w:rsidR="00626597">
        <w:rPr>
          <w:rFonts w:ascii="Arial" w:eastAsia="Times New Roman" w:hAnsi="Arial" w:cs="Arial"/>
          <w:sz w:val="24"/>
          <w:szCs w:val="24"/>
          <w:lang w:eastAsia="en-GB"/>
        </w:rPr>
        <w:t>ting collections have been proposed at the present time.</w:t>
      </w:r>
    </w:p>
    <w:p w14:paraId="1A126B1D" w14:textId="442496D8" w:rsidR="00626597" w:rsidRPr="00A63DE0" w:rsidRDefault="00626597" w:rsidP="00A63DE0">
      <w:pPr>
        <w:pStyle w:val="ListParagraph"/>
        <w:numPr>
          <w:ilvl w:val="0"/>
          <w:numId w:val="4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County Cllr Pugh had attended the Stepaside School Governors meeting on 6 February 2018.</w:t>
      </w:r>
    </w:p>
    <w:p w14:paraId="57B590A7" w14:textId="11251D8B"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bookmarkStart w:id="0" w:name="_GoBack"/>
      <w:bookmarkEnd w:id="0"/>
      <w:r w:rsidRPr="008F788E">
        <w:rPr>
          <w:rFonts w:ascii="Arial" w:eastAsia="Times New Roman" w:hAnsi="Arial" w:cs="Arial"/>
          <w:b/>
          <w:sz w:val="24"/>
          <w:szCs w:val="24"/>
          <w:u w:val="single"/>
          <w:lang w:eastAsia="en-GB"/>
        </w:rPr>
        <w:t>Next Meeting</w:t>
      </w:r>
    </w:p>
    <w:p w14:paraId="6B7B298A" w14:textId="0C1EDB91" w:rsidR="006A43BD" w:rsidRPr="0016454F" w:rsidRDefault="008F788E"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The ne</w:t>
      </w:r>
      <w:r w:rsidR="007E12AE" w:rsidRPr="0016454F">
        <w:rPr>
          <w:rFonts w:ascii="Arial" w:eastAsia="Times New Roman" w:hAnsi="Arial" w:cs="Arial"/>
          <w:sz w:val="24"/>
          <w:szCs w:val="24"/>
          <w:lang w:eastAsia="en-GB"/>
        </w:rPr>
        <w:t>xt meeting of Kilgetty</w:t>
      </w:r>
      <w:r w:rsidR="006835C7"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Begelly Community Council </w:t>
      </w:r>
      <w:r w:rsidR="003658E8" w:rsidRPr="0016454F">
        <w:rPr>
          <w:rFonts w:ascii="Arial" w:eastAsia="Times New Roman" w:hAnsi="Arial" w:cs="Arial"/>
          <w:sz w:val="24"/>
          <w:szCs w:val="24"/>
          <w:lang w:eastAsia="en-GB"/>
        </w:rPr>
        <w:t>is scheduled</w:t>
      </w:r>
      <w:r w:rsidR="00625824" w:rsidRPr="0016454F">
        <w:rPr>
          <w:rFonts w:ascii="Arial" w:eastAsia="Times New Roman" w:hAnsi="Arial" w:cs="Arial"/>
          <w:sz w:val="24"/>
          <w:szCs w:val="24"/>
          <w:lang w:eastAsia="en-GB"/>
        </w:rPr>
        <w:t xml:space="preserve"> </w:t>
      </w:r>
      <w:r w:rsidR="006B2868" w:rsidRPr="0016454F">
        <w:rPr>
          <w:rFonts w:ascii="Arial" w:eastAsia="Times New Roman" w:hAnsi="Arial" w:cs="Arial"/>
          <w:sz w:val="24"/>
          <w:szCs w:val="24"/>
          <w:lang w:eastAsia="en-GB"/>
        </w:rPr>
        <w:t xml:space="preserve">to </w:t>
      </w:r>
      <w:r w:rsidR="00615F70" w:rsidRPr="0016454F">
        <w:rPr>
          <w:rFonts w:ascii="Arial" w:eastAsia="Times New Roman" w:hAnsi="Arial" w:cs="Arial"/>
          <w:sz w:val="24"/>
          <w:szCs w:val="24"/>
          <w:lang w:eastAsia="en-GB"/>
        </w:rPr>
        <w:t xml:space="preserve">take place </w:t>
      </w:r>
      <w:r w:rsidR="007E12AE" w:rsidRPr="0016454F">
        <w:rPr>
          <w:rFonts w:ascii="Arial" w:eastAsia="Times New Roman" w:hAnsi="Arial" w:cs="Arial"/>
          <w:sz w:val="24"/>
          <w:szCs w:val="24"/>
          <w:lang w:eastAsia="en-GB"/>
        </w:rPr>
        <w:t>on</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Thursday, </w:t>
      </w:r>
      <w:r w:rsidR="00952EF9">
        <w:rPr>
          <w:rFonts w:ascii="Arial" w:eastAsia="Times New Roman" w:hAnsi="Arial" w:cs="Arial"/>
          <w:sz w:val="24"/>
          <w:szCs w:val="24"/>
          <w:lang w:eastAsia="en-GB"/>
        </w:rPr>
        <w:t xml:space="preserve">8 </w:t>
      </w:r>
      <w:r w:rsidR="00626597">
        <w:rPr>
          <w:rFonts w:ascii="Arial" w:eastAsia="Times New Roman" w:hAnsi="Arial" w:cs="Arial"/>
          <w:sz w:val="24"/>
          <w:szCs w:val="24"/>
          <w:lang w:eastAsia="en-GB"/>
        </w:rPr>
        <w:t>March</w:t>
      </w:r>
      <w:r w:rsidR="00952EF9">
        <w:rPr>
          <w:rFonts w:ascii="Arial" w:eastAsia="Times New Roman" w:hAnsi="Arial" w:cs="Arial"/>
          <w:sz w:val="24"/>
          <w:szCs w:val="24"/>
          <w:lang w:eastAsia="en-GB"/>
        </w:rPr>
        <w:t xml:space="preserve"> 2018</w:t>
      </w:r>
      <w:r w:rsidR="00334EEC"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in the </w:t>
      </w:r>
      <w:r w:rsidR="00BA4621" w:rsidRPr="0016454F">
        <w:rPr>
          <w:rFonts w:ascii="Arial" w:eastAsia="Times New Roman" w:hAnsi="Arial" w:cs="Arial"/>
          <w:sz w:val="24"/>
          <w:szCs w:val="24"/>
          <w:lang w:eastAsia="en-GB"/>
        </w:rPr>
        <w:t>Plum</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Room, </w:t>
      </w:r>
      <w:r w:rsidR="005452D0" w:rsidRPr="0016454F">
        <w:rPr>
          <w:rFonts w:ascii="Arial" w:eastAsia="Times New Roman" w:hAnsi="Arial" w:cs="Arial"/>
          <w:sz w:val="24"/>
          <w:szCs w:val="24"/>
          <w:lang w:eastAsia="en-GB"/>
        </w:rPr>
        <w:t>Kilgetty-</w:t>
      </w:r>
      <w:r w:rsidR="006835C7" w:rsidRPr="0016454F">
        <w:rPr>
          <w:rFonts w:ascii="Arial" w:eastAsia="Times New Roman" w:hAnsi="Arial" w:cs="Arial"/>
          <w:sz w:val="24"/>
          <w:szCs w:val="24"/>
          <w:lang w:eastAsia="en-GB"/>
        </w:rPr>
        <w:t>Begelly</w:t>
      </w:r>
      <w:r w:rsidR="005452D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Community Centre</w:t>
      </w:r>
      <w:r w:rsidR="005A156F"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 commencing at 7.</w:t>
      </w:r>
      <w:r w:rsidR="00F71F50" w:rsidRPr="0016454F">
        <w:rPr>
          <w:rFonts w:ascii="Arial" w:eastAsia="Times New Roman" w:hAnsi="Arial" w:cs="Arial"/>
          <w:sz w:val="24"/>
          <w:szCs w:val="24"/>
          <w:lang w:eastAsia="en-GB"/>
        </w:rPr>
        <w:t>0</w:t>
      </w:r>
      <w:r w:rsidR="007E12AE" w:rsidRPr="0016454F">
        <w:rPr>
          <w:rFonts w:ascii="Arial" w:eastAsia="Times New Roman" w:hAnsi="Arial" w:cs="Arial"/>
          <w:sz w:val="24"/>
          <w:szCs w:val="24"/>
          <w:lang w:eastAsia="en-GB"/>
        </w:rPr>
        <w:t xml:space="preserve">0pm. </w:t>
      </w:r>
      <w:r w:rsidR="00F71F50" w:rsidRPr="0016454F">
        <w:rPr>
          <w:rFonts w:ascii="Arial" w:eastAsia="Times New Roman" w:hAnsi="Arial" w:cs="Arial"/>
          <w:sz w:val="24"/>
          <w:szCs w:val="24"/>
          <w:lang w:eastAsia="en-GB"/>
        </w:rPr>
        <w:t>A</w:t>
      </w:r>
      <w:r w:rsidR="00CC24D5" w:rsidRPr="0016454F">
        <w:rPr>
          <w:rFonts w:ascii="Arial" w:eastAsia="Times New Roman" w:hAnsi="Arial" w:cs="Arial"/>
          <w:sz w:val="24"/>
          <w:szCs w:val="24"/>
          <w:lang w:eastAsia="en-GB"/>
        </w:rPr>
        <w:t xml:space="preserve"> public participation session </w:t>
      </w:r>
      <w:r w:rsidR="00F71F50" w:rsidRPr="0016454F">
        <w:rPr>
          <w:rFonts w:ascii="Arial" w:eastAsia="Times New Roman" w:hAnsi="Arial" w:cs="Arial"/>
          <w:sz w:val="24"/>
          <w:szCs w:val="24"/>
          <w:lang w:eastAsia="en-GB"/>
        </w:rPr>
        <w:t xml:space="preserve">is always </w:t>
      </w:r>
      <w:r w:rsidR="00CC24D5" w:rsidRPr="0016454F">
        <w:rPr>
          <w:rFonts w:ascii="Arial" w:eastAsia="Times New Roman" w:hAnsi="Arial" w:cs="Arial"/>
          <w:sz w:val="24"/>
          <w:szCs w:val="24"/>
          <w:lang w:eastAsia="en-GB"/>
        </w:rPr>
        <w:t xml:space="preserve">scheduled prior to the start of the </w:t>
      </w:r>
      <w:r w:rsidR="00C433F7" w:rsidRPr="0016454F">
        <w:rPr>
          <w:rFonts w:ascii="Arial" w:eastAsia="Times New Roman" w:hAnsi="Arial" w:cs="Arial"/>
          <w:sz w:val="24"/>
          <w:szCs w:val="24"/>
          <w:lang w:eastAsia="en-GB"/>
        </w:rPr>
        <w:t xml:space="preserve">meeting. </w:t>
      </w:r>
      <w:r w:rsidR="00F71F50" w:rsidRPr="0016454F">
        <w:rPr>
          <w:rFonts w:ascii="Arial" w:eastAsia="Times New Roman" w:hAnsi="Arial" w:cs="Arial"/>
          <w:sz w:val="24"/>
          <w:szCs w:val="24"/>
          <w:lang w:eastAsia="en-GB"/>
        </w:rPr>
        <w:t>C</w:t>
      </w:r>
      <w:r w:rsidR="0073652B" w:rsidRPr="0016454F">
        <w:rPr>
          <w:rFonts w:ascii="Arial" w:eastAsia="Times New Roman" w:hAnsi="Arial" w:cs="Arial"/>
          <w:sz w:val="24"/>
          <w:szCs w:val="24"/>
          <w:lang w:eastAsia="en-GB"/>
        </w:rPr>
        <w:t>opies of the approved Minutes of Kilgetty-Begelly Community Council meetings</w:t>
      </w:r>
      <w:r w:rsidR="003658E8" w:rsidRPr="0016454F">
        <w:rPr>
          <w:rFonts w:ascii="Arial" w:eastAsia="Times New Roman" w:hAnsi="Arial" w:cs="Arial"/>
          <w:sz w:val="24"/>
          <w:szCs w:val="24"/>
          <w:lang w:eastAsia="en-GB"/>
        </w:rPr>
        <w:t xml:space="preserve"> </w:t>
      </w:r>
      <w:r w:rsidR="0073652B" w:rsidRPr="0016454F">
        <w:rPr>
          <w:rFonts w:ascii="Arial" w:eastAsia="Times New Roman" w:hAnsi="Arial" w:cs="Arial"/>
          <w:sz w:val="24"/>
          <w:szCs w:val="24"/>
          <w:lang w:eastAsia="en-GB"/>
        </w:rPr>
        <w:t>can be viewed by contacting the Clerk, Ian Morris, on 01834 450</w:t>
      </w:r>
      <w:r w:rsidR="003658E8" w:rsidRPr="0016454F">
        <w:rPr>
          <w:rFonts w:ascii="Arial" w:eastAsia="Times New Roman" w:hAnsi="Arial" w:cs="Arial"/>
          <w:sz w:val="24"/>
          <w:szCs w:val="24"/>
          <w:lang w:eastAsia="en-GB"/>
        </w:rPr>
        <w:t xml:space="preserve">512. Minutes </w:t>
      </w:r>
      <w:r w:rsidR="001036D2" w:rsidRPr="0016454F">
        <w:rPr>
          <w:rFonts w:ascii="Arial" w:eastAsia="Times New Roman" w:hAnsi="Arial" w:cs="Arial"/>
          <w:sz w:val="24"/>
          <w:szCs w:val="24"/>
          <w:lang w:eastAsia="en-GB"/>
        </w:rPr>
        <w:t xml:space="preserve">of previous meetings </w:t>
      </w:r>
      <w:r w:rsidR="003658E8" w:rsidRPr="0016454F">
        <w:rPr>
          <w:rFonts w:ascii="Arial" w:eastAsia="Times New Roman" w:hAnsi="Arial" w:cs="Arial"/>
          <w:sz w:val="24"/>
          <w:szCs w:val="24"/>
          <w:lang w:eastAsia="en-GB"/>
        </w:rPr>
        <w:t xml:space="preserve">can be </w:t>
      </w:r>
      <w:r w:rsidR="0073652B" w:rsidRPr="0016454F">
        <w:rPr>
          <w:rFonts w:ascii="Arial" w:eastAsia="Times New Roman" w:hAnsi="Arial" w:cs="Arial"/>
          <w:sz w:val="24"/>
          <w:szCs w:val="24"/>
          <w:lang w:eastAsia="en-GB"/>
        </w:rPr>
        <w:t>access</w:t>
      </w:r>
      <w:r w:rsidR="003658E8" w:rsidRPr="0016454F">
        <w:rPr>
          <w:rFonts w:ascii="Arial" w:eastAsia="Times New Roman" w:hAnsi="Arial" w:cs="Arial"/>
          <w:sz w:val="24"/>
          <w:szCs w:val="24"/>
          <w:lang w:eastAsia="en-GB"/>
        </w:rPr>
        <w:t xml:space="preserve">ed via </w:t>
      </w:r>
      <w:r w:rsidR="0073652B" w:rsidRPr="0016454F">
        <w:rPr>
          <w:rFonts w:ascii="Arial" w:eastAsia="Times New Roman" w:hAnsi="Arial" w:cs="Arial"/>
          <w:sz w:val="24"/>
          <w:szCs w:val="24"/>
          <w:lang w:eastAsia="en-GB"/>
        </w:rPr>
        <w:t>the website.</w:t>
      </w:r>
      <w:r w:rsidR="00C433F7" w:rsidRPr="0016454F">
        <w:rPr>
          <w:rFonts w:ascii="Arial" w:eastAsia="Times New Roman" w:hAnsi="Arial" w:cs="Arial"/>
          <w:sz w:val="24"/>
          <w:szCs w:val="24"/>
          <w:lang w:eastAsia="en-GB"/>
        </w:rPr>
        <w:t xml:space="preserve"> </w:t>
      </w:r>
      <w:r w:rsidR="006F5647" w:rsidRPr="0016454F">
        <w:rPr>
          <w:rFonts w:ascii="Arial" w:hAnsi="Arial" w:cs="Arial"/>
          <w:sz w:val="24"/>
          <w:szCs w:val="24"/>
        </w:rPr>
        <w:t>Web</w:t>
      </w:r>
      <w:r w:rsidR="00591308" w:rsidRPr="0016454F">
        <w:rPr>
          <w:rFonts w:ascii="Arial" w:hAnsi="Arial" w:cs="Arial"/>
          <w:sz w:val="24"/>
          <w:szCs w:val="24"/>
        </w:rPr>
        <w:t>site</w:t>
      </w:r>
      <w:r w:rsidR="006F5647" w:rsidRPr="0016454F">
        <w:rPr>
          <w:rFonts w:ascii="Arial" w:hAnsi="Arial" w:cs="Arial"/>
          <w:sz w:val="24"/>
          <w:szCs w:val="24"/>
        </w:rPr>
        <w:t xml:space="preserve"> address: </w:t>
      </w:r>
      <w:hyperlink r:id="rId7" w:history="1">
        <w:r w:rsidR="00416DE0" w:rsidRPr="0016454F">
          <w:rPr>
            <w:rStyle w:val="Hyperlink"/>
            <w:rFonts w:ascii="Arial" w:hAnsi="Arial" w:cs="Arial"/>
            <w:sz w:val="24"/>
            <w:szCs w:val="24"/>
          </w:rPr>
          <w:t>www.pembstcc.co.uk</w:t>
        </w:r>
      </w:hyperlink>
      <w:r w:rsidR="00603526" w:rsidRPr="0016454F">
        <w:rPr>
          <w:rFonts w:ascii="Arial" w:hAnsi="Arial" w:cs="Arial"/>
          <w:sz w:val="24"/>
          <w:szCs w:val="24"/>
        </w:rPr>
        <w:t xml:space="preserve"> </w:t>
      </w:r>
      <w:r w:rsidR="006F5647" w:rsidRPr="0016454F">
        <w:rPr>
          <w:rFonts w:ascii="Arial" w:hAnsi="Arial" w:cs="Arial"/>
          <w:sz w:val="24"/>
          <w:szCs w:val="24"/>
        </w:rPr>
        <w:tab/>
        <w:t>Email:</w:t>
      </w:r>
      <w:hyperlink r:id="rId8" w:history="1">
        <w:r w:rsidR="00C433F7" w:rsidRPr="0016454F">
          <w:rPr>
            <w:rStyle w:val="Hyperlink"/>
            <w:rFonts w:ascii="Arial" w:hAnsi="Arial" w:cs="Arial"/>
            <w:sz w:val="24"/>
            <w:szCs w:val="24"/>
          </w:rPr>
          <w:t>kilgetty-begellycc@live.co.uk</w:t>
        </w:r>
      </w:hyperlink>
      <w:r w:rsidR="00876250" w:rsidRPr="0016454F">
        <w:rPr>
          <w:rFonts w:ascii="Arial" w:eastAsia="Times New Roman" w:hAnsi="Arial" w:cs="Arial"/>
          <w:sz w:val="24"/>
          <w:szCs w:val="24"/>
          <w:lang w:eastAsia="en-GB"/>
        </w:rPr>
        <w:t xml:space="preserve"> </w:t>
      </w:r>
    </w:p>
    <w:p w14:paraId="6EF57FED" w14:textId="1311C795" w:rsidR="006F5647" w:rsidRPr="0016454F" w:rsidRDefault="00876250"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Kilgetty</w:t>
      </w:r>
      <w:r w:rsidR="00551106" w:rsidRPr="0016454F">
        <w:rPr>
          <w:rFonts w:ascii="Arial" w:eastAsia="Times New Roman" w:hAnsi="Arial" w:cs="Arial"/>
          <w:sz w:val="24"/>
          <w:szCs w:val="24"/>
          <w:lang w:eastAsia="en-GB"/>
        </w:rPr>
        <w:t>-</w:t>
      </w:r>
      <w:r w:rsidRPr="0016454F">
        <w:rPr>
          <w:rFonts w:ascii="Arial" w:eastAsia="Times New Roman" w:hAnsi="Arial" w:cs="Arial"/>
          <w:sz w:val="24"/>
          <w:szCs w:val="24"/>
          <w:lang w:eastAsia="en-GB"/>
        </w:rPr>
        <w:t xml:space="preserve">Begelly Community Council, </w:t>
      </w:r>
      <w:r w:rsidR="00626597">
        <w:rPr>
          <w:rFonts w:ascii="Arial" w:eastAsia="Times New Roman" w:hAnsi="Arial" w:cs="Arial"/>
          <w:sz w:val="24"/>
          <w:szCs w:val="24"/>
          <w:lang w:eastAsia="en-GB"/>
        </w:rPr>
        <w:t>February</w:t>
      </w:r>
      <w:r w:rsidR="00393ABF" w:rsidRPr="0016454F">
        <w:rPr>
          <w:rFonts w:ascii="Arial" w:eastAsia="Times New Roman" w:hAnsi="Arial" w:cs="Arial"/>
          <w:sz w:val="24"/>
          <w:szCs w:val="24"/>
          <w:lang w:eastAsia="en-GB"/>
        </w:rPr>
        <w:t xml:space="preserve"> </w:t>
      </w:r>
      <w:r w:rsidR="002A2669" w:rsidRPr="0016454F">
        <w:rPr>
          <w:rFonts w:ascii="Arial" w:eastAsia="Times New Roman" w:hAnsi="Arial" w:cs="Arial"/>
          <w:sz w:val="24"/>
          <w:szCs w:val="24"/>
          <w:lang w:eastAsia="en-GB"/>
        </w:rPr>
        <w:t>201</w:t>
      </w:r>
      <w:r w:rsidR="00952EF9">
        <w:rPr>
          <w:rFonts w:ascii="Arial" w:eastAsia="Times New Roman" w:hAnsi="Arial" w:cs="Arial"/>
          <w:sz w:val="24"/>
          <w:szCs w:val="24"/>
          <w:lang w:eastAsia="en-GB"/>
        </w:rPr>
        <w:t>8</w:t>
      </w:r>
      <w:r w:rsidR="006F5647" w:rsidRPr="0016454F">
        <w:rPr>
          <w:rFonts w:ascii="Arial" w:eastAsia="Times New Roman" w:hAnsi="Arial" w:cs="Arial"/>
          <w:sz w:val="24"/>
          <w:szCs w:val="24"/>
          <w:lang w:eastAsia="en-GB"/>
        </w:rPr>
        <w:tab/>
      </w:r>
    </w:p>
    <w:sectPr w:rsidR="006F5647" w:rsidRPr="0016454F"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9"/>
  </w:num>
  <w:num w:numId="2">
    <w:abstractNumId w:val="6"/>
  </w:num>
  <w:num w:numId="3">
    <w:abstractNumId w:val="36"/>
  </w:num>
  <w:num w:numId="4">
    <w:abstractNumId w:val="32"/>
  </w:num>
  <w:num w:numId="5">
    <w:abstractNumId w:val="37"/>
  </w:num>
  <w:num w:numId="6">
    <w:abstractNumId w:val="14"/>
  </w:num>
  <w:num w:numId="7">
    <w:abstractNumId w:val="33"/>
  </w:num>
  <w:num w:numId="8">
    <w:abstractNumId w:val="4"/>
  </w:num>
  <w:num w:numId="9">
    <w:abstractNumId w:val="0"/>
  </w:num>
  <w:num w:numId="10">
    <w:abstractNumId w:val="13"/>
  </w:num>
  <w:num w:numId="11">
    <w:abstractNumId w:val="41"/>
  </w:num>
  <w:num w:numId="12">
    <w:abstractNumId w:val="28"/>
  </w:num>
  <w:num w:numId="13">
    <w:abstractNumId w:val="34"/>
  </w:num>
  <w:num w:numId="14">
    <w:abstractNumId w:val="19"/>
  </w:num>
  <w:num w:numId="15">
    <w:abstractNumId w:val="5"/>
  </w:num>
  <w:num w:numId="16">
    <w:abstractNumId w:val="20"/>
  </w:num>
  <w:num w:numId="17">
    <w:abstractNumId w:val="16"/>
  </w:num>
  <w:num w:numId="18">
    <w:abstractNumId w:val="12"/>
  </w:num>
  <w:num w:numId="19">
    <w:abstractNumId w:val="3"/>
  </w:num>
  <w:num w:numId="20">
    <w:abstractNumId w:val="26"/>
  </w:num>
  <w:num w:numId="21">
    <w:abstractNumId w:val="18"/>
  </w:num>
  <w:num w:numId="22">
    <w:abstractNumId w:val="31"/>
  </w:num>
  <w:num w:numId="23">
    <w:abstractNumId w:val="42"/>
  </w:num>
  <w:num w:numId="24">
    <w:abstractNumId w:val="7"/>
  </w:num>
  <w:num w:numId="25">
    <w:abstractNumId w:val="2"/>
  </w:num>
  <w:num w:numId="26">
    <w:abstractNumId w:val="27"/>
  </w:num>
  <w:num w:numId="27">
    <w:abstractNumId w:val="21"/>
  </w:num>
  <w:num w:numId="28">
    <w:abstractNumId w:val="25"/>
  </w:num>
  <w:num w:numId="29">
    <w:abstractNumId w:val="8"/>
  </w:num>
  <w:num w:numId="30">
    <w:abstractNumId w:val="15"/>
  </w:num>
  <w:num w:numId="31">
    <w:abstractNumId w:val="17"/>
  </w:num>
  <w:num w:numId="32">
    <w:abstractNumId w:val="22"/>
  </w:num>
  <w:num w:numId="33">
    <w:abstractNumId w:val="11"/>
  </w:num>
  <w:num w:numId="34">
    <w:abstractNumId w:val="9"/>
  </w:num>
  <w:num w:numId="35">
    <w:abstractNumId w:val="40"/>
  </w:num>
  <w:num w:numId="36">
    <w:abstractNumId w:val="29"/>
  </w:num>
  <w:num w:numId="37">
    <w:abstractNumId w:val="38"/>
  </w:num>
  <w:num w:numId="38">
    <w:abstractNumId w:val="23"/>
  </w:num>
  <w:num w:numId="39">
    <w:abstractNumId w:val="24"/>
  </w:num>
  <w:num w:numId="40">
    <w:abstractNumId w:val="10"/>
  </w:num>
  <w:num w:numId="41">
    <w:abstractNumId w:val="35"/>
  </w:num>
  <w:num w:numId="42">
    <w:abstractNumId w:val="1"/>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5450"/>
    <w:rsid w:val="0004633D"/>
    <w:rsid w:val="00050D9B"/>
    <w:rsid w:val="000524A6"/>
    <w:rsid w:val="00055DD9"/>
    <w:rsid w:val="00056E7F"/>
    <w:rsid w:val="00063DCD"/>
    <w:rsid w:val="00064ACC"/>
    <w:rsid w:val="00066204"/>
    <w:rsid w:val="000725BB"/>
    <w:rsid w:val="000775B2"/>
    <w:rsid w:val="00080029"/>
    <w:rsid w:val="000875EE"/>
    <w:rsid w:val="000948BC"/>
    <w:rsid w:val="000A0D2A"/>
    <w:rsid w:val="000A1B3C"/>
    <w:rsid w:val="000A3070"/>
    <w:rsid w:val="000A519E"/>
    <w:rsid w:val="000A5F46"/>
    <w:rsid w:val="000B010D"/>
    <w:rsid w:val="000B09C2"/>
    <w:rsid w:val="000B41D3"/>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53A9"/>
    <w:rsid w:val="00142ABC"/>
    <w:rsid w:val="001475A6"/>
    <w:rsid w:val="0015183C"/>
    <w:rsid w:val="00151FD9"/>
    <w:rsid w:val="00154746"/>
    <w:rsid w:val="001554F7"/>
    <w:rsid w:val="00162B15"/>
    <w:rsid w:val="00162E78"/>
    <w:rsid w:val="0016454F"/>
    <w:rsid w:val="0016520D"/>
    <w:rsid w:val="00165F39"/>
    <w:rsid w:val="0016755B"/>
    <w:rsid w:val="00175B42"/>
    <w:rsid w:val="001765C7"/>
    <w:rsid w:val="00177FFE"/>
    <w:rsid w:val="0018131B"/>
    <w:rsid w:val="001814AF"/>
    <w:rsid w:val="00182F14"/>
    <w:rsid w:val="0018563D"/>
    <w:rsid w:val="0018784F"/>
    <w:rsid w:val="001907D3"/>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764"/>
    <w:rsid w:val="0021687D"/>
    <w:rsid w:val="00221AF9"/>
    <w:rsid w:val="00225D24"/>
    <w:rsid w:val="002310D9"/>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106B"/>
    <w:rsid w:val="002B4595"/>
    <w:rsid w:val="002B6F2E"/>
    <w:rsid w:val="002B7AD6"/>
    <w:rsid w:val="002B7F0E"/>
    <w:rsid w:val="002C01EA"/>
    <w:rsid w:val="002C2908"/>
    <w:rsid w:val="002D0E5F"/>
    <w:rsid w:val="002D11FC"/>
    <w:rsid w:val="002D3589"/>
    <w:rsid w:val="002D5F3E"/>
    <w:rsid w:val="002E0D8E"/>
    <w:rsid w:val="002E2611"/>
    <w:rsid w:val="002E4E43"/>
    <w:rsid w:val="002F17A9"/>
    <w:rsid w:val="002F3305"/>
    <w:rsid w:val="002F3D2E"/>
    <w:rsid w:val="00301675"/>
    <w:rsid w:val="00302008"/>
    <w:rsid w:val="003053F7"/>
    <w:rsid w:val="003075D1"/>
    <w:rsid w:val="00307863"/>
    <w:rsid w:val="00311CE7"/>
    <w:rsid w:val="00312BEA"/>
    <w:rsid w:val="003140FD"/>
    <w:rsid w:val="0031413C"/>
    <w:rsid w:val="00314FED"/>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7779F"/>
    <w:rsid w:val="00382336"/>
    <w:rsid w:val="00382C80"/>
    <w:rsid w:val="00382DC3"/>
    <w:rsid w:val="00386928"/>
    <w:rsid w:val="0038742E"/>
    <w:rsid w:val="00392C8C"/>
    <w:rsid w:val="00393ABF"/>
    <w:rsid w:val="00394DD7"/>
    <w:rsid w:val="00396692"/>
    <w:rsid w:val="00396F0B"/>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E6DF0"/>
    <w:rsid w:val="004E773F"/>
    <w:rsid w:val="004F21F3"/>
    <w:rsid w:val="004F26A3"/>
    <w:rsid w:val="004F44DB"/>
    <w:rsid w:val="00500F0E"/>
    <w:rsid w:val="00502444"/>
    <w:rsid w:val="00503F54"/>
    <w:rsid w:val="00505CF8"/>
    <w:rsid w:val="005134E0"/>
    <w:rsid w:val="00520172"/>
    <w:rsid w:val="00520421"/>
    <w:rsid w:val="00526794"/>
    <w:rsid w:val="00532431"/>
    <w:rsid w:val="00534789"/>
    <w:rsid w:val="0053484A"/>
    <w:rsid w:val="00534A26"/>
    <w:rsid w:val="00535AF5"/>
    <w:rsid w:val="00540C40"/>
    <w:rsid w:val="00541626"/>
    <w:rsid w:val="00543260"/>
    <w:rsid w:val="0054363E"/>
    <w:rsid w:val="00544424"/>
    <w:rsid w:val="005452D0"/>
    <w:rsid w:val="00551106"/>
    <w:rsid w:val="005532FC"/>
    <w:rsid w:val="0056170B"/>
    <w:rsid w:val="005664F0"/>
    <w:rsid w:val="00570D27"/>
    <w:rsid w:val="00571DA3"/>
    <w:rsid w:val="00572F5B"/>
    <w:rsid w:val="005754B9"/>
    <w:rsid w:val="0058236A"/>
    <w:rsid w:val="00584FF4"/>
    <w:rsid w:val="0058618D"/>
    <w:rsid w:val="0058696B"/>
    <w:rsid w:val="00586E5C"/>
    <w:rsid w:val="00591308"/>
    <w:rsid w:val="0059428D"/>
    <w:rsid w:val="005969E9"/>
    <w:rsid w:val="005A0E70"/>
    <w:rsid w:val="005A156F"/>
    <w:rsid w:val="005A15C5"/>
    <w:rsid w:val="005A6571"/>
    <w:rsid w:val="005B3E27"/>
    <w:rsid w:val="005B5AB2"/>
    <w:rsid w:val="005B6963"/>
    <w:rsid w:val="005C54EE"/>
    <w:rsid w:val="005C746D"/>
    <w:rsid w:val="005E2286"/>
    <w:rsid w:val="005E2B6D"/>
    <w:rsid w:val="005E36EB"/>
    <w:rsid w:val="005E7F5A"/>
    <w:rsid w:val="005F5C1D"/>
    <w:rsid w:val="005F6E01"/>
    <w:rsid w:val="00603526"/>
    <w:rsid w:val="00603E60"/>
    <w:rsid w:val="006118E4"/>
    <w:rsid w:val="00612EA7"/>
    <w:rsid w:val="00614943"/>
    <w:rsid w:val="00615F70"/>
    <w:rsid w:val="00616B30"/>
    <w:rsid w:val="00625824"/>
    <w:rsid w:val="00625E29"/>
    <w:rsid w:val="0062628B"/>
    <w:rsid w:val="00626597"/>
    <w:rsid w:val="00627A68"/>
    <w:rsid w:val="00631F44"/>
    <w:rsid w:val="00634DC0"/>
    <w:rsid w:val="006360B0"/>
    <w:rsid w:val="00643F4C"/>
    <w:rsid w:val="00644D56"/>
    <w:rsid w:val="00651045"/>
    <w:rsid w:val="00652298"/>
    <w:rsid w:val="006525D0"/>
    <w:rsid w:val="00653A6F"/>
    <w:rsid w:val="0065497F"/>
    <w:rsid w:val="00656A63"/>
    <w:rsid w:val="00656C0E"/>
    <w:rsid w:val="00660210"/>
    <w:rsid w:val="00660624"/>
    <w:rsid w:val="00662F05"/>
    <w:rsid w:val="00664A09"/>
    <w:rsid w:val="006663E8"/>
    <w:rsid w:val="006706F6"/>
    <w:rsid w:val="00670D8A"/>
    <w:rsid w:val="00671362"/>
    <w:rsid w:val="00673876"/>
    <w:rsid w:val="006747CD"/>
    <w:rsid w:val="00676A1A"/>
    <w:rsid w:val="00676E8E"/>
    <w:rsid w:val="0068007A"/>
    <w:rsid w:val="00682711"/>
    <w:rsid w:val="006835C7"/>
    <w:rsid w:val="0068489D"/>
    <w:rsid w:val="00691BAB"/>
    <w:rsid w:val="00691D0C"/>
    <w:rsid w:val="00692D64"/>
    <w:rsid w:val="006952A6"/>
    <w:rsid w:val="00695821"/>
    <w:rsid w:val="006A43BD"/>
    <w:rsid w:val="006A776A"/>
    <w:rsid w:val="006B14EF"/>
    <w:rsid w:val="006B2868"/>
    <w:rsid w:val="006B2DBB"/>
    <w:rsid w:val="006B386C"/>
    <w:rsid w:val="006B5788"/>
    <w:rsid w:val="006C0456"/>
    <w:rsid w:val="006C0BC1"/>
    <w:rsid w:val="006C275E"/>
    <w:rsid w:val="006C2B12"/>
    <w:rsid w:val="006D1A28"/>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0309"/>
    <w:rsid w:val="0071335C"/>
    <w:rsid w:val="00714188"/>
    <w:rsid w:val="00721EF5"/>
    <w:rsid w:val="00722143"/>
    <w:rsid w:val="00723443"/>
    <w:rsid w:val="0072364D"/>
    <w:rsid w:val="0072511A"/>
    <w:rsid w:val="007271DB"/>
    <w:rsid w:val="00727B57"/>
    <w:rsid w:val="0073652B"/>
    <w:rsid w:val="00736E86"/>
    <w:rsid w:val="00742AC2"/>
    <w:rsid w:val="00743045"/>
    <w:rsid w:val="0074711B"/>
    <w:rsid w:val="00755C8F"/>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0D2C"/>
    <w:rsid w:val="008457F3"/>
    <w:rsid w:val="00851A6C"/>
    <w:rsid w:val="008527E9"/>
    <w:rsid w:val="00854C74"/>
    <w:rsid w:val="00855840"/>
    <w:rsid w:val="0085699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BFF"/>
    <w:rsid w:val="008E4E8A"/>
    <w:rsid w:val="008E5B5F"/>
    <w:rsid w:val="008E5F45"/>
    <w:rsid w:val="008E7BEF"/>
    <w:rsid w:val="008F32E0"/>
    <w:rsid w:val="008F68A1"/>
    <w:rsid w:val="008F788E"/>
    <w:rsid w:val="0090005C"/>
    <w:rsid w:val="009041BE"/>
    <w:rsid w:val="009056D5"/>
    <w:rsid w:val="00905C0A"/>
    <w:rsid w:val="0090744D"/>
    <w:rsid w:val="00911344"/>
    <w:rsid w:val="00913075"/>
    <w:rsid w:val="00913C68"/>
    <w:rsid w:val="00920351"/>
    <w:rsid w:val="00920C2B"/>
    <w:rsid w:val="009334E1"/>
    <w:rsid w:val="0094185D"/>
    <w:rsid w:val="00941A1D"/>
    <w:rsid w:val="00943E03"/>
    <w:rsid w:val="009501CD"/>
    <w:rsid w:val="00951532"/>
    <w:rsid w:val="00952A2D"/>
    <w:rsid w:val="00952EF9"/>
    <w:rsid w:val="00961660"/>
    <w:rsid w:val="0096201E"/>
    <w:rsid w:val="00962B2B"/>
    <w:rsid w:val="00965099"/>
    <w:rsid w:val="009734EA"/>
    <w:rsid w:val="00975419"/>
    <w:rsid w:val="0097609E"/>
    <w:rsid w:val="0097644F"/>
    <w:rsid w:val="009779EF"/>
    <w:rsid w:val="0098167F"/>
    <w:rsid w:val="00983942"/>
    <w:rsid w:val="00984051"/>
    <w:rsid w:val="009874CE"/>
    <w:rsid w:val="00992916"/>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F1C2C"/>
    <w:rsid w:val="009F445B"/>
    <w:rsid w:val="00A00925"/>
    <w:rsid w:val="00A012A6"/>
    <w:rsid w:val="00A0483E"/>
    <w:rsid w:val="00A04B85"/>
    <w:rsid w:val="00A05EE8"/>
    <w:rsid w:val="00A0656F"/>
    <w:rsid w:val="00A1224D"/>
    <w:rsid w:val="00A126EA"/>
    <w:rsid w:val="00A15875"/>
    <w:rsid w:val="00A15F74"/>
    <w:rsid w:val="00A25EB7"/>
    <w:rsid w:val="00A270D5"/>
    <w:rsid w:val="00A33BE3"/>
    <w:rsid w:val="00A34F23"/>
    <w:rsid w:val="00A365F5"/>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02B69"/>
    <w:rsid w:val="00B065AF"/>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76BFE"/>
    <w:rsid w:val="00B80236"/>
    <w:rsid w:val="00B80811"/>
    <w:rsid w:val="00B82AB1"/>
    <w:rsid w:val="00B82DF4"/>
    <w:rsid w:val="00B86656"/>
    <w:rsid w:val="00B872BA"/>
    <w:rsid w:val="00B919A5"/>
    <w:rsid w:val="00B94682"/>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0988"/>
    <w:rsid w:val="00BF1134"/>
    <w:rsid w:val="00BF2B04"/>
    <w:rsid w:val="00BF7859"/>
    <w:rsid w:val="00C029ED"/>
    <w:rsid w:val="00C04CBA"/>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60D0F"/>
    <w:rsid w:val="00C60E8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D6B"/>
    <w:rsid w:val="00CF1F52"/>
    <w:rsid w:val="00CF23B1"/>
    <w:rsid w:val="00CF2E51"/>
    <w:rsid w:val="00CF2E8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26222"/>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14A7"/>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44658"/>
    <w:rsid w:val="00E52737"/>
    <w:rsid w:val="00E54A93"/>
    <w:rsid w:val="00E55754"/>
    <w:rsid w:val="00E5758F"/>
    <w:rsid w:val="00E60FEC"/>
    <w:rsid w:val="00E67AED"/>
    <w:rsid w:val="00E67BB0"/>
    <w:rsid w:val="00E703A4"/>
    <w:rsid w:val="00E70CA6"/>
    <w:rsid w:val="00E75311"/>
    <w:rsid w:val="00E7674A"/>
    <w:rsid w:val="00E769B0"/>
    <w:rsid w:val="00E76B47"/>
    <w:rsid w:val="00E77288"/>
    <w:rsid w:val="00E81ADA"/>
    <w:rsid w:val="00E93204"/>
    <w:rsid w:val="00E96260"/>
    <w:rsid w:val="00EA4561"/>
    <w:rsid w:val="00EA4755"/>
    <w:rsid w:val="00EB1015"/>
    <w:rsid w:val="00EB3608"/>
    <w:rsid w:val="00EB3B40"/>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41C3E"/>
    <w:rsid w:val="00F4547D"/>
    <w:rsid w:val="00F503D4"/>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1A22"/>
    <w:rsid w:val="00FD6420"/>
    <w:rsid w:val="00FE2003"/>
    <w:rsid w:val="00FE69F1"/>
    <w:rsid w:val="00FE6F13"/>
    <w:rsid w:val="00FE7F7E"/>
    <w:rsid w:val="00FF1C1E"/>
    <w:rsid w:val="00FF2337"/>
    <w:rsid w:val="00FF25DC"/>
    <w:rsid w:val="00FF29F4"/>
    <w:rsid w:val="00FF42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semiHidden/>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semiHidden/>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BE74B-8748-4104-A079-017851E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11</cp:revision>
  <cp:lastPrinted>2018-02-09T13:53:00Z</cp:lastPrinted>
  <dcterms:created xsi:type="dcterms:W3CDTF">2018-02-09T13:16:00Z</dcterms:created>
  <dcterms:modified xsi:type="dcterms:W3CDTF">2018-02-09T13:54:00Z</dcterms:modified>
</cp:coreProperties>
</file>