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Default="00DD21E6">
      <w:pPr>
        <w:rPr>
          <w:b/>
        </w:rPr>
      </w:pPr>
      <w:bookmarkStart w:id="0" w:name="_GoBack"/>
      <w:bookmarkEnd w:id="0"/>
      <w:r w:rsidRPr="00DD21E6">
        <w:rPr>
          <w:b/>
        </w:rPr>
        <w:t>M04/2014</w:t>
      </w:r>
    </w:p>
    <w:p w:rsidR="00DD21E6" w:rsidRDefault="00DD21E6">
      <w:pPr>
        <w:rPr>
          <w:b/>
        </w:rPr>
      </w:pPr>
    </w:p>
    <w:p w:rsidR="00DD21E6" w:rsidRDefault="00DD21E6">
      <w:pPr>
        <w:rPr>
          <w:b/>
        </w:rPr>
      </w:pPr>
      <w:r w:rsidRPr="00DD21E6">
        <w:t>The following are the</w:t>
      </w:r>
      <w:r>
        <w:rPr>
          <w:b/>
        </w:rPr>
        <w:t xml:space="preserve"> Minutes </w:t>
      </w:r>
      <w:r w:rsidRPr="00DD21E6">
        <w:t>of the monthly meeting of</w:t>
      </w:r>
      <w:r>
        <w:rPr>
          <w:b/>
        </w:rPr>
        <w:t xml:space="preserve"> Johnston Community Council</w:t>
      </w:r>
      <w:r w:rsidRPr="00DD21E6">
        <w:t xml:space="preserve"> held on </w:t>
      </w:r>
      <w:r>
        <w:rPr>
          <w:b/>
        </w:rPr>
        <w:t>14 April 2014.</w:t>
      </w:r>
    </w:p>
    <w:p w:rsidR="00DD21E6" w:rsidRDefault="00DD21E6">
      <w:r>
        <w:rPr>
          <w:b/>
        </w:rPr>
        <w:t xml:space="preserve">Present: </w:t>
      </w:r>
      <w:r>
        <w:t>Cllr C Wilkins, (Chairperson), Cllr N James, (Vice-Chair), Cllrs G Grey,   B Morgan, A Harvey, J Jeffries, T Young, J Ruloff, E Warlow, K Rowlands.</w:t>
      </w:r>
    </w:p>
    <w:p w:rsidR="00DD21E6" w:rsidRDefault="00DD21E6">
      <w:r w:rsidRPr="00DD21E6">
        <w:rPr>
          <w:b/>
        </w:rPr>
        <w:t xml:space="preserve">Apologies for absence:   </w:t>
      </w:r>
      <w:r w:rsidRPr="00DD21E6">
        <w:t>Cllrs</w:t>
      </w:r>
      <w:r>
        <w:rPr>
          <w:b/>
        </w:rPr>
        <w:t xml:space="preserve"> </w:t>
      </w:r>
      <w:r>
        <w:t xml:space="preserve">R Bourne </w:t>
      </w:r>
      <w:r w:rsidR="000370DF">
        <w:t>and R</w:t>
      </w:r>
      <w:r>
        <w:t xml:space="preserve"> Davies.</w:t>
      </w:r>
    </w:p>
    <w:p w:rsidR="00DD21E6" w:rsidRDefault="00DD21E6">
      <w:r w:rsidRPr="00DD21E6">
        <w:rPr>
          <w:b/>
        </w:rPr>
        <w:t>Minutes of the March 2014 meeting.</w:t>
      </w:r>
      <w:r>
        <w:rPr>
          <w:b/>
        </w:rPr>
        <w:t xml:space="preserve"> </w:t>
      </w:r>
      <w:r>
        <w:t>It was agreed that these should be accepted as a true record.</w:t>
      </w:r>
    </w:p>
    <w:p w:rsidR="00DD21E6" w:rsidRDefault="00DD21E6">
      <w:r>
        <w:rPr>
          <w:b/>
        </w:rPr>
        <w:t xml:space="preserve">                    </w:t>
      </w:r>
      <w:r w:rsidRPr="00DD21E6">
        <w:rPr>
          <w:b/>
        </w:rPr>
        <w:t>Proposer:</w:t>
      </w:r>
      <w:r>
        <w:t xml:space="preserve">  Cllr Rowlands.                  </w:t>
      </w:r>
      <w:r w:rsidRPr="00DD21E6">
        <w:rPr>
          <w:b/>
        </w:rPr>
        <w:t>Seconder:</w:t>
      </w:r>
      <w:r>
        <w:t xml:space="preserve">  Cllr Jeffries.</w:t>
      </w:r>
    </w:p>
    <w:p w:rsidR="00DD21E6" w:rsidRDefault="00DD21E6" w:rsidP="00DD21E6">
      <w:pPr>
        <w:jc w:val="center"/>
        <w:rPr>
          <w:b/>
          <w:u w:val="single"/>
        </w:rPr>
      </w:pPr>
      <w:r w:rsidRPr="00DD21E6">
        <w:rPr>
          <w:b/>
          <w:u w:val="single"/>
        </w:rPr>
        <w:t>MATTERS ARISING</w:t>
      </w:r>
    </w:p>
    <w:p w:rsidR="00DD21E6" w:rsidRDefault="000370DF" w:rsidP="00DD21E6">
      <w:r w:rsidRPr="000370DF">
        <w:rPr>
          <w:b/>
        </w:rPr>
        <w:t>7092. Speeding vehicles, Brookside Avenue.</w:t>
      </w:r>
      <w:r>
        <w:rPr>
          <w:b/>
        </w:rPr>
        <w:t xml:space="preserve"> </w:t>
      </w:r>
      <w:r>
        <w:t>Cllr Rowlands reported that Police patrols had been increased and residents in that neighbourhood leafleted about the problem.</w:t>
      </w:r>
    </w:p>
    <w:p w:rsidR="000370DF" w:rsidRDefault="000370DF" w:rsidP="00DD21E6">
      <w:r w:rsidRPr="000370DF">
        <w:rPr>
          <w:b/>
        </w:rPr>
        <w:t>7093.  Skate-board Park.</w:t>
      </w:r>
      <w:r>
        <w:rPr>
          <w:b/>
        </w:rPr>
        <w:t xml:space="preserve"> </w:t>
      </w:r>
      <w:r>
        <w:t>The Clerk said that he had contacted Giles Parker of Sound Barrier Solutions Ltd regarding the recent noise measurements taken at the field. The Design Report should be received by the end of the week and a copy will be sent to Mr D Rees (landscape architect) at Pembrokeshire County Council (PCC). After discussion it was agreed that a copy of the proposals should be forwarded to PLANED to see if they can offer support towards the costs involved.</w:t>
      </w:r>
    </w:p>
    <w:p w:rsidR="000370DF" w:rsidRDefault="000370DF" w:rsidP="00DD21E6">
      <w:r w:rsidRPr="000370DF">
        <w:rPr>
          <w:b/>
        </w:rPr>
        <w:t>7094.  Wind Turbines.</w:t>
      </w:r>
      <w:r>
        <w:rPr>
          <w:b/>
        </w:rPr>
        <w:t xml:space="preserve"> </w:t>
      </w:r>
      <w:r w:rsidR="003538E0">
        <w:t xml:space="preserve"> Cllr Wilkins provided Members with a useful summary of Planning Applications for wind turbines and solar parks in the local area. The </w:t>
      </w:r>
      <w:r w:rsidR="005600AB">
        <w:t>N</w:t>
      </w:r>
      <w:r w:rsidR="003538E0">
        <w:t xml:space="preserve">otification of </w:t>
      </w:r>
      <w:r w:rsidR="005600AB">
        <w:t>A</w:t>
      </w:r>
      <w:r w:rsidR="003538E0">
        <w:t>ppeal made to the Planning Inspectorate regarding the application for turbines at Lawrence Landfill was discussed but it was felt that there were no additional comments that could be made by the Council on this matter.</w:t>
      </w:r>
    </w:p>
    <w:p w:rsidR="003538E0" w:rsidRDefault="003538E0" w:rsidP="00DD21E6">
      <w:r w:rsidRPr="003538E0">
        <w:rPr>
          <w:b/>
        </w:rPr>
        <w:t>7095.  Withybush Hospital.</w:t>
      </w:r>
      <w:r>
        <w:rPr>
          <w:b/>
        </w:rPr>
        <w:t xml:space="preserve"> </w:t>
      </w:r>
      <w:r>
        <w:t xml:space="preserve"> </w:t>
      </w:r>
      <w:r w:rsidR="00B9502C">
        <w:t>Cllr Grey said he had attended the latest protest march on 13 April and said that another protest was to be held in Cardiff on Wednesday 18</w:t>
      </w:r>
      <w:r w:rsidR="00B9502C" w:rsidRPr="00B9502C">
        <w:rPr>
          <w:vertAlign w:val="superscript"/>
        </w:rPr>
        <w:t>th</w:t>
      </w:r>
      <w:r w:rsidR="00B9502C">
        <w:t xml:space="preserve"> June. He suggested that Johnston Community Council (JCC) </w:t>
      </w:r>
      <w:r w:rsidR="00B9502C">
        <w:lastRenderedPageBreak/>
        <w:t>should consider sending a bus from the village. It was mentioned that it had been too late to arrange a public meeting in the Institute before the last protest in Cardiff but it was agreed that the Clerk should contact Mr Chris Overton of SWAT to see if he was available to speak at such a meeting. Possible dates would be discussed with Cllr James. The Clerk would also ask for an estimated price for a bus from Edwards Bros. of Tiers Cross.</w:t>
      </w:r>
    </w:p>
    <w:p w:rsidR="00B9502C" w:rsidRDefault="00B9502C" w:rsidP="00DD21E6">
      <w:r w:rsidRPr="00B9502C">
        <w:rPr>
          <w:b/>
        </w:rPr>
        <w:t xml:space="preserve">7096.  Cocky’s Millennium Park.  </w:t>
      </w:r>
      <w:r>
        <w:t>Cllr Rowlands said that he was aw</w:t>
      </w:r>
      <w:r w:rsidR="00934E0C">
        <w:t>a</w:t>
      </w:r>
      <w:r>
        <w:t>iting the bolts required to fix the new signs.</w:t>
      </w:r>
    </w:p>
    <w:p w:rsidR="00B9502C" w:rsidRDefault="00B9502C" w:rsidP="00DD21E6">
      <w:r w:rsidRPr="00934E0C">
        <w:rPr>
          <w:b/>
        </w:rPr>
        <w:t xml:space="preserve">7097.  </w:t>
      </w:r>
      <w:r w:rsidR="00934E0C" w:rsidRPr="00934E0C">
        <w:rPr>
          <w:b/>
        </w:rPr>
        <w:t>Bus stops.</w:t>
      </w:r>
      <w:r w:rsidR="00934E0C">
        <w:rPr>
          <w:b/>
        </w:rPr>
        <w:t xml:space="preserve"> </w:t>
      </w:r>
      <w:r w:rsidR="00934E0C">
        <w:t xml:space="preserve"> Cllr Rowlands said that he had spoken to the Transport Manager at PCC who would look into the question of ownership of the pavement where the bus stop is situated outside the Indian restaurant. In the meantime, plans for a shelter can be produced. Cllr Rowland will discuss the matter with the representative of the Trunk Road Agency (TRA). </w:t>
      </w:r>
    </w:p>
    <w:p w:rsidR="00934E0C" w:rsidRDefault="00934E0C" w:rsidP="00DD21E6">
      <w:r>
        <w:t>The Clerk reported that PCC had promised to provide details of sizes for the damaged panels in the shelters at Glebelands and Milford Road and he had sent a reminder. PCC had agreed to fit the panels.</w:t>
      </w:r>
    </w:p>
    <w:p w:rsidR="00934E0C" w:rsidRDefault="00934E0C" w:rsidP="00DD21E6">
      <w:r w:rsidRPr="00934E0C">
        <w:rPr>
          <w:b/>
        </w:rPr>
        <w:t xml:space="preserve">7098.  War Memorial. </w:t>
      </w:r>
      <w:r>
        <w:rPr>
          <w:b/>
        </w:rPr>
        <w:t xml:space="preserve"> </w:t>
      </w:r>
      <w:r>
        <w:t>Cllr James thanked those who had attended the meeting on 14 March with the architect. Proposals had been produced and these were discussed as were the comments from Steve Bessant (Johnston Church), regarding the opening up of the gateway to provide access for a ride-on mower.</w:t>
      </w:r>
      <w:r w:rsidR="009F381E">
        <w:t xml:space="preserve"> Members felt that </w:t>
      </w:r>
      <w:r>
        <w:t>it was</w:t>
      </w:r>
      <w:r w:rsidR="009F381E">
        <w:t xml:space="preserve"> important to have sufficient hard-standing areas for those attending the Remembrance services. It </w:t>
      </w:r>
      <w:r w:rsidR="00C33616">
        <w:t>was agreed</w:t>
      </w:r>
      <w:r>
        <w:t xml:space="preserve"> that Option B</w:t>
      </w:r>
      <w:r w:rsidR="009F381E">
        <w:t>,</w:t>
      </w:r>
      <w:r>
        <w:t xml:space="preserve"> </w:t>
      </w:r>
      <w:r w:rsidR="009F381E">
        <w:t>(to the right of the existing gate)</w:t>
      </w:r>
      <w:r w:rsidR="00C33616">
        <w:t>, was</w:t>
      </w:r>
      <w:r>
        <w:t xml:space="preserve"> the preferred choice but details </w:t>
      </w:r>
      <w:r w:rsidR="009F381E">
        <w:t xml:space="preserve">are </w:t>
      </w:r>
      <w:r>
        <w:t xml:space="preserve">to be discussed by Cllr James, Mr Bessant and the architect. </w:t>
      </w:r>
      <w:r w:rsidR="009F381E">
        <w:t>A more detailed design will then be produced for consideration by JCC.</w:t>
      </w:r>
    </w:p>
    <w:p w:rsidR="00325525" w:rsidRDefault="009F381E" w:rsidP="00DD21E6">
      <w:r w:rsidRPr="009F381E">
        <w:rPr>
          <w:b/>
        </w:rPr>
        <w:t>7099.  New School.</w:t>
      </w:r>
      <w:r>
        <w:rPr>
          <w:b/>
        </w:rPr>
        <w:t xml:space="preserve">  </w:t>
      </w:r>
      <w:r w:rsidR="00AB6432">
        <w:t>Cllr Rowlands said that he had had discussions with Mr Darren Thomas at PCC and copies of his written response were given to Members. In particular this related to problems with the junction of Langford Road and St Peters Road. It was pointed out that no one wanted the new school to be held up because of this and it was accepted that any change</w:t>
      </w:r>
      <w:r w:rsidR="00325525">
        <w:t>s</w:t>
      </w:r>
      <w:r w:rsidR="00AB6432">
        <w:t xml:space="preserve"> to the junction could not </w:t>
      </w:r>
      <w:r w:rsidR="00325525">
        <w:t xml:space="preserve">be funded </w:t>
      </w:r>
      <w:r w:rsidR="00AB6432">
        <w:t>from the schools budget</w:t>
      </w:r>
      <w:r w:rsidR="00325525">
        <w:t>, (i.e. the 20</w:t>
      </w:r>
      <w:r w:rsidR="00325525" w:rsidRPr="00325525">
        <w:rPr>
          <w:vertAlign w:val="superscript"/>
        </w:rPr>
        <w:t>th</w:t>
      </w:r>
      <w:r w:rsidR="00325525">
        <w:t xml:space="preserve"> Century Schools scheme)</w:t>
      </w:r>
      <w:r w:rsidR="00AB6432">
        <w:t xml:space="preserve">. It was proposed by Cllr James and seconded by Cllr Ruloff that the two matters should be considered </w:t>
      </w:r>
      <w:r w:rsidR="00325525">
        <w:t xml:space="preserve">as </w:t>
      </w:r>
      <w:r w:rsidR="00AB6432">
        <w:t xml:space="preserve">totally separate. This was </w:t>
      </w:r>
      <w:r w:rsidR="00AB6432">
        <w:lastRenderedPageBreak/>
        <w:t xml:space="preserve">agreed and after discussion, the Clerk was instructed to write to PCC </w:t>
      </w:r>
      <w:r w:rsidR="00325525">
        <w:t xml:space="preserve">and to the TRA </w:t>
      </w:r>
      <w:r w:rsidR="00AB6432">
        <w:t xml:space="preserve">saying that the problem with the junction had been recognised in 2008 when a public exhibition had been held in the Institute. Despite the majority of those consulted at that time agreeing that improvements to the junction were needed and wanted, nothing had yet been done. Since then, traffic levels were believed to have </w:t>
      </w:r>
      <w:r w:rsidR="00325525">
        <w:t>increased again and action was needed.</w:t>
      </w:r>
    </w:p>
    <w:p w:rsidR="009F381E" w:rsidRDefault="00325525" w:rsidP="00DD21E6">
      <w:r w:rsidRPr="00325525">
        <w:rPr>
          <w:b/>
        </w:rPr>
        <w:t>7100.  History Society.</w:t>
      </w:r>
      <w:r>
        <w:rPr>
          <w:b/>
        </w:rPr>
        <w:t xml:space="preserve">  </w:t>
      </w:r>
      <w:r>
        <w:t>Nothing new to report.</w:t>
      </w:r>
    </w:p>
    <w:p w:rsidR="00325525" w:rsidRDefault="00325525" w:rsidP="00DD21E6">
      <w:r w:rsidRPr="00325525">
        <w:rPr>
          <w:b/>
        </w:rPr>
        <w:t>7101.  Glebelands rubbish bins.</w:t>
      </w:r>
      <w:r>
        <w:rPr>
          <w:b/>
        </w:rPr>
        <w:t xml:space="preserve">  </w:t>
      </w:r>
      <w:r>
        <w:t>Cllr Rowlands said that he had arranged for two new bins to be provided.</w:t>
      </w:r>
    </w:p>
    <w:p w:rsidR="00325525" w:rsidRDefault="00325525" w:rsidP="00DD21E6">
      <w:r w:rsidRPr="00325525">
        <w:rPr>
          <w:b/>
        </w:rPr>
        <w:t xml:space="preserve">7102.  Tree in Langford Road. </w:t>
      </w:r>
      <w:r>
        <w:rPr>
          <w:b/>
        </w:rPr>
        <w:t xml:space="preserve"> </w:t>
      </w:r>
      <w:r>
        <w:t>Nothing new known.</w:t>
      </w:r>
    </w:p>
    <w:p w:rsidR="00325525" w:rsidRDefault="00325525" w:rsidP="00DD21E6">
      <w:pPr>
        <w:rPr>
          <w:b/>
        </w:rPr>
      </w:pPr>
      <w:r w:rsidRPr="00325525">
        <w:rPr>
          <w:b/>
        </w:rPr>
        <w:t xml:space="preserve">7103.  Letter box, Bulford Road. </w:t>
      </w:r>
      <w:r>
        <w:rPr>
          <w:b/>
        </w:rPr>
        <w:t xml:space="preserve"> </w:t>
      </w:r>
      <w:r w:rsidRPr="00325525">
        <w:t>Nothing new to report.</w:t>
      </w:r>
    </w:p>
    <w:p w:rsidR="00325525" w:rsidRDefault="00325525" w:rsidP="00DD21E6">
      <w:r>
        <w:rPr>
          <w:b/>
        </w:rPr>
        <w:t xml:space="preserve">7104.  Broken bollards, Hillcroft.  </w:t>
      </w:r>
      <w:r w:rsidRPr="00325525">
        <w:t xml:space="preserve">Cllr Rowlands </w:t>
      </w:r>
      <w:r w:rsidR="005600AB">
        <w:t xml:space="preserve">said he </w:t>
      </w:r>
      <w:r w:rsidRPr="00325525">
        <w:t>w</w:t>
      </w:r>
      <w:r w:rsidR="005600AB">
        <w:t>ould</w:t>
      </w:r>
      <w:r w:rsidRPr="00325525">
        <w:t xml:space="preserve"> arrange for these to be replaced.</w:t>
      </w:r>
    </w:p>
    <w:p w:rsidR="00325525" w:rsidRDefault="00325525" w:rsidP="00DD21E6">
      <w:r w:rsidRPr="00325525">
        <w:rPr>
          <w:b/>
        </w:rPr>
        <w:t>7105.  Planning Application 12/1080/PA.</w:t>
      </w:r>
      <w:r>
        <w:rPr>
          <w:b/>
        </w:rPr>
        <w:t xml:space="preserve"> </w:t>
      </w:r>
      <w:r>
        <w:t xml:space="preserve">The Clerk said that he had written to </w:t>
      </w:r>
      <w:r w:rsidR="006419AB">
        <w:t>the Director of Development at PCC on 20</w:t>
      </w:r>
      <w:r w:rsidR="006419AB" w:rsidRPr="006419AB">
        <w:rPr>
          <w:vertAlign w:val="superscript"/>
        </w:rPr>
        <w:t>th</w:t>
      </w:r>
      <w:r w:rsidR="006419AB">
        <w:t xml:space="preserve"> January, 14</w:t>
      </w:r>
      <w:r w:rsidR="006419AB" w:rsidRPr="006419AB">
        <w:rPr>
          <w:vertAlign w:val="superscript"/>
        </w:rPr>
        <w:t>th</w:t>
      </w:r>
      <w:r w:rsidR="006419AB">
        <w:t xml:space="preserve"> March and 4</w:t>
      </w:r>
      <w:r w:rsidR="006419AB" w:rsidRPr="006419AB">
        <w:rPr>
          <w:vertAlign w:val="superscript"/>
        </w:rPr>
        <w:t>th</w:t>
      </w:r>
      <w:r w:rsidR="006419AB">
        <w:t xml:space="preserve"> April 2014 but had received no response. Cllr Rowlands agreed to take-up the matter with Director.</w:t>
      </w:r>
    </w:p>
    <w:p w:rsidR="006419AB" w:rsidRDefault="006419AB" w:rsidP="00DD21E6">
      <w:r w:rsidRPr="006419AB">
        <w:rPr>
          <w:b/>
        </w:rPr>
        <w:t>7106.  Welsh Government – Marine Planning.</w:t>
      </w:r>
      <w:r>
        <w:rPr>
          <w:b/>
        </w:rPr>
        <w:t xml:space="preserve"> </w:t>
      </w:r>
      <w:r>
        <w:t xml:space="preserve"> Cllr Grey reported that this was an interesting scheme and said that he would report anything of particular relevance to Members in due course.</w:t>
      </w:r>
    </w:p>
    <w:p w:rsidR="006419AB" w:rsidRDefault="006419AB" w:rsidP="00DD21E6">
      <w:r w:rsidRPr="006419AB">
        <w:rPr>
          <w:b/>
        </w:rPr>
        <w:t xml:space="preserve">7107.  Town &amp; Community Councils website. </w:t>
      </w:r>
      <w:r>
        <w:t>It was reported that this was now “live” and after discussion, Cllr Ruloff agreed to handle upkeep of the site. The Clerk said he would forward copies of Minutes and contact details to her whilst Cllr James would provide a copy of the photograph of the Institute as it appeared that the original which had been forwarded to PCC</w:t>
      </w:r>
      <w:r w:rsidR="005600AB">
        <w:t>,</w:t>
      </w:r>
      <w:r>
        <w:t xml:space="preserve"> had been mislaid.</w:t>
      </w:r>
    </w:p>
    <w:p w:rsidR="006419AB" w:rsidRDefault="006419AB" w:rsidP="00DD21E6">
      <w:r w:rsidRPr="00026515">
        <w:rPr>
          <w:b/>
        </w:rPr>
        <w:t xml:space="preserve">7108.  </w:t>
      </w:r>
      <w:r w:rsidR="00026515" w:rsidRPr="00026515">
        <w:rPr>
          <w:b/>
        </w:rPr>
        <w:t>Williams Report.</w:t>
      </w:r>
      <w:r w:rsidR="00026515">
        <w:rPr>
          <w:b/>
        </w:rPr>
        <w:t xml:space="preserve"> </w:t>
      </w:r>
      <w:r w:rsidR="00026515">
        <w:t xml:space="preserve"> The Clerk read out the response received from Paul Davies AM, agreeing the comments and objections raised by JCC in the letter sent to the Welsh Government regarding possible reorganisation of local government in Wales.</w:t>
      </w:r>
    </w:p>
    <w:p w:rsidR="00026515" w:rsidRDefault="00026515" w:rsidP="00DD21E6">
      <w:r w:rsidRPr="00026515">
        <w:rPr>
          <w:b/>
        </w:rPr>
        <w:lastRenderedPageBreak/>
        <w:t>7109.  Dog Wa</w:t>
      </w:r>
      <w:r>
        <w:rPr>
          <w:b/>
        </w:rPr>
        <w:t>r</w:t>
      </w:r>
      <w:r w:rsidRPr="00026515">
        <w:rPr>
          <w:b/>
        </w:rPr>
        <w:t xml:space="preserve">dens. </w:t>
      </w:r>
      <w:r>
        <w:rPr>
          <w:b/>
        </w:rPr>
        <w:t xml:space="preserve"> </w:t>
      </w:r>
      <w:r>
        <w:t>Cllr Rowlands said he was awaiting a response from PCC.</w:t>
      </w:r>
    </w:p>
    <w:p w:rsidR="00026515" w:rsidRDefault="00026515" w:rsidP="00DD21E6">
      <w:r w:rsidRPr="00026515">
        <w:rPr>
          <w:b/>
        </w:rPr>
        <w:t>7110.  Pavement, 38/40 The Close.</w:t>
      </w:r>
      <w:r>
        <w:rPr>
          <w:b/>
        </w:rPr>
        <w:t xml:space="preserve">  </w:t>
      </w:r>
      <w:r>
        <w:t>Cllr Rowlands said he had asked PCC to make repairs.  Cllr Warlow reported a bad pothole outside the Post Office but it was thought that this was a matter for the Post Office not PCC.</w:t>
      </w:r>
    </w:p>
    <w:p w:rsidR="00026515" w:rsidRDefault="00026515" w:rsidP="00DD21E6">
      <w:r w:rsidRPr="00026515">
        <w:rPr>
          <w:b/>
        </w:rPr>
        <w:t xml:space="preserve">7111.  Pembrokeshire Housing site.  </w:t>
      </w:r>
      <w:r>
        <w:t>It was stated that some properties had already been allocated.</w:t>
      </w:r>
    </w:p>
    <w:p w:rsidR="00026515" w:rsidRDefault="00026515" w:rsidP="00DD21E6">
      <w:r w:rsidRPr="00026515">
        <w:rPr>
          <w:b/>
        </w:rPr>
        <w:t>7112. email from Welsh Government – disposal of playing fields.</w:t>
      </w:r>
      <w:r>
        <w:rPr>
          <w:b/>
        </w:rPr>
        <w:t xml:space="preserve">  </w:t>
      </w:r>
      <w:r>
        <w:t>As instructed, the Clerk had forwarded this to Members to consider.</w:t>
      </w:r>
    </w:p>
    <w:p w:rsidR="00026515" w:rsidRDefault="00026515" w:rsidP="00DD21E6">
      <w:r w:rsidRPr="00731BDF">
        <w:rPr>
          <w:b/>
        </w:rPr>
        <w:t xml:space="preserve">7113.  </w:t>
      </w:r>
      <w:r w:rsidR="00731BDF" w:rsidRPr="00731BDF">
        <w:rPr>
          <w:b/>
        </w:rPr>
        <w:t>Letter from PCC – bus service reductions.</w:t>
      </w:r>
      <w:r w:rsidR="00731BDF">
        <w:rPr>
          <w:b/>
        </w:rPr>
        <w:t xml:space="preserve"> </w:t>
      </w:r>
      <w:r w:rsidR="00731BDF">
        <w:t xml:space="preserve">Cllr Morgan was particularly concerned about the reduction in the Haverfordwest to St David’s service. This would have a serious effect on the tourist industry in Pembrokeshire.  In connection with </w:t>
      </w:r>
      <w:r w:rsidR="00C33616">
        <w:t>this,</w:t>
      </w:r>
      <w:r w:rsidR="00731BDF">
        <w:t xml:space="preserve"> Cllr Warlow mentioned that the Tourist Information Centre had been moved</w:t>
      </w:r>
      <w:r w:rsidR="005600AB">
        <w:t xml:space="preserve"> from</w:t>
      </w:r>
      <w:r w:rsidR="00731BDF">
        <w:t xml:space="preserve"> its site near the bus station at the end of Old Bridge to behind the Library. It was agreed that th</w:t>
      </w:r>
      <w:r w:rsidR="005600AB">
        <w:t>e Centre</w:t>
      </w:r>
      <w:r w:rsidR="00731BDF">
        <w:t xml:space="preserve"> needs to be easily accessible to visitors and could have been moved to one of the many empty shops in the town. It was proposed by Cllr Warlow and seconded by Cllr Morgan that the Clerk should write to PCC accordingly and this was agreed.</w:t>
      </w:r>
    </w:p>
    <w:p w:rsidR="00731BDF" w:rsidRDefault="00731BDF" w:rsidP="00DD21E6">
      <w:r w:rsidRPr="00731BDF">
        <w:rPr>
          <w:b/>
        </w:rPr>
        <w:t>7114.  Community Council resignations due to fears of legal action against Councillors.</w:t>
      </w:r>
      <w:r>
        <w:t xml:space="preserve"> The Clerk said that he was awaiting a response from the Pembrokeshire Association of Local Councils (PALC) to his enquiry.</w:t>
      </w:r>
    </w:p>
    <w:p w:rsidR="00731BDF" w:rsidRDefault="00731BDF" w:rsidP="00DD21E6">
      <w:r w:rsidRPr="00731BDF">
        <w:rPr>
          <w:b/>
        </w:rPr>
        <w:t xml:space="preserve">7115.  Bulford Road. </w:t>
      </w:r>
      <w:r>
        <w:t xml:space="preserve"> It was noted – with some satisfaction – that work on this is progressing.</w:t>
      </w:r>
    </w:p>
    <w:p w:rsidR="00C334F0" w:rsidRDefault="00C334F0" w:rsidP="00DD21E6"/>
    <w:p w:rsidR="00C334F0" w:rsidRDefault="00C334F0" w:rsidP="00C334F0">
      <w:pPr>
        <w:jc w:val="center"/>
        <w:rPr>
          <w:b/>
          <w:u w:val="single"/>
        </w:rPr>
      </w:pPr>
      <w:r w:rsidRPr="00C334F0">
        <w:rPr>
          <w:b/>
          <w:u w:val="single"/>
        </w:rPr>
        <w:t>CORRESPONDENCE &amp; ACCOUNTS</w:t>
      </w:r>
    </w:p>
    <w:p w:rsidR="00C334F0" w:rsidRDefault="00C334F0" w:rsidP="00C334F0">
      <w:pPr>
        <w:rPr>
          <w:b/>
        </w:rPr>
      </w:pPr>
      <w:r>
        <w:rPr>
          <w:b/>
        </w:rPr>
        <w:t>7116.  Planning.</w:t>
      </w:r>
    </w:p>
    <w:p w:rsidR="00C334F0" w:rsidRPr="00C334F0" w:rsidRDefault="00C334F0" w:rsidP="00C334F0">
      <w:pPr>
        <w:pStyle w:val="ListParagraph"/>
        <w:numPr>
          <w:ilvl w:val="0"/>
          <w:numId w:val="1"/>
        </w:numPr>
        <w:rPr>
          <w:b/>
        </w:rPr>
      </w:pPr>
      <w:r w:rsidRPr="00C334F0">
        <w:rPr>
          <w:b/>
        </w:rPr>
        <w:t xml:space="preserve">13/0961/PA – </w:t>
      </w:r>
      <w:r w:rsidRPr="00C334F0">
        <w:t>track at Popehill Bridge Cottage.</w:t>
      </w:r>
      <w:r>
        <w:t xml:space="preserve"> (See previous Minutes).The Clerk said that PCC had confirmed that permission for the shed had been granted on 10/5/12 under reference 11/1191/PA.</w:t>
      </w:r>
    </w:p>
    <w:p w:rsidR="00C334F0" w:rsidRPr="00C334F0" w:rsidRDefault="00C334F0" w:rsidP="00C334F0">
      <w:pPr>
        <w:pStyle w:val="ListParagraph"/>
        <w:numPr>
          <w:ilvl w:val="0"/>
          <w:numId w:val="1"/>
        </w:numPr>
        <w:rPr>
          <w:b/>
        </w:rPr>
      </w:pPr>
      <w:r w:rsidRPr="00C334F0">
        <w:rPr>
          <w:b/>
        </w:rPr>
        <w:lastRenderedPageBreak/>
        <w:t>13/1046/PA -</w:t>
      </w:r>
      <w:r>
        <w:t xml:space="preserve">  Retrospective application, Baz’s Diner, Pope Hill. This was similar to the earlier application for the site and was therefore, supported.</w:t>
      </w:r>
    </w:p>
    <w:p w:rsidR="00C334F0" w:rsidRPr="00C334F0" w:rsidRDefault="00C334F0" w:rsidP="00C334F0">
      <w:pPr>
        <w:pStyle w:val="ListParagraph"/>
        <w:numPr>
          <w:ilvl w:val="0"/>
          <w:numId w:val="1"/>
        </w:numPr>
        <w:rPr>
          <w:b/>
        </w:rPr>
      </w:pPr>
      <w:r w:rsidRPr="00C334F0">
        <w:rPr>
          <w:b/>
        </w:rPr>
        <w:t xml:space="preserve">12/1206/PA -  </w:t>
      </w:r>
      <w:r w:rsidRPr="00C334F0">
        <w:t>Notification of Appeal to Planning Inspectorate re wind turbines at Lawrence L</w:t>
      </w:r>
      <w:r>
        <w:t>a</w:t>
      </w:r>
      <w:r w:rsidRPr="00C334F0">
        <w:t>ndfill.</w:t>
      </w:r>
      <w:r>
        <w:t xml:space="preserve"> (Already discussed – see Minute Number 7094 above).</w:t>
      </w:r>
    </w:p>
    <w:p w:rsidR="00C334F0" w:rsidRPr="004B27F2" w:rsidRDefault="00C334F0" w:rsidP="00C334F0">
      <w:pPr>
        <w:pStyle w:val="ListParagraph"/>
        <w:numPr>
          <w:ilvl w:val="0"/>
          <w:numId w:val="1"/>
        </w:numPr>
        <w:rPr>
          <w:b/>
        </w:rPr>
      </w:pPr>
      <w:r>
        <w:rPr>
          <w:b/>
        </w:rPr>
        <w:t xml:space="preserve">13/0699/PA </w:t>
      </w:r>
      <w:r w:rsidR="004B27F2">
        <w:rPr>
          <w:b/>
        </w:rPr>
        <w:t>–</w:t>
      </w:r>
      <w:r>
        <w:t xml:space="preserve"> </w:t>
      </w:r>
      <w:r w:rsidR="004B27F2">
        <w:t xml:space="preserve">Notification of Appeal to the Planning Inspectorate re agricultural building, land east of Woodlands, Church Road, Johnston. It was agreed that no </w:t>
      </w:r>
      <w:r w:rsidR="005600AB">
        <w:t xml:space="preserve">further </w:t>
      </w:r>
      <w:r w:rsidR="004B27F2">
        <w:t xml:space="preserve">comments from JCC were required. </w:t>
      </w:r>
    </w:p>
    <w:p w:rsidR="004B27F2" w:rsidRPr="004B27F2" w:rsidRDefault="004B27F2" w:rsidP="00C334F0">
      <w:pPr>
        <w:pStyle w:val="ListParagraph"/>
        <w:numPr>
          <w:ilvl w:val="0"/>
          <w:numId w:val="1"/>
        </w:numPr>
        <w:rPr>
          <w:b/>
        </w:rPr>
      </w:pPr>
      <w:r>
        <w:rPr>
          <w:b/>
        </w:rPr>
        <w:t>13/1000/PA -</w:t>
      </w:r>
      <w:r>
        <w:t xml:space="preserve">  alterations/extension, 18 Brookside Avenue. Permission granted. Noted.</w:t>
      </w:r>
    </w:p>
    <w:p w:rsidR="004B27F2" w:rsidRDefault="004B27F2" w:rsidP="004B27F2">
      <w:pPr>
        <w:jc w:val="center"/>
        <w:rPr>
          <w:i/>
        </w:rPr>
      </w:pPr>
      <w:r w:rsidRPr="004B27F2">
        <w:rPr>
          <w:i/>
        </w:rPr>
        <w:t>(Note – Cllr Rowlands took no part in these discussions).</w:t>
      </w:r>
    </w:p>
    <w:p w:rsidR="004B27F2" w:rsidRDefault="004B27F2" w:rsidP="004B27F2">
      <w:r w:rsidRPr="004B27F2">
        <w:rPr>
          <w:b/>
        </w:rPr>
        <w:t>7117.  Grants to charities</w:t>
      </w:r>
      <w:r>
        <w:t xml:space="preserve"> – letters of thanks received. Noted.</w:t>
      </w:r>
    </w:p>
    <w:p w:rsidR="004B27F2" w:rsidRDefault="004B27F2" w:rsidP="004B27F2">
      <w:r w:rsidRPr="004B27F2">
        <w:rPr>
          <w:b/>
        </w:rPr>
        <w:t>7118. PALC Newsletter.</w:t>
      </w:r>
      <w:r>
        <w:t xml:space="preserve"> The Clerk read out the contents regarding the new council websites and the County Council response to the severe weather in the county. Cllr Rowlands said that some staff </w:t>
      </w:r>
      <w:r w:rsidR="00C33616">
        <w:t>from PCC</w:t>
      </w:r>
      <w:r>
        <w:t xml:space="preserve"> had recently been invited to 10 Downing Street to thank them for their work</w:t>
      </w:r>
      <w:r w:rsidR="005600AB">
        <w:t xml:space="preserve"> in promptly </w:t>
      </w:r>
      <w:r>
        <w:t xml:space="preserve"> repairing storm-damage etc. </w:t>
      </w:r>
    </w:p>
    <w:p w:rsidR="002035CC" w:rsidRDefault="00C33616" w:rsidP="004B27F2">
      <w:r w:rsidRPr="004B27F2">
        <w:rPr>
          <w:b/>
        </w:rPr>
        <w:t>7119.  Pembrokeshire Rail Travellers</w:t>
      </w:r>
      <w:r>
        <w:rPr>
          <w:b/>
        </w:rPr>
        <w:t>'</w:t>
      </w:r>
      <w:r w:rsidRPr="004B27F2">
        <w:rPr>
          <w:b/>
        </w:rPr>
        <w:t xml:space="preserve"> Association.</w:t>
      </w:r>
      <w:r>
        <w:rPr>
          <w:b/>
        </w:rPr>
        <w:t xml:space="preserve"> </w:t>
      </w:r>
      <w:r>
        <w:t xml:space="preserve"> </w:t>
      </w:r>
      <w:r w:rsidR="004B27F2">
        <w:t>The news</w:t>
      </w:r>
      <w:r w:rsidR="002035CC">
        <w:t>-</w:t>
      </w:r>
      <w:r w:rsidR="004B27F2">
        <w:t>sheet showing details of rail fares was discussed</w:t>
      </w:r>
      <w:r w:rsidR="002035CC">
        <w:t>.</w:t>
      </w:r>
    </w:p>
    <w:p w:rsidR="002035CC" w:rsidRDefault="002035CC" w:rsidP="004B27F2">
      <w:r w:rsidRPr="002035CC">
        <w:rPr>
          <w:b/>
        </w:rPr>
        <w:t>7120.  email from PCC – removal of bottle-bank from service station in Johnston.</w:t>
      </w:r>
      <w:r>
        <w:rPr>
          <w:b/>
        </w:rPr>
        <w:t xml:space="preserve">  </w:t>
      </w:r>
      <w:r w:rsidRPr="002035CC">
        <w:t xml:space="preserve">The Clerk apologised for having missed out this item from the previous meeting. </w:t>
      </w:r>
      <w:r>
        <w:t>After analysis, the County Council had found this to be under-used and no longer required as there were now household collections.</w:t>
      </w:r>
    </w:p>
    <w:p w:rsidR="002035CC" w:rsidRDefault="002035CC" w:rsidP="004B27F2">
      <w:r w:rsidRPr="002035CC">
        <w:rPr>
          <w:b/>
        </w:rPr>
        <w:t xml:space="preserve">7121.  </w:t>
      </w:r>
      <w:r w:rsidR="00C33616" w:rsidRPr="002035CC">
        <w:rPr>
          <w:b/>
        </w:rPr>
        <w:t>Letter</w:t>
      </w:r>
      <w:r w:rsidR="00C33616">
        <w:rPr>
          <w:b/>
        </w:rPr>
        <w:t xml:space="preserve">s </w:t>
      </w:r>
      <w:r w:rsidR="00C33616" w:rsidRPr="002035CC">
        <w:rPr>
          <w:b/>
        </w:rPr>
        <w:t>from</w:t>
      </w:r>
      <w:r w:rsidRPr="002035CC">
        <w:rPr>
          <w:b/>
        </w:rPr>
        <w:t xml:space="preserve"> the Planning Inspectorate regarding the proposed South Hook Combined Heat &amp; Power Station.</w:t>
      </w:r>
      <w:r>
        <w:t xml:space="preserve"> Noted.</w:t>
      </w:r>
    </w:p>
    <w:p w:rsidR="002035CC" w:rsidRDefault="002035CC" w:rsidP="004B27F2">
      <w:r w:rsidRPr="002035CC">
        <w:rPr>
          <w:b/>
        </w:rPr>
        <w:t xml:space="preserve">7122.  Notification of new email address </w:t>
      </w:r>
      <w:r>
        <w:t xml:space="preserve">for Cllr Harvey – </w:t>
      </w:r>
      <w:hyperlink r:id="rId5" w:history="1">
        <w:r w:rsidRPr="00783AD8">
          <w:rPr>
            <w:rStyle w:val="Hyperlink"/>
          </w:rPr>
          <w:t>aeh1942@gmx.com</w:t>
        </w:r>
      </w:hyperlink>
      <w:r>
        <w:t>. Noted.</w:t>
      </w:r>
    </w:p>
    <w:p w:rsidR="002035CC" w:rsidRDefault="002035CC" w:rsidP="004B27F2">
      <w:r w:rsidRPr="0026711E">
        <w:rPr>
          <w:b/>
        </w:rPr>
        <w:t>7123.</w:t>
      </w:r>
      <w:r>
        <w:t xml:space="preserve">  </w:t>
      </w:r>
      <w:r w:rsidR="0026711E">
        <w:t xml:space="preserve">The Clerk reminded Members that the </w:t>
      </w:r>
      <w:r w:rsidR="0026711E" w:rsidRPr="0026711E">
        <w:rPr>
          <w:b/>
        </w:rPr>
        <w:t>Annual General Meeting of JCC</w:t>
      </w:r>
      <w:r w:rsidR="0026711E">
        <w:t xml:space="preserve"> would be held immediately before the May meeting.</w:t>
      </w:r>
    </w:p>
    <w:p w:rsidR="0026711E" w:rsidRDefault="0026711E" w:rsidP="004B27F2">
      <w:r w:rsidRPr="0026711E">
        <w:rPr>
          <w:b/>
        </w:rPr>
        <w:lastRenderedPageBreak/>
        <w:t>7124.</w:t>
      </w:r>
      <w:r>
        <w:t xml:space="preserve">  The Clerk provided everyone with a copy of the </w:t>
      </w:r>
      <w:r w:rsidRPr="0026711E">
        <w:rPr>
          <w:b/>
        </w:rPr>
        <w:t xml:space="preserve">Accounts for the year ended 31 March 2014. </w:t>
      </w:r>
      <w:r>
        <w:rPr>
          <w:b/>
        </w:rPr>
        <w:t xml:space="preserve"> </w:t>
      </w:r>
      <w:r>
        <w:t>Members were asked to review these – agreement would be sought at the May meeting at which time the Annual Return would need to be signed by the Chairperson.</w:t>
      </w:r>
    </w:p>
    <w:p w:rsidR="0026711E" w:rsidRDefault="0026711E" w:rsidP="004B27F2">
      <w:r w:rsidRPr="0026711E">
        <w:rPr>
          <w:b/>
        </w:rPr>
        <w:t>7125.</w:t>
      </w:r>
      <w:r>
        <w:t xml:space="preserve">  The Clerk said that a copy of the </w:t>
      </w:r>
      <w:r w:rsidRPr="0026711E">
        <w:rPr>
          <w:b/>
        </w:rPr>
        <w:t xml:space="preserve">Voters List in force from 10 March 2014 </w:t>
      </w:r>
      <w:r>
        <w:t>had been obtained for Community Council purposes.</w:t>
      </w:r>
    </w:p>
    <w:p w:rsidR="0026711E" w:rsidRDefault="0026711E" w:rsidP="004B27F2">
      <w:r w:rsidRPr="0026711E">
        <w:rPr>
          <w:b/>
        </w:rPr>
        <w:t>7126.  Leaflet from Fields in Trust.</w:t>
      </w:r>
      <w:r>
        <w:t xml:space="preserve"> Noted.</w:t>
      </w:r>
    </w:p>
    <w:p w:rsidR="0026711E" w:rsidRDefault="0026711E" w:rsidP="004B27F2">
      <w:r w:rsidRPr="00D41C56">
        <w:rPr>
          <w:b/>
        </w:rPr>
        <w:t xml:space="preserve">7127.  </w:t>
      </w:r>
      <w:r w:rsidR="00D41C56" w:rsidRPr="00D41C56">
        <w:rPr>
          <w:b/>
        </w:rPr>
        <w:t>Leaflet from PLANED.</w:t>
      </w:r>
      <w:r w:rsidR="00D41C56">
        <w:t xml:space="preserve"> Noted.</w:t>
      </w:r>
    </w:p>
    <w:p w:rsidR="00D41C56" w:rsidRDefault="00D41C56" w:rsidP="004B27F2"/>
    <w:p w:rsidR="00D41C56" w:rsidRDefault="00D41C56" w:rsidP="004B27F2">
      <w:r w:rsidRPr="00D41C56">
        <w:rPr>
          <w:b/>
        </w:rPr>
        <w:t>7128.  Accounts for payment.</w:t>
      </w:r>
      <w:r>
        <w:rPr>
          <w:b/>
        </w:rPr>
        <w:t xml:space="preserve">  </w:t>
      </w:r>
      <w:r>
        <w:t>It was proposed by Cllr Morgan and seconded by Cllr Grey that the following amounts should be paid:</w:t>
      </w:r>
    </w:p>
    <w:p w:rsidR="00D41C56" w:rsidRDefault="00D41C56" w:rsidP="00D41C56">
      <w:pPr>
        <w:pStyle w:val="ListParagraph"/>
        <w:numPr>
          <w:ilvl w:val="0"/>
          <w:numId w:val="2"/>
        </w:numPr>
      </w:pPr>
      <w:r>
        <w:t>£200.23 to the Clerk, April 2014 salary.</w:t>
      </w:r>
    </w:p>
    <w:p w:rsidR="00D41C56" w:rsidRDefault="00D41C56" w:rsidP="00D41C56">
      <w:pPr>
        <w:pStyle w:val="ListParagraph"/>
        <w:numPr>
          <w:ilvl w:val="0"/>
          <w:numId w:val="2"/>
        </w:numPr>
      </w:pPr>
      <w:r>
        <w:t>£50.00 to HMRC, April 2014 PAYE.</w:t>
      </w:r>
    </w:p>
    <w:p w:rsidR="00D41C56" w:rsidRDefault="00D41C56" w:rsidP="00D41C56">
      <w:pPr>
        <w:pStyle w:val="ListParagraph"/>
        <w:numPr>
          <w:ilvl w:val="0"/>
          <w:numId w:val="2"/>
        </w:numPr>
      </w:pPr>
      <w:r>
        <w:t>£60.00 TO Mr Banfield, bus shelter cleaning.</w:t>
      </w:r>
    </w:p>
    <w:p w:rsidR="00D41C56" w:rsidRDefault="00D41C56" w:rsidP="00D41C56">
      <w:pPr>
        <w:pStyle w:val="ListParagraph"/>
        <w:numPr>
          <w:ilvl w:val="0"/>
          <w:numId w:val="2"/>
        </w:numPr>
      </w:pPr>
      <w:r>
        <w:t>£282.42 to the Clerk, reimbursement of expenses for period from 1/4/13 to 16/3/14.</w:t>
      </w:r>
    </w:p>
    <w:p w:rsidR="00D41C56" w:rsidRDefault="00A87BC9" w:rsidP="00D41C56">
      <w:pPr>
        <w:pStyle w:val="ListParagraph"/>
        <w:numPr>
          <w:ilvl w:val="0"/>
          <w:numId w:val="2"/>
        </w:numPr>
      </w:pPr>
      <w:r>
        <w:t>£30.99 to SWALEC, electricity supply for Christmas lighting.</w:t>
      </w:r>
    </w:p>
    <w:p w:rsidR="00A87BC9" w:rsidRDefault="00A87BC9" w:rsidP="00D41C56">
      <w:pPr>
        <w:pStyle w:val="ListParagraph"/>
        <w:numPr>
          <w:ilvl w:val="0"/>
          <w:numId w:val="2"/>
        </w:numPr>
      </w:pPr>
      <w:r>
        <w:t>£55.00 to Mr C Griffith, internal auditor.</w:t>
      </w:r>
    </w:p>
    <w:p w:rsidR="00A87BC9" w:rsidRDefault="00A87BC9" w:rsidP="00A87BC9">
      <w:pPr>
        <w:rPr>
          <w:b/>
          <w:i/>
        </w:rPr>
      </w:pPr>
      <w:r w:rsidRPr="00A87BC9">
        <w:rPr>
          <w:b/>
          <w:i/>
        </w:rPr>
        <w:t>The following items were admitted at the Chairperson’s discretion:</w:t>
      </w:r>
    </w:p>
    <w:p w:rsidR="00A87BC9" w:rsidRDefault="00A87BC9" w:rsidP="00A87BC9">
      <w:r w:rsidRPr="00A87BC9">
        <w:rPr>
          <w:b/>
        </w:rPr>
        <w:t>7129</w:t>
      </w:r>
      <w:r>
        <w:t xml:space="preserve">.  Cllr Morgan referred to the </w:t>
      </w:r>
      <w:r w:rsidRPr="00A87BC9">
        <w:rPr>
          <w:b/>
        </w:rPr>
        <w:t>letter from the AM</w:t>
      </w:r>
      <w:r>
        <w:t xml:space="preserve"> – see Minute Number 7108 above. He said that he would like to speak to Paul Davies about the problems that had existed when the old county of Dyfed was operating, for example the huge amounts of time wasted on travelling. Also, he wanted to raise the matter of 20 MPH speed limits being unenforceable by the Police, as discussed at the recent Police Forum meeting.</w:t>
      </w:r>
      <w:r w:rsidR="000F185B">
        <w:t xml:space="preserve"> After discussion it was agreed that rather than invite Mr Davies to a council meeting, Cllr Morgan would raise these matters at the AM’s surgery in Johnston on 30</w:t>
      </w:r>
      <w:r w:rsidR="000F185B" w:rsidRPr="000F185B">
        <w:rPr>
          <w:vertAlign w:val="superscript"/>
        </w:rPr>
        <w:t>th</w:t>
      </w:r>
      <w:r w:rsidR="000F185B">
        <w:t xml:space="preserve"> May.</w:t>
      </w:r>
    </w:p>
    <w:p w:rsidR="000F185B" w:rsidRDefault="000F185B" w:rsidP="00A87BC9">
      <w:r w:rsidRPr="000F185B">
        <w:rPr>
          <w:b/>
        </w:rPr>
        <w:t>7130.</w:t>
      </w:r>
      <w:r>
        <w:t xml:space="preserve">  Cllr Jeffries raised the continuing problem of</w:t>
      </w:r>
      <w:r w:rsidRPr="000F185B">
        <w:rPr>
          <w:b/>
        </w:rPr>
        <w:t xml:space="preserve"> access from The Close to the playing field.</w:t>
      </w:r>
      <w:r>
        <w:t xml:space="preserve"> This was frequently blocked by vehicles. Cllr Rowlands said </w:t>
      </w:r>
      <w:r>
        <w:lastRenderedPageBreak/>
        <w:t>he would ask advice from the Planning Department on this – possibly the gate could be brought forward in line with the pavement.</w:t>
      </w:r>
    </w:p>
    <w:p w:rsidR="000F185B" w:rsidRDefault="000F185B" w:rsidP="00A87BC9">
      <w:pPr>
        <w:rPr>
          <w:b/>
        </w:rPr>
      </w:pPr>
      <w:r w:rsidRPr="000F185B">
        <w:rPr>
          <w:b/>
        </w:rPr>
        <w:t>7131.</w:t>
      </w:r>
      <w:r>
        <w:rPr>
          <w:b/>
        </w:rPr>
        <w:t xml:space="preserve">  </w:t>
      </w:r>
      <w:r>
        <w:t xml:space="preserve">Cllr James asked for the Clerk to contact Glen Murray to see if the Football Club was still interested in carrying out </w:t>
      </w:r>
      <w:r w:rsidRPr="000F185B">
        <w:rPr>
          <w:b/>
        </w:rPr>
        <w:t>grass-cutting for the 2014 season.</w:t>
      </w:r>
    </w:p>
    <w:p w:rsidR="000F185B" w:rsidRDefault="000F185B" w:rsidP="00A87BC9">
      <w:r>
        <w:rPr>
          <w:b/>
        </w:rPr>
        <w:t xml:space="preserve">7132.  </w:t>
      </w:r>
      <w:r w:rsidRPr="000F185B">
        <w:t xml:space="preserve">Cllr James asked that </w:t>
      </w:r>
      <w:r>
        <w:t>details of the Clerk’s salary scales should be made available at the AGM.</w:t>
      </w:r>
    </w:p>
    <w:p w:rsidR="000F185B" w:rsidRDefault="000F185B" w:rsidP="00A87BC9">
      <w:r w:rsidRPr="000F185B">
        <w:rPr>
          <w:b/>
        </w:rPr>
        <w:t xml:space="preserve">7133.  </w:t>
      </w:r>
      <w:r w:rsidRPr="000F185B">
        <w:t xml:space="preserve">Cllr James queried if there were any objections to notices for a dance class in Tiers Cross to be advertised on the </w:t>
      </w:r>
      <w:r w:rsidRPr="00C33616">
        <w:rPr>
          <w:b/>
        </w:rPr>
        <w:t xml:space="preserve">Glebelands notice-board. </w:t>
      </w:r>
      <w:r w:rsidR="00C33616">
        <w:t>It was agreed that this would be acceptable.</w:t>
      </w:r>
    </w:p>
    <w:p w:rsidR="00C33616" w:rsidRDefault="00C33616" w:rsidP="00A87BC9">
      <w:r w:rsidRPr="00C33616">
        <w:rPr>
          <w:b/>
        </w:rPr>
        <w:t>7134.</w:t>
      </w:r>
      <w:r>
        <w:t xml:space="preserve">  Cllr Warlow said that the </w:t>
      </w:r>
      <w:r w:rsidRPr="00C33616">
        <w:rPr>
          <w:b/>
        </w:rPr>
        <w:t>Play</w:t>
      </w:r>
      <w:r>
        <w:rPr>
          <w:b/>
        </w:rPr>
        <w:t>-</w:t>
      </w:r>
      <w:r w:rsidRPr="00C33616">
        <w:rPr>
          <w:b/>
        </w:rPr>
        <w:t xml:space="preserve">school in the Institute </w:t>
      </w:r>
      <w:r>
        <w:t>was under new management and was running at a loss. It had been run by the Pre-school Playgroup Association (PPA) but was now independent as there was a PPA charge of £200 pa in addition to hall fees and insurance. It was agreed that this matter was appropriate to the Institute committee rather than the Community Council.</w:t>
      </w:r>
    </w:p>
    <w:p w:rsidR="00C33616" w:rsidRDefault="00C33616" w:rsidP="00A87BC9">
      <w:pPr>
        <w:rPr>
          <w:b/>
        </w:rPr>
      </w:pPr>
      <w:r w:rsidRPr="00C33616">
        <w:rPr>
          <w:b/>
        </w:rPr>
        <w:t>7135.</w:t>
      </w:r>
      <w:r>
        <w:t xml:space="preserve"> Cllr Rowlands requested help in distributing copies of the latest </w:t>
      </w:r>
      <w:r w:rsidRPr="00C33616">
        <w:rPr>
          <w:b/>
        </w:rPr>
        <w:t>Newsletter.</w:t>
      </w:r>
    </w:p>
    <w:p w:rsidR="00C33616" w:rsidRDefault="00C33616" w:rsidP="00A87BC9">
      <w:r>
        <w:rPr>
          <w:b/>
        </w:rPr>
        <w:t xml:space="preserve">7136.  </w:t>
      </w:r>
      <w:r>
        <w:t xml:space="preserve">Cllr Ruloff offered her </w:t>
      </w:r>
      <w:r w:rsidRPr="00C33616">
        <w:rPr>
          <w:b/>
        </w:rPr>
        <w:t xml:space="preserve">apologies </w:t>
      </w:r>
      <w:r w:rsidRPr="002B3BB3">
        <w:rPr>
          <w:b/>
        </w:rPr>
        <w:t>in advance</w:t>
      </w:r>
      <w:r>
        <w:t xml:space="preserve"> for the May meeting – away on holiday.</w:t>
      </w:r>
    </w:p>
    <w:p w:rsidR="00C33616" w:rsidRDefault="00C33616" w:rsidP="00A87BC9"/>
    <w:p w:rsidR="00C33616" w:rsidRDefault="00C33616" w:rsidP="00A87BC9">
      <w:r>
        <w:t>The meeting closed at 9pm.</w:t>
      </w:r>
    </w:p>
    <w:p w:rsidR="00C33616" w:rsidRDefault="00C33616" w:rsidP="00A87BC9"/>
    <w:p w:rsidR="00C33616" w:rsidRPr="00C33616" w:rsidRDefault="00C33616" w:rsidP="00A87BC9">
      <w:pPr>
        <w:rPr>
          <w:b/>
        </w:rPr>
      </w:pPr>
      <w:r w:rsidRPr="00C33616">
        <w:rPr>
          <w:b/>
        </w:rPr>
        <w:t>Signed…………………………………………………………..Chairperson</w:t>
      </w:r>
    </w:p>
    <w:p w:rsidR="00C33616" w:rsidRPr="00C33616" w:rsidRDefault="00C33616" w:rsidP="00A87BC9">
      <w:pPr>
        <w:rPr>
          <w:b/>
        </w:rPr>
      </w:pPr>
      <w:r w:rsidRPr="00C33616">
        <w:rPr>
          <w:b/>
        </w:rPr>
        <w:t>Date………………………………………….</w:t>
      </w:r>
    </w:p>
    <w:sectPr w:rsidR="00C33616" w:rsidRPr="00C33616" w:rsidSect="004017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5669"/>
    <w:multiLevelType w:val="hybridMultilevel"/>
    <w:tmpl w:val="888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037433"/>
    <w:multiLevelType w:val="hybridMultilevel"/>
    <w:tmpl w:val="4AA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21E6"/>
    <w:rsid w:val="00026515"/>
    <w:rsid w:val="000370DF"/>
    <w:rsid w:val="000F185B"/>
    <w:rsid w:val="002035CC"/>
    <w:rsid w:val="00217491"/>
    <w:rsid w:val="0026711E"/>
    <w:rsid w:val="002B3BB3"/>
    <w:rsid w:val="00325525"/>
    <w:rsid w:val="003538E0"/>
    <w:rsid w:val="004017F9"/>
    <w:rsid w:val="004127F8"/>
    <w:rsid w:val="004B27F2"/>
    <w:rsid w:val="005600AB"/>
    <w:rsid w:val="006419AB"/>
    <w:rsid w:val="00731BDF"/>
    <w:rsid w:val="007B2474"/>
    <w:rsid w:val="00916E78"/>
    <w:rsid w:val="00934E0C"/>
    <w:rsid w:val="009F381E"/>
    <w:rsid w:val="00A87BC9"/>
    <w:rsid w:val="00AB6432"/>
    <w:rsid w:val="00B9502C"/>
    <w:rsid w:val="00C334F0"/>
    <w:rsid w:val="00C33616"/>
    <w:rsid w:val="00D41C56"/>
    <w:rsid w:val="00DD2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F0"/>
    <w:pPr>
      <w:ind w:left="720"/>
      <w:contextualSpacing/>
    </w:pPr>
  </w:style>
  <w:style w:type="character" w:styleId="Hyperlink">
    <w:name w:val="Hyperlink"/>
    <w:basedOn w:val="DefaultParagraphFont"/>
    <w:uiPriority w:val="99"/>
    <w:unhideWhenUsed/>
    <w:rsid w:val="002035CC"/>
    <w:rPr>
      <w:color w:val="0000FF" w:themeColor="hyperlink"/>
      <w:u w:val="single"/>
    </w:rPr>
  </w:style>
  <w:style w:type="paragraph" w:styleId="BalloonText">
    <w:name w:val="Balloon Text"/>
    <w:basedOn w:val="Normal"/>
    <w:link w:val="BalloonTextChar"/>
    <w:uiPriority w:val="99"/>
    <w:semiHidden/>
    <w:unhideWhenUsed/>
    <w:rsid w:val="0056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F0"/>
    <w:pPr>
      <w:ind w:left="720"/>
      <w:contextualSpacing/>
    </w:pPr>
  </w:style>
  <w:style w:type="character" w:styleId="Hyperlink">
    <w:name w:val="Hyperlink"/>
    <w:basedOn w:val="DefaultParagraphFont"/>
    <w:uiPriority w:val="99"/>
    <w:unhideWhenUsed/>
    <w:rsid w:val="002035CC"/>
    <w:rPr>
      <w:color w:val="0000FF" w:themeColor="hyperlink"/>
      <w:u w:val="single"/>
    </w:rPr>
  </w:style>
  <w:style w:type="paragraph" w:styleId="BalloonText">
    <w:name w:val="Balloon Text"/>
    <w:basedOn w:val="Normal"/>
    <w:link w:val="BalloonTextChar"/>
    <w:uiPriority w:val="99"/>
    <w:semiHidden/>
    <w:unhideWhenUsed/>
    <w:rsid w:val="0056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h1942@gm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2014-05-03T19:55:00Z</cp:lastPrinted>
  <dcterms:created xsi:type="dcterms:W3CDTF">2014-05-28T11:17:00Z</dcterms:created>
  <dcterms:modified xsi:type="dcterms:W3CDTF">2014-05-28T11:17:00Z</dcterms:modified>
</cp:coreProperties>
</file>