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F204F4" w:rsidRDefault="00F204F4" w:rsidP="00F204F4">
      <w:pPr>
        <w:jc w:val="center"/>
        <w:rPr>
          <w:sz w:val="32"/>
        </w:rPr>
      </w:pPr>
      <w:bookmarkStart w:id="0" w:name="_GoBack"/>
      <w:bookmarkEnd w:id="0"/>
      <w:r w:rsidRPr="00AD482B">
        <w:rPr>
          <w:sz w:val="32"/>
        </w:rPr>
        <w:t>COU</w:t>
      </w:r>
      <w:r>
        <w:rPr>
          <w:sz w:val="32"/>
        </w:rPr>
        <w:t>NCIL HELD ON THURSDAY 18</w:t>
      </w:r>
      <w:r w:rsidRPr="00F204F4">
        <w:rPr>
          <w:sz w:val="32"/>
          <w:vertAlign w:val="superscript"/>
        </w:rPr>
        <w:t>th</w:t>
      </w:r>
      <w:r>
        <w:rPr>
          <w:sz w:val="32"/>
        </w:rPr>
        <w:t xml:space="preserve"> May, 2017 @7.35</w:t>
      </w:r>
      <w:r w:rsidRPr="00AD482B">
        <w:rPr>
          <w:sz w:val="32"/>
        </w:rPr>
        <w:t xml:space="preserve"> PM IN CAMROSE COMMUNITY CENTRE</w:t>
      </w:r>
    </w:p>
    <w:p w:rsidR="00F204F4" w:rsidRDefault="00F204F4" w:rsidP="00F204F4">
      <w:pPr>
        <w:jc w:val="center"/>
      </w:pPr>
    </w:p>
    <w:p w:rsidR="00F204F4" w:rsidRDefault="00F204F4" w:rsidP="00F204F4">
      <w:pPr>
        <w:jc w:val="both"/>
      </w:pPr>
      <w:r w:rsidRPr="00A77A8F">
        <w:t>PRES</w:t>
      </w:r>
      <w:r>
        <w:t>ENT:</w:t>
      </w:r>
      <w:r>
        <w:tab/>
        <w:t xml:space="preserve">Chairman Councillor J. </w:t>
      </w:r>
      <w:proofErr w:type="spellStart"/>
      <w:r>
        <w:t>Codd</w:t>
      </w:r>
      <w:proofErr w:type="spellEnd"/>
    </w:p>
    <w:p w:rsidR="00F204F4" w:rsidRPr="00A77A8F" w:rsidRDefault="00F204F4" w:rsidP="00F204F4">
      <w:pPr>
        <w:jc w:val="both"/>
      </w:pPr>
      <w:r>
        <w:t xml:space="preserve">      </w:t>
      </w:r>
      <w:r>
        <w:tab/>
      </w:r>
      <w:r>
        <w:tab/>
        <w:t>Vice Chairman</w:t>
      </w:r>
      <w:r w:rsidRPr="00A77A8F">
        <w:t>,</w:t>
      </w:r>
      <w:r>
        <w:t xml:space="preserve"> T. Bevan</w:t>
      </w:r>
    </w:p>
    <w:p w:rsidR="00F204F4" w:rsidRPr="00A77A8F" w:rsidRDefault="00F204F4" w:rsidP="00F204F4">
      <w:pPr>
        <w:jc w:val="both"/>
      </w:pPr>
      <w:r w:rsidRPr="00A77A8F">
        <w:t>Councillors:   S. Huntle</w:t>
      </w:r>
      <w:r>
        <w:t xml:space="preserve">y, N. Watts, J. Belton, T. Rees, </w:t>
      </w:r>
      <w:r w:rsidRPr="00A77A8F">
        <w:t xml:space="preserve"> A. Rees, A. Roach, K. Evans</w:t>
      </w:r>
      <w:r>
        <w:t xml:space="preserve">, N. Belton, </w:t>
      </w:r>
    </w:p>
    <w:p w:rsidR="00F204F4" w:rsidRPr="00A77A8F" w:rsidRDefault="00F204F4" w:rsidP="00F204F4">
      <w:pPr>
        <w:jc w:val="both"/>
      </w:pPr>
    </w:p>
    <w:p w:rsidR="00F204F4" w:rsidRPr="00A77A8F" w:rsidRDefault="00F204F4" w:rsidP="00F204F4">
      <w:pPr>
        <w:ind w:left="1440"/>
        <w:jc w:val="both"/>
      </w:pPr>
      <w:r w:rsidRPr="00A77A8F">
        <w:t>In attendanc</w:t>
      </w:r>
      <w:r>
        <w:t xml:space="preserve">e- Mrs. B. </w:t>
      </w:r>
      <w:proofErr w:type="spellStart"/>
      <w:r>
        <w:t>Biebrach</w:t>
      </w:r>
      <w:proofErr w:type="spellEnd"/>
      <w:r>
        <w:t>, Mrs. G. Hancock, Mr. D. Adams, Mr. S. Hancock</w:t>
      </w:r>
    </w:p>
    <w:p w:rsidR="00F204F4" w:rsidRPr="00A77A8F" w:rsidRDefault="00F204F4" w:rsidP="00F204F4">
      <w:pPr>
        <w:ind w:left="1440"/>
        <w:jc w:val="both"/>
      </w:pPr>
      <w:r w:rsidRPr="00A77A8F">
        <w:t>Clerk – Trisha Richards</w:t>
      </w:r>
    </w:p>
    <w:p w:rsidR="00F204F4" w:rsidRPr="00A77A8F" w:rsidRDefault="00F204F4" w:rsidP="00F204F4">
      <w:pPr>
        <w:ind w:left="1440"/>
        <w:jc w:val="both"/>
      </w:pPr>
    </w:p>
    <w:p w:rsidR="00F204F4" w:rsidRPr="00A77A8F" w:rsidRDefault="00F204F4" w:rsidP="00F204F4">
      <w:pPr>
        <w:jc w:val="both"/>
      </w:pPr>
      <w:r w:rsidRPr="00D140D4">
        <w:rPr>
          <w:b/>
        </w:rPr>
        <w:t>0.1 APOLOGIES:</w:t>
      </w:r>
      <w:r>
        <w:t xml:space="preserve">  Councillor</w:t>
      </w:r>
      <w:r w:rsidR="002E13FE">
        <w:t>s</w:t>
      </w:r>
      <w:r>
        <w:t xml:space="preserve"> R. Mathias, J. Adams</w:t>
      </w:r>
      <w:r w:rsidRPr="00A77A8F">
        <w:t xml:space="preserve">   </w:t>
      </w:r>
    </w:p>
    <w:p w:rsidR="00F204F4" w:rsidRPr="00A77A8F" w:rsidRDefault="00F204F4" w:rsidP="00F204F4">
      <w:pPr>
        <w:tabs>
          <w:tab w:val="left" w:pos="2055"/>
        </w:tabs>
        <w:jc w:val="both"/>
      </w:pPr>
      <w:r w:rsidRPr="00A77A8F">
        <w:t xml:space="preserve"> </w:t>
      </w:r>
      <w:r w:rsidRPr="00A77A8F">
        <w:tab/>
      </w:r>
    </w:p>
    <w:p w:rsidR="00F204F4" w:rsidRPr="00D140D4" w:rsidRDefault="00F204F4" w:rsidP="00F204F4">
      <w:pPr>
        <w:jc w:val="both"/>
        <w:rPr>
          <w:b/>
        </w:rPr>
      </w:pPr>
      <w:r w:rsidRPr="00D140D4">
        <w:rPr>
          <w:b/>
        </w:rPr>
        <w:t xml:space="preserve">0.2 CHAIRMANS REMARKS:  </w:t>
      </w:r>
    </w:p>
    <w:p w:rsidR="00F204F4" w:rsidRPr="00A77A8F" w:rsidRDefault="00F204F4" w:rsidP="00F204F4">
      <w:pPr>
        <w:jc w:val="both"/>
      </w:pPr>
      <w:r>
        <w:t xml:space="preserve">The Chairman Councillor J. </w:t>
      </w:r>
      <w:proofErr w:type="spellStart"/>
      <w:r>
        <w:t>Codd</w:t>
      </w:r>
      <w:proofErr w:type="spellEnd"/>
      <w:r w:rsidRPr="00A77A8F">
        <w:t xml:space="preserve"> opened th</w:t>
      </w:r>
      <w:r>
        <w:t>e meeting and welcomed the new Councillor Mr. N. Belton.  The Chairman expressed regret that St</w:t>
      </w:r>
      <w:r w:rsidR="002E13FE">
        <w:t>ephen Hancock and David Adams had</w:t>
      </w:r>
      <w:r>
        <w:t xml:space="preserve"> stool down from office and thanked them for their dedication to the </w:t>
      </w:r>
      <w:proofErr w:type="spellStart"/>
      <w:r>
        <w:t>Camrose</w:t>
      </w:r>
      <w:proofErr w:type="spellEnd"/>
      <w:r>
        <w:t xml:space="preserve"> Community Council over the years.  Councillor </w:t>
      </w:r>
      <w:proofErr w:type="spellStart"/>
      <w:r>
        <w:t>Codd</w:t>
      </w:r>
      <w:proofErr w:type="spellEnd"/>
      <w:r>
        <w:t xml:space="preserve"> thanked Councillor Bevan for agreeing to be Vice Chairman.</w:t>
      </w:r>
    </w:p>
    <w:p w:rsidR="00F204F4" w:rsidRPr="00D140D4" w:rsidRDefault="00F204F4" w:rsidP="00F204F4">
      <w:pPr>
        <w:jc w:val="both"/>
        <w:rPr>
          <w:b/>
        </w:rPr>
      </w:pPr>
    </w:p>
    <w:p w:rsidR="00F204F4" w:rsidRPr="00D140D4" w:rsidRDefault="00F204F4" w:rsidP="00F204F4">
      <w:pPr>
        <w:jc w:val="both"/>
        <w:rPr>
          <w:b/>
        </w:rPr>
      </w:pPr>
      <w:r w:rsidRPr="00D140D4">
        <w:rPr>
          <w:b/>
        </w:rPr>
        <w:t>0.03 MINUTES OF PREVIOUS MEETING:</w:t>
      </w:r>
    </w:p>
    <w:p w:rsidR="00F204F4" w:rsidRPr="00A77A8F" w:rsidRDefault="00F204F4" w:rsidP="00F204F4">
      <w:pPr>
        <w:jc w:val="both"/>
      </w:pPr>
      <w:r w:rsidRPr="00A77A8F">
        <w:t>The Minutes of the meeting held on 16</w:t>
      </w:r>
      <w:r>
        <w:rPr>
          <w:vertAlign w:val="superscript"/>
        </w:rPr>
        <w:t>th</w:t>
      </w:r>
      <w:r w:rsidRPr="00A77A8F">
        <w:rPr>
          <w:vertAlign w:val="superscript"/>
        </w:rPr>
        <w:t xml:space="preserve"> </w:t>
      </w:r>
      <w:r>
        <w:t>April</w:t>
      </w:r>
      <w:r w:rsidRPr="00A77A8F">
        <w:t>, 2017, having been circulated to all Councillors, were read, proposed and seconded, as true record of the proceedings and signed by the Chairman.</w:t>
      </w:r>
    </w:p>
    <w:p w:rsidR="00F204F4" w:rsidRPr="00A77A8F" w:rsidRDefault="00F204F4" w:rsidP="00F204F4">
      <w:pPr>
        <w:jc w:val="both"/>
      </w:pPr>
    </w:p>
    <w:p w:rsidR="00F204F4" w:rsidRPr="00D140D4" w:rsidRDefault="00F204F4" w:rsidP="00F204F4">
      <w:pPr>
        <w:jc w:val="both"/>
        <w:rPr>
          <w:b/>
        </w:rPr>
      </w:pPr>
      <w:r w:rsidRPr="00D140D4">
        <w:rPr>
          <w:b/>
        </w:rPr>
        <w:t>0.4 MATTERS ARISING:</w:t>
      </w:r>
    </w:p>
    <w:p w:rsidR="00F204F4" w:rsidRPr="00A77A8F" w:rsidRDefault="00F204F4" w:rsidP="00F204F4">
      <w:pPr>
        <w:jc w:val="both"/>
      </w:pPr>
      <w:proofErr w:type="gramStart"/>
      <w:r w:rsidRPr="00A77A8F">
        <w:t xml:space="preserve">102/4 Road surface which is pitting leading from Morgan’s Bridge to beyond the Nest up the hill and down the other side until near the Junction to </w:t>
      </w:r>
      <w:proofErr w:type="spellStart"/>
      <w:r w:rsidRPr="00A77A8F">
        <w:t>Keeston</w:t>
      </w:r>
      <w:proofErr w:type="spellEnd"/>
      <w:r w:rsidRPr="00A77A8F">
        <w:t xml:space="preserve"> Lane – badly pitted and uneven.</w:t>
      </w:r>
      <w:proofErr w:type="gramEnd"/>
      <w:r w:rsidRPr="00A77A8F">
        <w:t xml:space="preserve">  - </w:t>
      </w:r>
      <w:proofErr w:type="gramStart"/>
      <w:r w:rsidRPr="00A77A8F">
        <w:t>o</w:t>
      </w:r>
      <w:r w:rsidRPr="00A77A8F">
        <w:rPr>
          <w:i/>
        </w:rPr>
        <w:t>n</w:t>
      </w:r>
      <w:proofErr w:type="gramEnd"/>
      <w:r w:rsidRPr="00A77A8F">
        <w:rPr>
          <w:i/>
        </w:rPr>
        <w:t xml:space="preserve"> going</w:t>
      </w:r>
    </w:p>
    <w:p w:rsidR="00F204F4" w:rsidRPr="00A77A8F" w:rsidRDefault="00F204F4" w:rsidP="00F204F4">
      <w:pPr>
        <w:jc w:val="both"/>
      </w:pPr>
    </w:p>
    <w:p w:rsidR="00F204F4" w:rsidRPr="00A77A8F" w:rsidRDefault="00F204F4" w:rsidP="00F204F4">
      <w:pPr>
        <w:jc w:val="both"/>
      </w:pPr>
      <w:r w:rsidRPr="00A77A8F">
        <w:t xml:space="preserve">102/8 (a) pothole outside </w:t>
      </w:r>
      <w:proofErr w:type="spellStart"/>
      <w:r w:rsidRPr="00A77A8F">
        <w:t>Camrose</w:t>
      </w:r>
      <w:proofErr w:type="spellEnd"/>
      <w:r w:rsidRPr="00A77A8F">
        <w:t xml:space="preserve"> Country Hardware has worsened and needs repairing – extending up beyond </w:t>
      </w:r>
      <w:proofErr w:type="spellStart"/>
      <w:r w:rsidRPr="00A77A8F">
        <w:t>Camrose</w:t>
      </w:r>
      <w:proofErr w:type="spellEnd"/>
      <w:r w:rsidRPr="00A77A8F">
        <w:t xml:space="preserve"> Country Hardware to Ashlee Lodge, traffic having to come out into the road to </w:t>
      </w:r>
      <w:proofErr w:type="gramStart"/>
      <w:r w:rsidRPr="00A77A8F">
        <w:t>avoid  the</w:t>
      </w:r>
      <w:proofErr w:type="gramEnd"/>
      <w:r w:rsidRPr="00A77A8F">
        <w:t xml:space="preserve"> potholes</w:t>
      </w:r>
      <w:r w:rsidR="0016310F">
        <w:t xml:space="preserve">.  The road is sinking as the main sewer has sunk.  Drivers </w:t>
      </w:r>
      <w:proofErr w:type="gramStart"/>
      <w:r w:rsidR="0016310F">
        <w:t>are having</w:t>
      </w:r>
      <w:proofErr w:type="gramEnd"/>
      <w:r w:rsidR="0016310F">
        <w:t xml:space="preserve"> to drive on the grass verge to go around. </w:t>
      </w:r>
      <w:r w:rsidRPr="00A77A8F">
        <w:t xml:space="preserve"> </w:t>
      </w:r>
      <w:r w:rsidRPr="00A77A8F">
        <w:rPr>
          <w:i/>
        </w:rPr>
        <w:t xml:space="preserve">– </w:t>
      </w:r>
      <w:proofErr w:type="gramStart"/>
      <w:r w:rsidRPr="00A77A8F">
        <w:rPr>
          <w:i/>
        </w:rPr>
        <w:t>on</w:t>
      </w:r>
      <w:proofErr w:type="gramEnd"/>
      <w:r w:rsidRPr="00A77A8F">
        <w:rPr>
          <w:i/>
        </w:rPr>
        <w:t xml:space="preserve"> going</w:t>
      </w:r>
    </w:p>
    <w:p w:rsidR="00F204F4" w:rsidRDefault="00F204F4" w:rsidP="00F204F4">
      <w:pPr>
        <w:jc w:val="both"/>
        <w:rPr>
          <w:b/>
        </w:rPr>
      </w:pPr>
    </w:p>
    <w:p w:rsidR="00F204F4" w:rsidRPr="00D140D4" w:rsidRDefault="0016310F" w:rsidP="00F204F4">
      <w:pPr>
        <w:jc w:val="both"/>
        <w:rPr>
          <w:b/>
        </w:rPr>
      </w:pPr>
      <w:r w:rsidRPr="00D140D4">
        <w:rPr>
          <w:b/>
        </w:rPr>
        <w:t xml:space="preserve"> 0.5</w:t>
      </w:r>
      <w:r w:rsidR="00F204F4" w:rsidRPr="00D140D4">
        <w:rPr>
          <w:b/>
        </w:rPr>
        <w:t xml:space="preserve"> FINANCIAL MATTERS</w:t>
      </w:r>
    </w:p>
    <w:p w:rsidR="00F204F4" w:rsidRPr="00A77A8F" w:rsidRDefault="00F204F4" w:rsidP="00F204F4">
      <w:pPr>
        <w:jc w:val="both"/>
      </w:pPr>
    </w:p>
    <w:p w:rsidR="00F204F4" w:rsidRPr="00A77A8F" w:rsidRDefault="0016310F" w:rsidP="00F204F4">
      <w:pPr>
        <w:pStyle w:val="ListParagraph"/>
        <w:numPr>
          <w:ilvl w:val="0"/>
          <w:numId w:val="1"/>
        </w:numPr>
        <w:jc w:val="both"/>
      </w:pPr>
      <w:r>
        <w:t>Community Account – £176.27</w:t>
      </w:r>
      <w:r w:rsidR="00F204F4" w:rsidRPr="00A77A8F">
        <w:t xml:space="preserve"> = B</w:t>
      </w:r>
      <w:r>
        <w:t xml:space="preserve">usiness Saver </w:t>
      </w:r>
      <w:proofErr w:type="gramStart"/>
      <w:r>
        <w:t>Account  £</w:t>
      </w:r>
      <w:proofErr w:type="gramEnd"/>
      <w:r>
        <w:t>8,707.94</w:t>
      </w:r>
      <w:r w:rsidR="00F204F4" w:rsidRPr="00A77A8F">
        <w:t xml:space="preserve">. </w:t>
      </w:r>
    </w:p>
    <w:p w:rsidR="00F204F4" w:rsidRDefault="00F204F4" w:rsidP="00F204F4">
      <w:pPr>
        <w:jc w:val="both"/>
        <w:rPr>
          <w:b/>
        </w:rPr>
      </w:pPr>
    </w:p>
    <w:p w:rsidR="00F204F4" w:rsidRDefault="0016310F" w:rsidP="00F204F4">
      <w:pPr>
        <w:jc w:val="both"/>
        <w:rPr>
          <w:b/>
        </w:rPr>
      </w:pPr>
      <w:r>
        <w:rPr>
          <w:b/>
        </w:rPr>
        <w:t>0.6</w:t>
      </w:r>
      <w:r w:rsidR="00F204F4">
        <w:rPr>
          <w:b/>
        </w:rPr>
        <w:t xml:space="preserve"> PLANNING </w:t>
      </w:r>
      <w:proofErr w:type="gramStart"/>
      <w:r w:rsidR="00F204F4">
        <w:rPr>
          <w:b/>
        </w:rPr>
        <w:t>MATTERS  -</w:t>
      </w:r>
      <w:proofErr w:type="gramEnd"/>
      <w:r w:rsidR="00F204F4">
        <w:rPr>
          <w:b/>
        </w:rPr>
        <w:t xml:space="preserve">  </w:t>
      </w:r>
    </w:p>
    <w:p w:rsidR="00F204F4" w:rsidRDefault="00F204F4" w:rsidP="00F204F4">
      <w:pPr>
        <w:jc w:val="both"/>
        <w:rPr>
          <w:b/>
        </w:rPr>
      </w:pPr>
    </w:p>
    <w:p w:rsidR="0016310F" w:rsidRPr="0016310F" w:rsidRDefault="0016310F" w:rsidP="00F204F4">
      <w:pPr>
        <w:jc w:val="both"/>
      </w:pPr>
      <w:r>
        <w:rPr>
          <w:b/>
        </w:rPr>
        <w:t xml:space="preserve"> 16/1142/PA</w:t>
      </w:r>
      <w:r w:rsidR="00F204F4">
        <w:rPr>
          <w:b/>
        </w:rPr>
        <w:t xml:space="preserve"> –</w:t>
      </w:r>
      <w:r>
        <w:rPr>
          <w:b/>
        </w:rPr>
        <w:t xml:space="preserve"> </w:t>
      </w:r>
      <w:r w:rsidR="00D140D4">
        <w:t>Change of a</w:t>
      </w:r>
      <w:r>
        <w:t>ppro</w:t>
      </w:r>
      <w:r w:rsidR="00D140D4">
        <w:t>v</w:t>
      </w:r>
      <w:r>
        <w:t>ed design of dwelling plots 9</w:t>
      </w:r>
      <w:proofErr w:type="gramStart"/>
      <w:r>
        <w:t>,16</w:t>
      </w:r>
      <w:proofErr w:type="gramEnd"/>
      <w:r>
        <w:t xml:space="preserve"> &amp;28 Brookfield Close </w:t>
      </w:r>
      <w:proofErr w:type="spellStart"/>
      <w:r>
        <w:t>Keeston</w:t>
      </w:r>
      <w:proofErr w:type="spellEnd"/>
      <w:r>
        <w:t xml:space="preserve"> – approval from Pembrokeshire County Council noted.</w:t>
      </w:r>
    </w:p>
    <w:p w:rsidR="0016310F" w:rsidRDefault="0016310F" w:rsidP="00F204F4">
      <w:pPr>
        <w:jc w:val="both"/>
      </w:pPr>
    </w:p>
    <w:p w:rsidR="00F204F4" w:rsidRDefault="0016310F" w:rsidP="00F204F4">
      <w:pPr>
        <w:jc w:val="both"/>
      </w:pPr>
      <w:proofErr w:type="gramStart"/>
      <w:r>
        <w:rPr>
          <w:b/>
        </w:rPr>
        <w:t>17/0066</w:t>
      </w:r>
      <w:r w:rsidR="00F204F4">
        <w:rPr>
          <w:b/>
        </w:rPr>
        <w:t xml:space="preserve">/PA </w:t>
      </w:r>
      <w:r>
        <w:t xml:space="preserve">– Variation of condition 2 (approved plans) condition 4 (first floor window details unit 3) 209 Haven Road, </w:t>
      </w:r>
      <w:proofErr w:type="spellStart"/>
      <w:r>
        <w:t>Haverfordwest</w:t>
      </w:r>
      <w:proofErr w:type="spellEnd"/>
      <w:r>
        <w:t>.</w:t>
      </w:r>
      <w:proofErr w:type="gramEnd"/>
      <w:r>
        <w:t xml:space="preserve"> SA61 1DQ – approved added privacy for all concerned.</w:t>
      </w:r>
    </w:p>
    <w:p w:rsidR="00F204F4" w:rsidRDefault="00F204F4" w:rsidP="00F204F4">
      <w:pPr>
        <w:jc w:val="both"/>
        <w:rPr>
          <w:b/>
        </w:rPr>
      </w:pPr>
    </w:p>
    <w:p w:rsidR="00F204F4" w:rsidRPr="00BD50A2" w:rsidRDefault="0016310F" w:rsidP="0016310F">
      <w:pPr>
        <w:jc w:val="both"/>
      </w:pPr>
      <w:r>
        <w:rPr>
          <w:b/>
        </w:rPr>
        <w:t>17/0097</w:t>
      </w:r>
      <w:r w:rsidR="00F204F4">
        <w:rPr>
          <w:b/>
        </w:rPr>
        <w:t>/PA</w:t>
      </w:r>
      <w:r w:rsidR="00F204F4">
        <w:t xml:space="preserve"> </w:t>
      </w:r>
      <w:proofErr w:type="gramStart"/>
      <w:r w:rsidR="00F204F4">
        <w:t xml:space="preserve">-  </w:t>
      </w:r>
      <w:r w:rsidR="00346909">
        <w:t>Demolition</w:t>
      </w:r>
      <w:proofErr w:type="gramEnd"/>
      <w:r w:rsidR="00346909">
        <w:t xml:space="preserve"> of dilapidated cottage and construction of a dwelling and detached garage, land north of Cuckoo Lane, SA61 2UY – supported no detriment to the locality and within the Village plan.</w:t>
      </w:r>
    </w:p>
    <w:p w:rsidR="00F204F4" w:rsidRDefault="00F204F4" w:rsidP="00F204F4">
      <w:pPr>
        <w:jc w:val="both"/>
        <w:rPr>
          <w:b/>
        </w:rPr>
      </w:pPr>
    </w:p>
    <w:p w:rsidR="00D140D4" w:rsidRDefault="00D140D4" w:rsidP="00F204F4">
      <w:pPr>
        <w:jc w:val="both"/>
        <w:rPr>
          <w:b/>
        </w:rPr>
      </w:pPr>
    </w:p>
    <w:p w:rsidR="00D140D4" w:rsidRDefault="00D140D4" w:rsidP="00F204F4">
      <w:pPr>
        <w:jc w:val="both"/>
        <w:rPr>
          <w:b/>
        </w:rPr>
      </w:pPr>
    </w:p>
    <w:p w:rsidR="00346909" w:rsidRPr="00346909" w:rsidRDefault="00346909" w:rsidP="00F204F4">
      <w:pPr>
        <w:jc w:val="both"/>
      </w:pPr>
      <w:r>
        <w:rPr>
          <w:b/>
        </w:rPr>
        <w:t>0.7</w:t>
      </w:r>
      <w:r w:rsidR="00F204F4">
        <w:rPr>
          <w:b/>
        </w:rPr>
        <w:t xml:space="preserve">   COUNTY COUNCILLORS REPORT –</w:t>
      </w:r>
      <w:r>
        <w:rPr>
          <w:b/>
        </w:rPr>
        <w:t xml:space="preserve"> </w:t>
      </w:r>
      <w:r>
        <w:t>No County Councillors report</w:t>
      </w:r>
    </w:p>
    <w:p w:rsidR="00346909" w:rsidRDefault="00346909" w:rsidP="00F204F4">
      <w:pPr>
        <w:jc w:val="both"/>
      </w:pPr>
    </w:p>
    <w:p w:rsidR="00F204F4" w:rsidRDefault="00346909" w:rsidP="00F204F4">
      <w:pPr>
        <w:jc w:val="both"/>
        <w:rPr>
          <w:b/>
        </w:rPr>
      </w:pPr>
      <w:proofErr w:type="gramStart"/>
      <w:r>
        <w:rPr>
          <w:b/>
        </w:rPr>
        <w:t>0.08</w:t>
      </w:r>
      <w:r w:rsidR="00F204F4">
        <w:rPr>
          <w:b/>
        </w:rPr>
        <w:t xml:space="preserve"> CORRESPONDENCE – As per attached Correspondence Sheet.</w:t>
      </w:r>
      <w:proofErr w:type="gramEnd"/>
      <w:r w:rsidR="00F204F4">
        <w:rPr>
          <w:b/>
        </w:rPr>
        <w:t xml:space="preserve">  </w:t>
      </w:r>
    </w:p>
    <w:p w:rsidR="00F204F4" w:rsidRPr="00781E63" w:rsidRDefault="00F204F4" w:rsidP="00F204F4">
      <w:pPr>
        <w:jc w:val="both"/>
        <w:rPr>
          <w:b/>
        </w:rPr>
      </w:pPr>
    </w:p>
    <w:p w:rsidR="00F204F4" w:rsidRDefault="00346909" w:rsidP="00F204F4">
      <w:pPr>
        <w:numPr>
          <w:ilvl w:val="0"/>
          <w:numId w:val="2"/>
        </w:numPr>
        <w:jc w:val="both"/>
      </w:pPr>
      <w:r>
        <w:t xml:space="preserve">Engagement letter from Messrs. Bevan &amp; Buckland was signed on behalf of </w:t>
      </w:r>
      <w:proofErr w:type="spellStart"/>
      <w:r>
        <w:t>Camrose</w:t>
      </w:r>
      <w:proofErr w:type="spellEnd"/>
      <w:r>
        <w:t xml:space="preserve"> Community Council by the Chairman, Councillor J. </w:t>
      </w:r>
      <w:proofErr w:type="spellStart"/>
      <w:r>
        <w:t>Codd</w:t>
      </w:r>
      <w:proofErr w:type="spellEnd"/>
      <w:r>
        <w:t>.</w:t>
      </w:r>
    </w:p>
    <w:p w:rsidR="00346909" w:rsidRDefault="00346909" w:rsidP="00F204F4">
      <w:pPr>
        <w:numPr>
          <w:ilvl w:val="0"/>
          <w:numId w:val="2"/>
        </w:numPr>
        <w:jc w:val="both"/>
      </w:pPr>
      <w:proofErr w:type="gramStart"/>
      <w:r>
        <w:t>Copies of the Model Code of Conduct for Members and Co-opted Members with /voting rights (Local Government Act 2000) was</w:t>
      </w:r>
      <w:proofErr w:type="gramEnd"/>
      <w:r>
        <w:t xml:space="preserve"> again agreed by all Councillors. Copy to all Councillors circulated by </w:t>
      </w:r>
      <w:proofErr w:type="spellStart"/>
      <w:r>
        <w:t>e.mail</w:t>
      </w:r>
      <w:proofErr w:type="spellEnd"/>
      <w:r>
        <w:t>.</w:t>
      </w:r>
    </w:p>
    <w:p w:rsidR="00346909" w:rsidRDefault="00346909" w:rsidP="00F204F4">
      <w:pPr>
        <w:numPr>
          <w:ilvl w:val="0"/>
          <w:numId w:val="2"/>
        </w:numPr>
        <w:jc w:val="both"/>
      </w:pPr>
      <w:r>
        <w:t xml:space="preserve">E. mail received from </w:t>
      </w:r>
      <w:proofErr w:type="spellStart"/>
      <w:r>
        <w:t>Keeston</w:t>
      </w:r>
      <w:proofErr w:type="spellEnd"/>
      <w:r>
        <w:t xml:space="preserve"> Residents Association </w:t>
      </w:r>
      <w:proofErr w:type="gramStart"/>
      <w:r>
        <w:t>seeking  to</w:t>
      </w:r>
      <w:proofErr w:type="gramEnd"/>
      <w:r>
        <w:t xml:space="preserve"> have a copy posted on the </w:t>
      </w:r>
      <w:proofErr w:type="spellStart"/>
      <w:r>
        <w:t>Keeston</w:t>
      </w:r>
      <w:proofErr w:type="spellEnd"/>
      <w:r>
        <w:t xml:space="preserve"> Residents Association Notice Board. It was agreed a copy of the minutes would be forwarded to the Secretary of the KRA for placement on the Notice Board.</w:t>
      </w:r>
      <w:r w:rsidR="002E13FE">
        <w:t xml:space="preserve"> It was also agreed to place minutes on the Community Council website.</w:t>
      </w:r>
    </w:p>
    <w:p w:rsidR="00346909" w:rsidRDefault="00346909" w:rsidP="00F204F4">
      <w:pPr>
        <w:numPr>
          <w:ilvl w:val="0"/>
          <w:numId w:val="2"/>
        </w:numPr>
        <w:jc w:val="both"/>
      </w:pPr>
      <w:proofErr w:type="spellStart"/>
      <w:r>
        <w:t>Scamford</w:t>
      </w:r>
      <w:proofErr w:type="spellEnd"/>
      <w:r>
        <w:t xml:space="preserve"> Residents Association</w:t>
      </w:r>
      <w:r w:rsidR="002E13FE">
        <w:t xml:space="preserve"> wrote</w:t>
      </w:r>
      <w:r>
        <w:t xml:space="preserve"> </w:t>
      </w:r>
      <w:r w:rsidR="00C20AC0">
        <w:t>regardi</w:t>
      </w:r>
      <w:r w:rsidR="002E13FE">
        <w:t>ng assistance in the matter of a possible dispute between themselves and the owner</w:t>
      </w:r>
      <w:r w:rsidR="00C20AC0">
        <w:t>. It was ag</w:t>
      </w:r>
      <w:r w:rsidR="002E13FE">
        <w:t>r</w:t>
      </w:r>
      <w:r w:rsidR="00C20AC0">
        <w:t xml:space="preserve">eed that this was not a Community Council matter and that the said Association should seek advice from their </w:t>
      </w:r>
      <w:r w:rsidR="002E13FE">
        <w:t>Legal Advisors</w:t>
      </w:r>
      <w:r w:rsidR="00C20AC0">
        <w:t>.</w:t>
      </w:r>
    </w:p>
    <w:p w:rsidR="00C20AC0" w:rsidRDefault="00C20AC0" w:rsidP="00C20AC0">
      <w:pPr>
        <w:ind w:left="720" w:firstLine="0"/>
        <w:jc w:val="both"/>
      </w:pPr>
    </w:p>
    <w:p w:rsidR="00C20AC0" w:rsidRDefault="00C20AC0" w:rsidP="00C20AC0">
      <w:pPr>
        <w:ind w:left="360" w:firstLine="0"/>
        <w:jc w:val="both"/>
      </w:pPr>
      <w:r>
        <w:rPr>
          <w:b/>
        </w:rPr>
        <w:t xml:space="preserve">0.9 </w:t>
      </w:r>
      <w:r>
        <w:t>Councillor J. Belton reported that there had been incidents of dog fouling against walls an</w:t>
      </w:r>
      <w:r w:rsidR="000D7FE1">
        <w:t>d                    around cars</w:t>
      </w:r>
      <w:r>
        <w:t xml:space="preserve"> on </w:t>
      </w:r>
      <w:proofErr w:type="spellStart"/>
      <w:r>
        <w:t>Cuffern</w:t>
      </w:r>
      <w:proofErr w:type="spellEnd"/>
      <w:r>
        <w:t xml:space="preserve"> Road.  – Clerk to write to County Hall to highlight the matter.</w:t>
      </w:r>
    </w:p>
    <w:p w:rsidR="00C20AC0" w:rsidRDefault="00C20AC0" w:rsidP="00C20AC0">
      <w:pPr>
        <w:ind w:left="720" w:firstLine="0"/>
        <w:jc w:val="both"/>
      </w:pPr>
    </w:p>
    <w:p w:rsidR="00C20AC0" w:rsidRDefault="00C20AC0" w:rsidP="00C20AC0">
      <w:pPr>
        <w:ind w:left="720" w:firstLine="0"/>
        <w:jc w:val="both"/>
      </w:pPr>
      <w:r>
        <w:t xml:space="preserve">Dog fouling issues noted in </w:t>
      </w:r>
      <w:proofErr w:type="spellStart"/>
      <w:r>
        <w:t>Camrose</w:t>
      </w:r>
      <w:proofErr w:type="spellEnd"/>
      <w:r>
        <w:t xml:space="preserve"> Village would be monitored.</w:t>
      </w:r>
    </w:p>
    <w:p w:rsidR="00C20AC0" w:rsidRDefault="00C20AC0" w:rsidP="00C20AC0">
      <w:pPr>
        <w:ind w:left="720" w:firstLine="0"/>
        <w:jc w:val="both"/>
      </w:pPr>
    </w:p>
    <w:p w:rsidR="00C20AC0" w:rsidRDefault="00C20AC0" w:rsidP="00C20AC0">
      <w:pPr>
        <w:ind w:left="720" w:firstLine="0"/>
        <w:jc w:val="both"/>
        <w:rPr>
          <w:b/>
        </w:rPr>
      </w:pPr>
      <w:r>
        <w:rPr>
          <w:b/>
        </w:rPr>
        <w:t>MEETING CLOSED BY CHAIRMAN @ 8.PM – NO FURTHER BUSINESS.</w:t>
      </w:r>
    </w:p>
    <w:p w:rsidR="00C20AC0" w:rsidRDefault="00C20AC0" w:rsidP="00C20AC0">
      <w:pPr>
        <w:ind w:left="720" w:firstLine="0"/>
        <w:jc w:val="both"/>
        <w:rPr>
          <w:b/>
        </w:rPr>
      </w:pPr>
    </w:p>
    <w:p w:rsidR="00C20AC0" w:rsidRDefault="00C20AC0" w:rsidP="00C20AC0">
      <w:pPr>
        <w:ind w:left="720" w:firstLine="0"/>
        <w:jc w:val="both"/>
        <w:rPr>
          <w:b/>
        </w:rPr>
      </w:pPr>
      <w:r>
        <w:rPr>
          <w:b/>
        </w:rPr>
        <w:t>The next meeting will be held on Thursday 15</w:t>
      </w:r>
      <w:r w:rsidRPr="00C20AC0">
        <w:rPr>
          <w:b/>
          <w:vertAlign w:val="superscript"/>
        </w:rPr>
        <w:t>th</w:t>
      </w:r>
      <w:r>
        <w:rPr>
          <w:b/>
        </w:rPr>
        <w:t xml:space="preserve"> June, 2017 @ 7.30 pm</w:t>
      </w:r>
    </w:p>
    <w:p w:rsidR="00C20AC0" w:rsidRDefault="00C20AC0" w:rsidP="00C20AC0">
      <w:pPr>
        <w:ind w:left="720" w:firstLine="0"/>
        <w:jc w:val="both"/>
        <w:rPr>
          <w:b/>
        </w:rPr>
      </w:pPr>
    </w:p>
    <w:p w:rsidR="00C20AC0" w:rsidRDefault="00C20AC0" w:rsidP="00C20AC0">
      <w:pPr>
        <w:ind w:left="720" w:firstLine="0"/>
        <w:jc w:val="both"/>
        <w:rPr>
          <w:b/>
        </w:rPr>
      </w:pPr>
    </w:p>
    <w:p w:rsidR="00C20AC0" w:rsidRPr="00C20AC0" w:rsidRDefault="00C20AC0" w:rsidP="00C20AC0">
      <w:pPr>
        <w:ind w:left="720" w:firstLine="0"/>
        <w:jc w:val="both"/>
        <w:rPr>
          <w:b/>
        </w:rPr>
      </w:pPr>
      <w:r>
        <w:rPr>
          <w:b/>
        </w:rPr>
        <w:t>Chairman ……………………………………………….   Date ……………………………………………</w:t>
      </w:r>
    </w:p>
    <w:p w:rsidR="00C20AC0" w:rsidRDefault="00C20AC0" w:rsidP="00C20AC0">
      <w:pPr>
        <w:ind w:left="720" w:firstLine="0"/>
        <w:jc w:val="both"/>
      </w:pPr>
    </w:p>
    <w:p w:rsidR="00C20AC0" w:rsidRPr="00C20AC0" w:rsidRDefault="00C20AC0" w:rsidP="00C20AC0">
      <w:pPr>
        <w:ind w:firstLine="0"/>
        <w:jc w:val="both"/>
      </w:pPr>
    </w:p>
    <w:sectPr w:rsidR="00C20AC0" w:rsidRPr="00C20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FEE"/>
    <w:multiLevelType w:val="hybridMultilevel"/>
    <w:tmpl w:val="BDDC1954"/>
    <w:lvl w:ilvl="0" w:tplc="1FB02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4B6C"/>
    <w:multiLevelType w:val="hybridMultilevel"/>
    <w:tmpl w:val="E16CA3BA"/>
    <w:lvl w:ilvl="0" w:tplc="6E16B290">
      <w:start w:val="1"/>
      <w:numFmt w:val="lowerLetter"/>
      <w:lvlText w:val="(%1)"/>
      <w:lvlJc w:val="left"/>
      <w:pPr>
        <w:ind w:left="92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4"/>
    <w:rsid w:val="000D7FE1"/>
    <w:rsid w:val="0016310F"/>
    <w:rsid w:val="001D32EC"/>
    <w:rsid w:val="00211C52"/>
    <w:rsid w:val="00242A8F"/>
    <w:rsid w:val="0027017B"/>
    <w:rsid w:val="002E13FE"/>
    <w:rsid w:val="00346909"/>
    <w:rsid w:val="004C50F6"/>
    <w:rsid w:val="00511A94"/>
    <w:rsid w:val="00592B67"/>
    <w:rsid w:val="00A25DEC"/>
    <w:rsid w:val="00C20AC0"/>
    <w:rsid w:val="00D140D4"/>
    <w:rsid w:val="00D54107"/>
    <w:rsid w:val="00F171A1"/>
    <w:rsid w:val="00F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4</cp:revision>
  <cp:lastPrinted>2017-06-15T17:28:00Z</cp:lastPrinted>
  <dcterms:created xsi:type="dcterms:W3CDTF">2017-06-07T16:38:00Z</dcterms:created>
  <dcterms:modified xsi:type="dcterms:W3CDTF">2017-06-15T17:29:00Z</dcterms:modified>
</cp:coreProperties>
</file>