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1277F3">
        <w:rPr>
          <w:rFonts w:ascii="Arial" w:hAnsi="Arial" w:cs="Arial"/>
          <w:sz w:val="24"/>
          <w:szCs w:val="24"/>
        </w:rPr>
        <w:t>1</w:t>
      </w:r>
      <w:r w:rsidR="003F2B36">
        <w:rPr>
          <w:rFonts w:ascii="Arial" w:hAnsi="Arial" w:cs="Arial"/>
          <w:sz w:val="24"/>
          <w:szCs w:val="24"/>
        </w:rPr>
        <w:t>1</w:t>
      </w:r>
      <w:r w:rsidR="00207C85">
        <w:rPr>
          <w:rFonts w:ascii="Arial" w:hAnsi="Arial" w:cs="Arial"/>
          <w:sz w:val="24"/>
          <w:szCs w:val="24"/>
        </w:rPr>
        <w:t xml:space="preserve"> </w:t>
      </w:r>
      <w:r w:rsidR="003F2B36">
        <w:rPr>
          <w:rFonts w:ascii="Arial" w:hAnsi="Arial" w:cs="Arial"/>
          <w:sz w:val="24"/>
          <w:szCs w:val="24"/>
        </w:rPr>
        <w:t>February</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4211B0" w:rsidRPr="00C127E9" w:rsidRDefault="004211B0"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B4AE5" w:rsidRDefault="00AB4AE5" w:rsidP="00FA00DE">
      <w:pPr>
        <w:pStyle w:val="Standard"/>
        <w:rPr>
          <w:rFonts w:ascii="Arial" w:hAnsi="Arial" w:cs="Arial"/>
          <w:bCs/>
        </w:rPr>
      </w:pPr>
      <w:r>
        <w:rPr>
          <w:rFonts w:ascii="Arial" w:hAnsi="Arial" w:cs="Arial"/>
          <w:bCs/>
        </w:rPr>
        <w:t>Cllr Trevor Andrews (Chair)</w:t>
      </w:r>
    </w:p>
    <w:p w:rsidR="00AB4AE5" w:rsidRDefault="00AB4AE5" w:rsidP="00FA00DE">
      <w:pPr>
        <w:pStyle w:val="Standard"/>
        <w:rPr>
          <w:rFonts w:ascii="Arial" w:hAnsi="Arial" w:cs="Arial"/>
          <w:bCs/>
        </w:rPr>
      </w:pPr>
      <w:r>
        <w:rPr>
          <w:rFonts w:ascii="Arial" w:hAnsi="Arial" w:cs="Arial"/>
          <w:bCs/>
        </w:rPr>
        <w:t>Cllr David Anderson</w:t>
      </w:r>
    </w:p>
    <w:p w:rsidR="00AB4AE5" w:rsidRDefault="00AB4AE5" w:rsidP="00FA00DE">
      <w:pPr>
        <w:pStyle w:val="Standard"/>
        <w:rPr>
          <w:rFonts w:ascii="Arial" w:hAnsi="Arial" w:cs="Arial"/>
          <w:bCs/>
        </w:rPr>
      </w:pPr>
      <w:r>
        <w:rPr>
          <w:rFonts w:ascii="Arial" w:hAnsi="Arial" w:cs="Arial"/>
          <w:bCs/>
        </w:rPr>
        <w:t>Cllr Ann Pendleton</w:t>
      </w:r>
    </w:p>
    <w:p w:rsidR="009E0E24" w:rsidRDefault="00CE6ED0" w:rsidP="009B7D0D">
      <w:pPr>
        <w:pStyle w:val="Standard"/>
        <w:rPr>
          <w:rFonts w:ascii="Arial" w:hAnsi="Arial" w:cs="Arial"/>
        </w:rPr>
      </w:pPr>
      <w:r>
        <w:rPr>
          <w:rFonts w:ascii="Arial" w:hAnsi="Arial" w:cs="Arial"/>
          <w:bCs/>
        </w:rPr>
        <w:t xml:space="preserve">Cllr Janet Ward </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412294">
        <w:rPr>
          <w:rFonts w:ascii="Arial" w:hAnsi="Arial" w:cs="Arial"/>
          <w:bCs/>
        </w:rPr>
        <w:t>also</w:t>
      </w:r>
      <w:r>
        <w:rPr>
          <w:rFonts w:ascii="Arial" w:hAnsi="Arial" w:cs="Arial"/>
          <w:bCs/>
        </w:rPr>
        <w:t xml:space="preserve"> present</w:t>
      </w:r>
      <w:r w:rsidR="00AB4AE5">
        <w:rPr>
          <w:rFonts w:ascii="Arial" w:hAnsi="Arial" w:cs="Arial"/>
          <w:bCs/>
        </w:rPr>
        <w:t xml:space="preserve"> for part of the meeting</w:t>
      </w:r>
      <w:r w:rsidR="00AD0024">
        <w:rPr>
          <w:rFonts w:ascii="Arial" w:hAnsi="Arial" w:cs="Arial"/>
          <w:bCs/>
        </w:rPr>
        <w:t>.</w:t>
      </w:r>
    </w:p>
    <w:p w:rsidR="00410275" w:rsidRDefault="00410275" w:rsidP="001E742D">
      <w:pPr>
        <w:pStyle w:val="Standard"/>
        <w:rPr>
          <w:rFonts w:ascii="Arial" w:hAnsi="Arial" w:cs="Arial"/>
          <w:b/>
        </w:rPr>
      </w:pPr>
    </w:p>
    <w:p w:rsidR="008E5153" w:rsidRDefault="00AB4AE5" w:rsidP="008E5153">
      <w:pPr>
        <w:pStyle w:val="Standard"/>
        <w:rPr>
          <w:rFonts w:ascii="Arial" w:hAnsi="Arial" w:cs="Arial"/>
        </w:rPr>
      </w:pPr>
      <w:r>
        <w:rPr>
          <w:rFonts w:ascii="Arial" w:hAnsi="Arial" w:cs="Arial"/>
        </w:rPr>
        <w:t>Prior to the start of the meeting, County Cllr Pugh presented Cllr Andrews with a commemorative tankard, to mark 25 years as a councillor on KBCC. Cllr Andrews served as chair on 6 occasions in that time.</w:t>
      </w:r>
    </w:p>
    <w:p w:rsidR="008E5153" w:rsidRDefault="008E5153"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E05310" w:rsidRDefault="00CE6ED0" w:rsidP="005B251B">
      <w:pPr>
        <w:pStyle w:val="Standard"/>
        <w:rPr>
          <w:rFonts w:ascii="Arial" w:hAnsi="Arial" w:cs="Arial"/>
        </w:rPr>
      </w:pPr>
      <w:r>
        <w:rPr>
          <w:rFonts w:ascii="Arial" w:hAnsi="Arial" w:cs="Arial"/>
        </w:rPr>
        <w:t>Cllr</w:t>
      </w:r>
      <w:r w:rsidR="00E30C43">
        <w:rPr>
          <w:rFonts w:ascii="Arial" w:hAnsi="Arial" w:cs="Arial"/>
        </w:rPr>
        <w:t xml:space="preserve"> </w:t>
      </w:r>
      <w:r w:rsidR="00BF09C5">
        <w:rPr>
          <w:rFonts w:ascii="Arial" w:hAnsi="Arial" w:cs="Arial"/>
        </w:rPr>
        <w:t>Terence Gardner</w:t>
      </w:r>
    </w:p>
    <w:p w:rsidR="00CE6ED0" w:rsidRDefault="00CE6ED0" w:rsidP="005B251B">
      <w:pPr>
        <w:pStyle w:val="Standard"/>
        <w:rPr>
          <w:rFonts w:ascii="Arial" w:hAnsi="Arial" w:cs="Arial"/>
        </w:rPr>
      </w:pPr>
      <w:r>
        <w:rPr>
          <w:rFonts w:ascii="Arial" w:hAnsi="Arial" w:cs="Arial"/>
        </w:rPr>
        <w:t>Cllr Diane Lockley</w:t>
      </w:r>
    </w:p>
    <w:p w:rsidR="00C774FD" w:rsidRPr="00C774FD" w:rsidRDefault="00C774FD" w:rsidP="00C774FD">
      <w:pPr>
        <w:suppressAutoHyphens w:val="0"/>
        <w:autoSpaceDN/>
        <w:spacing w:before="100" w:beforeAutospacing="1" w:after="100" w:afterAutospacing="1"/>
        <w:contextualSpacing/>
        <w:textAlignment w:val="auto"/>
        <w:rPr>
          <w:rFonts w:ascii="Arial" w:eastAsia="Times New Roman" w:hAnsi="Arial" w:cs="Arial"/>
        </w:rPr>
      </w:pPr>
      <w:r>
        <w:rPr>
          <w:rFonts w:ascii="Arial" w:hAnsi="Arial" w:cs="Arial"/>
        </w:rPr>
        <w:t>C</w:t>
      </w:r>
      <w:r w:rsidRPr="00C774FD">
        <w:rPr>
          <w:rFonts w:ascii="Arial" w:hAnsi="Arial" w:cs="Arial"/>
        </w:rPr>
        <w:t xml:space="preserve">llr Andrews reported that due to ill health, Cllr Gardner had now resigned as a councillor for Kilgetty ward on KBCC. </w:t>
      </w:r>
      <w:r w:rsidRPr="00C774FD">
        <w:rPr>
          <w:rFonts w:ascii="Arial" w:eastAsia="Times New Roman" w:hAnsi="Arial" w:cs="Arial"/>
        </w:rPr>
        <w:t xml:space="preserve">Cllr Andrews </w:t>
      </w:r>
      <w:r>
        <w:rPr>
          <w:rFonts w:ascii="Arial" w:eastAsia="Times New Roman" w:hAnsi="Arial" w:cs="Arial"/>
        </w:rPr>
        <w:t xml:space="preserve">said that he </w:t>
      </w:r>
      <w:r w:rsidRPr="00C774FD">
        <w:rPr>
          <w:rFonts w:ascii="Arial" w:eastAsia="Times New Roman" w:hAnsi="Arial" w:cs="Arial"/>
        </w:rPr>
        <w:t xml:space="preserve">had </w:t>
      </w:r>
      <w:r>
        <w:rPr>
          <w:rFonts w:ascii="Arial" w:eastAsia="Times New Roman" w:hAnsi="Arial" w:cs="Arial"/>
        </w:rPr>
        <w:t xml:space="preserve">recently </w:t>
      </w:r>
      <w:r w:rsidRPr="00C774FD">
        <w:rPr>
          <w:rFonts w:ascii="Arial" w:eastAsia="Times New Roman" w:hAnsi="Arial" w:cs="Arial"/>
        </w:rPr>
        <w:t>presented Cllr Gardner with a commemorative plaque to mark his time on KBCC as councillor and to thank him for all his work for the community.</w:t>
      </w: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C774FD" w:rsidP="001E742D">
      <w:pPr>
        <w:pStyle w:val="Standard"/>
        <w:rPr>
          <w:rFonts w:ascii="Arial" w:hAnsi="Arial" w:cs="Arial"/>
        </w:rPr>
      </w:pPr>
      <w:r>
        <w:rPr>
          <w:rFonts w:ascii="Arial" w:hAnsi="Arial" w:cs="Arial"/>
        </w:rPr>
        <w:t xml:space="preserve">Cllr Andrews and Cllr Ward both declared a </w:t>
      </w:r>
      <w:r w:rsidRPr="00C774FD">
        <w:rPr>
          <w:rFonts w:ascii="Arial" w:hAnsi="Arial" w:cs="Arial"/>
          <w:b/>
        </w:rPr>
        <w:t>Personal</w:t>
      </w:r>
      <w:r>
        <w:rPr>
          <w:rFonts w:ascii="Arial" w:hAnsi="Arial" w:cs="Arial"/>
        </w:rPr>
        <w:t xml:space="preserve"> Interest in agenda item 11 (</w:t>
      </w:r>
      <w:r w:rsidR="00F3102C">
        <w:rPr>
          <w:rFonts w:ascii="Arial" w:hAnsi="Arial" w:cs="Arial"/>
        </w:rPr>
        <w:t>To consider the role of Trustee(s) of Miner’s Field, Kilgetty).</w:t>
      </w:r>
    </w:p>
    <w:p w:rsidR="00F3102C" w:rsidRDefault="00F3102C" w:rsidP="001E742D">
      <w:pPr>
        <w:pStyle w:val="Standard"/>
        <w:rPr>
          <w:rFonts w:ascii="Arial" w:hAnsi="Arial" w:cs="Arial"/>
        </w:rPr>
      </w:pPr>
    </w:p>
    <w:p w:rsidR="00355A0E" w:rsidRDefault="00CB3267" w:rsidP="001E742D">
      <w:pPr>
        <w:pStyle w:val="Standard"/>
        <w:rPr>
          <w:rFonts w:ascii="Arial" w:hAnsi="Arial" w:cs="Arial"/>
          <w:b/>
          <w:bCs/>
        </w:rPr>
      </w:pPr>
      <w:r w:rsidRPr="00CB3267">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AD0024">
        <w:rPr>
          <w:rFonts w:ascii="Arial" w:hAnsi="Arial" w:cs="Arial"/>
          <w:b/>
          <w:bCs/>
        </w:rPr>
        <w:t>1</w:t>
      </w:r>
      <w:r w:rsidR="00431C0E">
        <w:rPr>
          <w:rFonts w:ascii="Arial" w:hAnsi="Arial" w:cs="Arial"/>
          <w:b/>
          <w:bCs/>
        </w:rPr>
        <w:t>4 January 2016.</w:t>
      </w:r>
    </w:p>
    <w:p w:rsidR="004E7812" w:rsidRDefault="004E7812" w:rsidP="001E742D">
      <w:pPr>
        <w:pStyle w:val="Standard"/>
        <w:rPr>
          <w:rFonts w:ascii="Arial" w:hAnsi="Arial" w:cs="Arial"/>
          <w:b/>
          <w:bCs/>
        </w:rPr>
      </w:pPr>
    </w:p>
    <w:p w:rsidR="00C14D2B" w:rsidRDefault="00431C0E" w:rsidP="00CB3267">
      <w:pPr>
        <w:pStyle w:val="Standard"/>
        <w:rPr>
          <w:rFonts w:ascii="Arial" w:hAnsi="Arial" w:cs="Arial"/>
          <w:bCs/>
        </w:rPr>
      </w:pPr>
      <w:r>
        <w:rPr>
          <w:rFonts w:ascii="Arial" w:hAnsi="Arial" w:cs="Arial"/>
          <w:bCs/>
        </w:rPr>
        <w:t xml:space="preserve">Cllr Andrews thanked Cllr Ward for chairing the 14 January 2016 meeting in his absence. </w:t>
      </w:r>
      <w:r w:rsidR="00306B50">
        <w:rPr>
          <w:rFonts w:ascii="Arial" w:hAnsi="Arial" w:cs="Arial"/>
          <w:bCs/>
        </w:rPr>
        <w:t xml:space="preserve">Cllr </w:t>
      </w:r>
      <w:r w:rsidR="00AD0024">
        <w:rPr>
          <w:rFonts w:ascii="Arial" w:hAnsi="Arial" w:cs="Arial"/>
          <w:bCs/>
        </w:rPr>
        <w:t>Anderson</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AD0024">
        <w:rPr>
          <w:rFonts w:ascii="Arial" w:hAnsi="Arial" w:cs="Arial"/>
          <w:bCs/>
        </w:rPr>
        <w:t>1</w:t>
      </w:r>
      <w:r>
        <w:rPr>
          <w:rFonts w:ascii="Arial" w:hAnsi="Arial" w:cs="Arial"/>
          <w:bCs/>
        </w:rPr>
        <w:t xml:space="preserve">4 January 2016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 xml:space="preserve">record, seconded by Cllr </w:t>
      </w:r>
      <w:r>
        <w:rPr>
          <w:rFonts w:ascii="Arial" w:hAnsi="Arial" w:cs="Arial"/>
          <w:bCs/>
        </w:rPr>
        <w:t>Ward.</w:t>
      </w:r>
      <w:r w:rsidR="008F0030">
        <w:rPr>
          <w:rFonts w:ascii="Arial" w:hAnsi="Arial" w:cs="Arial"/>
          <w:bCs/>
        </w:rPr>
        <w:t xml:space="preserve"> </w:t>
      </w:r>
      <w:r w:rsidR="00D167D0">
        <w:rPr>
          <w:rFonts w:ascii="Arial" w:hAnsi="Arial" w:cs="Arial"/>
          <w:bCs/>
        </w:rPr>
        <w:t xml:space="preserve">Vote taken – </w:t>
      </w:r>
      <w:r>
        <w:rPr>
          <w:rFonts w:ascii="Arial" w:hAnsi="Arial" w:cs="Arial"/>
          <w:bCs/>
        </w:rPr>
        <w:t xml:space="preserve">3 </w:t>
      </w:r>
      <w:r w:rsidR="00620837">
        <w:rPr>
          <w:rFonts w:ascii="Arial" w:hAnsi="Arial" w:cs="Arial"/>
          <w:bCs/>
        </w:rPr>
        <w:t>in favour</w:t>
      </w:r>
      <w:r>
        <w:rPr>
          <w:rFonts w:ascii="Arial" w:hAnsi="Arial" w:cs="Arial"/>
          <w:bCs/>
        </w:rPr>
        <w:t>, 1 abstention</w:t>
      </w:r>
      <w:r w:rsidR="00620837">
        <w:rPr>
          <w:rFonts w:ascii="Arial" w:hAnsi="Arial" w:cs="Arial"/>
          <w:bCs/>
        </w:rPr>
        <w:t>.</w:t>
      </w:r>
    </w:p>
    <w:p w:rsidR="00CB3267" w:rsidRPr="00A367E0" w:rsidRDefault="00CB3267" w:rsidP="00CB3267">
      <w:pPr>
        <w:pStyle w:val="Standard"/>
        <w:rPr>
          <w:rFonts w:ascii="Arial" w:hAnsi="Arial" w:cs="Arial"/>
          <w:b/>
          <w:bCs/>
        </w:rPr>
      </w:pPr>
    </w:p>
    <w:p w:rsidR="000910D8" w:rsidRDefault="000910D8" w:rsidP="001E742D">
      <w:pPr>
        <w:pStyle w:val="Standard"/>
        <w:rPr>
          <w:rFonts w:ascii="Arial" w:hAnsi="Arial" w:cs="Arial"/>
          <w:b/>
          <w:bCs/>
        </w:rPr>
      </w:pPr>
    </w:p>
    <w:p w:rsidR="000910D8" w:rsidRDefault="000910D8" w:rsidP="001E742D">
      <w:pPr>
        <w:pStyle w:val="Standard"/>
        <w:rPr>
          <w:rFonts w:ascii="Arial" w:hAnsi="Arial" w:cs="Arial"/>
          <w:b/>
          <w:bCs/>
        </w:rPr>
      </w:pPr>
    </w:p>
    <w:p w:rsidR="000910D8" w:rsidRDefault="000910D8" w:rsidP="000910D8">
      <w:pPr>
        <w:pStyle w:val="Standard"/>
        <w:jc w:val="center"/>
        <w:rPr>
          <w:rFonts w:ascii="Arial" w:hAnsi="Arial" w:cs="Arial"/>
          <w:b/>
          <w:bCs/>
        </w:rPr>
      </w:pPr>
      <w:r>
        <w:rPr>
          <w:rFonts w:ascii="Arial" w:hAnsi="Arial" w:cs="Arial"/>
          <w:b/>
          <w:bCs/>
        </w:rPr>
        <w:t>935</w:t>
      </w:r>
    </w:p>
    <w:p w:rsidR="00A71595" w:rsidRDefault="008D559F" w:rsidP="001E742D">
      <w:pPr>
        <w:pStyle w:val="Standard"/>
        <w:rPr>
          <w:rFonts w:ascii="Arial" w:hAnsi="Arial" w:cs="Arial"/>
          <w:b/>
          <w:bCs/>
        </w:rPr>
      </w:pPr>
      <w:r>
        <w:rPr>
          <w:rFonts w:ascii="Arial" w:hAnsi="Arial" w:cs="Arial"/>
          <w:b/>
          <w:bCs/>
        </w:rPr>
        <w:lastRenderedPageBreak/>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1</w:t>
      </w:r>
      <w:r w:rsidR="000910D8">
        <w:rPr>
          <w:rFonts w:ascii="Arial" w:hAnsi="Arial" w:cs="Arial"/>
          <w:b/>
          <w:bCs/>
        </w:rPr>
        <w:t>4 January 2016</w:t>
      </w:r>
      <w:r w:rsidR="004724F0">
        <w:rPr>
          <w:rFonts w:ascii="Arial" w:hAnsi="Arial" w:cs="Arial"/>
          <w:b/>
          <w:bCs/>
        </w:rPr>
        <w:t>.</w:t>
      </w:r>
    </w:p>
    <w:p w:rsidR="00A367E0" w:rsidRDefault="00A367E0" w:rsidP="001E742D">
      <w:pPr>
        <w:pStyle w:val="Standard"/>
        <w:rPr>
          <w:rFonts w:ascii="Arial" w:hAnsi="Arial" w:cs="Arial"/>
          <w:b/>
          <w:bCs/>
        </w:rPr>
      </w:pPr>
    </w:p>
    <w:p w:rsidR="00944771" w:rsidRPr="008E5153" w:rsidRDefault="00944771" w:rsidP="000910D8">
      <w:pPr>
        <w:pStyle w:val="Standard"/>
        <w:rPr>
          <w:rFonts w:ascii="Arial" w:hAnsi="Arial" w:cs="Arial"/>
          <w:b/>
          <w:bCs/>
        </w:rPr>
      </w:pPr>
      <w:r>
        <w:rPr>
          <w:rFonts w:ascii="Arial" w:hAnsi="Arial" w:cs="Arial"/>
          <w:bCs/>
        </w:rPr>
        <w:t>9</w:t>
      </w:r>
      <w:r w:rsidR="000910D8">
        <w:rPr>
          <w:rFonts w:ascii="Arial" w:hAnsi="Arial" w:cs="Arial"/>
          <w:bCs/>
        </w:rPr>
        <w:t>34</w:t>
      </w:r>
      <w:r>
        <w:rPr>
          <w:rFonts w:ascii="Arial" w:hAnsi="Arial" w:cs="Arial"/>
          <w:bCs/>
        </w:rPr>
        <w:t xml:space="preserve"> – C</w:t>
      </w:r>
      <w:r w:rsidR="00620837">
        <w:rPr>
          <w:rFonts w:ascii="Arial" w:hAnsi="Arial" w:cs="Arial"/>
          <w:bCs/>
        </w:rPr>
        <w:t xml:space="preserve">lerk reported that </w:t>
      </w:r>
      <w:r w:rsidR="000910D8">
        <w:rPr>
          <w:rFonts w:ascii="Arial" w:hAnsi="Arial" w:cs="Arial"/>
          <w:bCs/>
        </w:rPr>
        <w:t xml:space="preserve">Pembrokeshire County Council (PCC) had raised job tickets for remedial work to the surrounds of the gully gratings in Begelly and work has been prioritised as necessary. </w:t>
      </w:r>
    </w:p>
    <w:p w:rsidR="00A01B7A" w:rsidRDefault="00A01B7A" w:rsidP="00A01B7A">
      <w:pPr>
        <w:pStyle w:val="Standard"/>
        <w:rPr>
          <w:rFonts w:ascii="Arial" w:hAnsi="Arial" w:cs="Arial"/>
          <w:b/>
          <w:bCs/>
        </w:rPr>
      </w:pPr>
    </w:p>
    <w:p w:rsidR="00A01B7A" w:rsidRPr="00BE1925" w:rsidRDefault="00A01B7A" w:rsidP="00A01B7A">
      <w:pPr>
        <w:pStyle w:val="Standard"/>
        <w:rPr>
          <w:rFonts w:ascii="Arial" w:hAnsi="Arial" w:cs="Arial"/>
          <w:b/>
          <w:bCs/>
        </w:rPr>
      </w:pPr>
      <w:r>
        <w:rPr>
          <w:rFonts w:ascii="Arial" w:hAnsi="Arial" w:cs="Arial"/>
          <w:b/>
          <w:bCs/>
        </w:rPr>
        <w:t>5</w:t>
      </w:r>
      <w:r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A01B7A" w:rsidRDefault="00A01B7A" w:rsidP="00A01B7A">
      <w:pPr>
        <w:pStyle w:val="Standard"/>
        <w:rPr>
          <w:rFonts w:ascii="Arial" w:hAnsi="Arial" w:cs="Arial"/>
          <w:bCs/>
        </w:rPr>
      </w:pPr>
    </w:p>
    <w:p w:rsidR="00A01B7A" w:rsidRPr="00A01B7A" w:rsidRDefault="00A01B7A" w:rsidP="00A01B7A">
      <w:pPr>
        <w:pStyle w:val="Standard"/>
        <w:numPr>
          <w:ilvl w:val="0"/>
          <w:numId w:val="15"/>
        </w:numPr>
        <w:ind w:left="284" w:hanging="284"/>
        <w:rPr>
          <w:rFonts w:ascii="Arial" w:hAnsi="Arial" w:cs="Arial"/>
          <w:b/>
          <w:bCs/>
        </w:rPr>
      </w:pPr>
      <w:r w:rsidRPr="00034CA5">
        <w:rPr>
          <w:rFonts w:ascii="Arial" w:hAnsi="Arial" w:cs="Arial"/>
          <w:b/>
          <w:bCs/>
        </w:rPr>
        <w:t>Reduction in speed limit to 30 mph from Thomas Chapel junction/Footpath widening in Begelly (Fir Grove area); footpath maintenance in Begelly and replacement and re-siting of Begelly Bus Shelter (outside Begelly Stores) –</w:t>
      </w:r>
      <w:r w:rsidR="00F633CC">
        <w:rPr>
          <w:rFonts w:ascii="Arial" w:hAnsi="Arial" w:cs="Arial"/>
          <w:b/>
          <w:bCs/>
        </w:rPr>
        <w:t xml:space="preserve"> </w:t>
      </w:r>
      <w:r w:rsidR="00F633CC">
        <w:rPr>
          <w:rFonts w:ascii="Arial" w:hAnsi="Arial" w:cs="Arial"/>
          <w:bCs/>
        </w:rPr>
        <w:t>County Cllr Pugh confirmed that the new 30 mph speed limit was now in force and road signs had been erected. Cllr Pugh would check with PCC about the installation of yellow rumble strips. PCC would now monitor traffic speed to see if a KBCC-funded Vehicle Actuated Sign was needed. A replacement bus shelter was still in the PCC schedule of works. Review April 2016.</w:t>
      </w:r>
    </w:p>
    <w:p w:rsidR="00A01B7A" w:rsidRPr="00A01B7A" w:rsidRDefault="00A01B7A" w:rsidP="00A01B7A">
      <w:pPr>
        <w:pStyle w:val="Standard"/>
        <w:rPr>
          <w:rFonts w:ascii="Arial" w:hAnsi="Arial" w:cs="Arial"/>
          <w:b/>
          <w:bCs/>
        </w:rPr>
      </w:pPr>
    </w:p>
    <w:p w:rsidR="00A01B7A" w:rsidRDefault="00A01B7A" w:rsidP="00A01B7A">
      <w:pPr>
        <w:pStyle w:val="Standard"/>
        <w:numPr>
          <w:ilvl w:val="0"/>
          <w:numId w:val="15"/>
        </w:numPr>
        <w:ind w:left="0" w:hanging="284"/>
        <w:jc w:val="center"/>
        <w:rPr>
          <w:rFonts w:ascii="Arial" w:hAnsi="Arial" w:cs="Arial"/>
          <w:b/>
          <w:bCs/>
        </w:rPr>
      </w:pPr>
      <w:r w:rsidRPr="00736E15">
        <w:rPr>
          <w:rFonts w:ascii="Arial" w:hAnsi="Arial" w:cs="Arial"/>
          <w:b/>
          <w:bCs/>
        </w:rPr>
        <w:t>Improvements to traffic flow through Kilgetty (Carmarthen Road) –</w:t>
      </w:r>
      <w:r>
        <w:rPr>
          <w:rFonts w:ascii="Arial" w:hAnsi="Arial" w:cs="Arial"/>
          <w:b/>
          <w:bCs/>
        </w:rPr>
        <w:t xml:space="preserve"> </w:t>
      </w:r>
      <w:r w:rsidRPr="00736E15">
        <w:rPr>
          <w:rFonts w:ascii="Arial" w:hAnsi="Arial" w:cs="Arial"/>
          <w:b/>
          <w:bCs/>
        </w:rPr>
        <w:t xml:space="preserve"> </w:t>
      </w:r>
    </w:p>
    <w:p w:rsidR="00A01B7A" w:rsidRDefault="00F633CC" w:rsidP="00A01B7A">
      <w:pPr>
        <w:pStyle w:val="Standard"/>
        <w:ind w:left="284"/>
        <w:rPr>
          <w:rFonts w:ascii="Arial" w:hAnsi="Arial" w:cs="Arial"/>
          <w:bCs/>
        </w:rPr>
      </w:pPr>
      <w:r>
        <w:rPr>
          <w:rFonts w:ascii="Arial" w:hAnsi="Arial" w:cs="Arial"/>
          <w:bCs/>
        </w:rPr>
        <w:t xml:space="preserve">County Cllr Pugh reported that the matter was still awaiting a decision from Ian Westley. Review April 2016. </w:t>
      </w:r>
    </w:p>
    <w:p w:rsidR="00A01B7A" w:rsidRDefault="00A01B7A" w:rsidP="00A01B7A">
      <w:pPr>
        <w:pStyle w:val="Standard"/>
        <w:ind w:left="284"/>
        <w:rPr>
          <w:rFonts w:ascii="Arial" w:hAnsi="Arial" w:cs="Arial"/>
          <w:bCs/>
        </w:rPr>
      </w:pPr>
    </w:p>
    <w:p w:rsidR="00A01B7A" w:rsidRDefault="00A01B7A" w:rsidP="00A01B7A">
      <w:pPr>
        <w:pStyle w:val="Standard"/>
        <w:numPr>
          <w:ilvl w:val="0"/>
          <w:numId w:val="15"/>
        </w:numPr>
        <w:ind w:left="284" w:hanging="284"/>
        <w:rPr>
          <w:rFonts w:ascii="Arial" w:hAnsi="Arial" w:cs="Arial"/>
          <w:bCs/>
        </w:rPr>
      </w:pPr>
      <w:r w:rsidRPr="0057187C">
        <w:rPr>
          <w:rFonts w:ascii="Arial" w:hAnsi="Arial" w:cs="Arial"/>
          <w:b/>
          <w:bCs/>
        </w:rPr>
        <w:t xml:space="preserve">Remedial work to Kilgetty Play Area – </w:t>
      </w:r>
      <w:r w:rsidRPr="0057187C">
        <w:rPr>
          <w:rFonts w:ascii="Arial" w:hAnsi="Arial" w:cs="Arial"/>
          <w:bCs/>
        </w:rPr>
        <w:t xml:space="preserve">County Cllr Pugh </w:t>
      </w:r>
      <w:r w:rsidR="00F633CC">
        <w:rPr>
          <w:rFonts w:ascii="Arial" w:hAnsi="Arial" w:cs="Arial"/>
          <w:bCs/>
        </w:rPr>
        <w:t xml:space="preserve">reported that </w:t>
      </w:r>
      <w:r w:rsidRPr="0057187C">
        <w:rPr>
          <w:rFonts w:ascii="Arial" w:hAnsi="Arial" w:cs="Arial"/>
          <w:bCs/>
        </w:rPr>
        <w:t xml:space="preserve">Men’s Shed in Kilgetty (MSK) </w:t>
      </w:r>
      <w:r w:rsidR="00764282">
        <w:rPr>
          <w:rFonts w:ascii="Arial" w:hAnsi="Arial" w:cs="Arial"/>
          <w:bCs/>
        </w:rPr>
        <w:t>was</w:t>
      </w:r>
      <w:r w:rsidR="00F633CC">
        <w:rPr>
          <w:rFonts w:ascii="Arial" w:hAnsi="Arial" w:cs="Arial"/>
          <w:bCs/>
        </w:rPr>
        <w:t xml:space="preserve"> now meeting again following some illness. He had not yet spoken to MSK </w:t>
      </w:r>
      <w:r w:rsidRPr="0057187C">
        <w:rPr>
          <w:rFonts w:ascii="Arial" w:hAnsi="Arial" w:cs="Arial"/>
          <w:bCs/>
        </w:rPr>
        <w:t xml:space="preserve">to see if they could help with some </w:t>
      </w:r>
      <w:r>
        <w:rPr>
          <w:rFonts w:ascii="Arial" w:hAnsi="Arial" w:cs="Arial"/>
          <w:bCs/>
        </w:rPr>
        <w:t xml:space="preserve">of the </w:t>
      </w:r>
      <w:r w:rsidRPr="0057187C">
        <w:rPr>
          <w:rFonts w:ascii="Arial" w:hAnsi="Arial" w:cs="Arial"/>
          <w:bCs/>
        </w:rPr>
        <w:t>remedial work</w:t>
      </w:r>
      <w:r w:rsidR="00F633CC">
        <w:rPr>
          <w:rFonts w:ascii="Arial" w:hAnsi="Arial" w:cs="Arial"/>
          <w:bCs/>
        </w:rPr>
        <w:t xml:space="preserve"> but hoped to do so in due course</w:t>
      </w:r>
      <w:r>
        <w:rPr>
          <w:rFonts w:ascii="Arial" w:hAnsi="Arial" w:cs="Arial"/>
          <w:bCs/>
        </w:rPr>
        <w:t>. Cllr Pugh retain</w:t>
      </w:r>
      <w:r w:rsidR="00F633CC">
        <w:rPr>
          <w:rFonts w:ascii="Arial" w:hAnsi="Arial" w:cs="Arial"/>
          <w:bCs/>
        </w:rPr>
        <w:t>s</w:t>
      </w:r>
      <w:r>
        <w:rPr>
          <w:rFonts w:ascii="Arial" w:hAnsi="Arial" w:cs="Arial"/>
          <w:bCs/>
        </w:rPr>
        <w:t xml:space="preserve"> the inspection report. Review </w:t>
      </w:r>
      <w:r w:rsidR="00F633CC">
        <w:rPr>
          <w:rFonts w:ascii="Arial" w:hAnsi="Arial" w:cs="Arial"/>
          <w:bCs/>
        </w:rPr>
        <w:t>March</w:t>
      </w:r>
      <w:r>
        <w:rPr>
          <w:rFonts w:ascii="Arial" w:hAnsi="Arial" w:cs="Arial"/>
          <w:bCs/>
        </w:rPr>
        <w:t xml:space="preserve"> 2016.</w:t>
      </w:r>
    </w:p>
    <w:p w:rsidR="00A01B7A" w:rsidRDefault="00A01B7A" w:rsidP="00A01B7A">
      <w:pPr>
        <w:pStyle w:val="Standard"/>
        <w:rPr>
          <w:rFonts w:ascii="Arial" w:hAnsi="Arial" w:cs="Arial"/>
          <w:bCs/>
        </w:rPr>
      </w:pPr>
    </w:p>
    <w:p w:rsidR="00A01B7A" w:rsidRDefault="00A01B7A" w:rsidP="00171EF5">
      <w:pPr>
        <w:pStyle w:val="Standard"/>
        <w:numPr>
          <w:ilvl w:val="0"/>
          <w:numId w:val="16"/>
        </w:numPr>
        <w:ind w:left="284"/>
        <w:rPr>
          <w:rFonts w:ascii="Arial" w:hAnsi="Arial" w:cs="Arial"/>
          <w:b/>
          <w:bCs/>
          <w:i/>
        </w:rPr>
      </w:pPr>
      <w:r>
        <w:rPr>
          <w:rFonts w:ascii="Arial" w:hAnsi="Arial" w:cs="Arial"/>
          <w:b/>
          <w:bCs/>
        </w:rPr>
        <w:t xml:space="preserve">Location of footpath between Mill Bay Homes development and Kilgetty town centre – </w:t>
      </w:r>
      <w:r w:rsidR="00AA6BBF">
        <w:rPr>
          <w:rFonts w:ascii="Arial" w:hAnsi="Arial" w:cs="Arial"/>
          <w:bCs/>
        </w:rPr>
        <w:t>No further news; l</w:t>
      </w:r>
      <w:r>
        <w:rPr>
          <w:rFonts w:ascii="Arial" w:hAnsi="Arial" w:cs="Arial"/>
          <w:bCs/>
        </w:rPr>
        <w:t xml:space="preserve">ocation </w:t>
      </w:r>
      <w:r w:rsidR="00171EF5">
        <w:rPr>
          <w:rFonts w:ascii="Arial" w:hAnsi="Arial" w:cs="Arial"/>
          <w:bCs/>
        </w:rPr>
        <w:t xml:space="preserve">still </w:t>
      </w:r>
      <w:r>
        <w:rPr>
          <w:rFonts w:ascii="Arial" w:hAnsi="Arial" w:cs="Arial"/>
          <w:bCs/>
        </w:rPr>
        <w:t xml:space="preserve">not yet confirmed. Review </w:t>
      </w:r>
      <w:r w:rsidR="00AA6BBF">
        <w:rPr>
          <w:rFonts w:ascii="Arial" w:hAnsi="Arial" w:cs="Arial"/>
          <w:bCs/>
        </w:rPr>
        <w:t>April</w:t>
      </w:r>
      <w:r w:rsidR="00171EF5">
        <w:rPr>
          <w:rFonts w:ascii="Arial" w:hAnsi="Arial" w:cs="Arial"/>
          <w:bCs/>
        </w:rPr>
        <w:t xml:space="preserve"> </w:t>
      </w:r>
      <w:r>
        <w:rPr>
          <w:rFonts w:ascii="Arial" w:hAnsi="Arial" w:cs="Arial"/>
          <w:bCs/>
        </w:rPr>
        <w:t>2016.</w:t>
      </w:r>
    </w:p>
    <w:p w:rsidR="00410275" w:rsidRDefault="00410275" w:rsidP="004513A9">
      <w:pPr>
        <w:pStyle w:val="Standard"/>
        <w:rPr>
          <w:rFonts w:ascii="Arial" w:hAnsi="Arial" w:cs="Arial"/>
          <w:b/>
          <w:bCs/>
        </w:rPr>
      </w:pPr>
    </w:p>
    <w:p w:rsidR="003A5C86" w:rsidRPr="003A5C86" w:rsidRDefault="003A5C86" w:rsidP="004513A9">
      <w:pPr>
        <w:pStyle w:val="Standard"/>
        <w:rPr>
          <w:rFonts w:ascii="Arial" w:hAnsi="Arial" w:cs="Arial"/>
          <w:bCs/>
        </w:rPr>
      </w:pPr>
      <w:r>
        <w:rPr>
          <w:rFonts w:ascii="Arial" w:hAnsi="Arial" w:cs="Arial"/>
          <w:bCs/>
        </w:rPr>
        <w:t xml:space="preserve">Cllr Andrews reported that new tarmac had been laid in the car park adjacent to the Scout Hut. Clerk said some patching had also been undertaken at the entrance to the surgery car park. KBCC unaware of </w:t>
      </w:r>
      <w:r w:rsidR="00764282">
        <w:rPr>
          <w:rFonts w:ascii="Arial" w:hAnsi="Arial" w:cs="Arial"/>
          <w:bCs/>
        </w:rPr>
        <w:t>who</w:t>
      </w:r>
      <w:r>
        <w:rPr>
          <w:rFonts w:ascii="Arial" w:hAnsi="Arial" w:cs="Arial"/>
          <w:bCs/>
        </w:rPr>
        <w:t xml:space="preserve"> had undertaken this work.</w:t>
      </w:r>
    </w:p>
    <w:p w:rsidR="003A5C86" w:rsidRDefault="003A5C86" w:rsidP="004513A9">
      <w:pPr>
        <w:pStyle w:val="Standard"/>
        <w:rPr>
          <w:rFonts w:ascii="Arial" w:hAnsi="Arial" w:cs="Arial"/>
          <w:b/>
          <w:bCs/>
        </w:rPr>
      </w:pPr>
    </w:p>
    <w:p w:rsidR="00401F7E" w:rsidRDefault="00401F7E" w:rsidP="004513A9">
      <w:pPr>
        <w:pStyle w:val="Standard"/>
        <w:rPr>
          <w:rFonts w:ascii="Arial" w:hAnsi="Arial" w:cs="Arial"/>
          <w:b/>
          <w:bCs/>
        </w:rPr>
      </w:pPr>
      <w:r>
        <w:rPr>
          <w:rFonts w:ascii="Arial" w:hAnsi="Arial" w:cs="Arial"/>
          <w:b/>
          <w:bCs/>
        </w:rPr>
        <w:t>6. Planning</w:t>
      </w:r>
    </w:p>
    <w:p w:rsidR="00401F7E" w:rsidRDefault="00401F7E" w:rsidP="004513A9">
      <w:pPr>
        <w:pStyle w:val="Standard"/>
        <w:rPr>
          <w:rFonts w:ascii="Arial" w:hAnsi="Arial" w:cs="Arial"/>
          <w:b/>
          <w:bCs/>
        </w:rPr>
      </w:pPr>
    </w:p>
    <w:p w:rsidR="00AD478A" w:rsidRDefault="00AD478A" w:rsidP="00677C57">
      <w:pPr>
        <w:pStyle w:val="ListParagraph"/>
        <w:ind w:left="0"/>
        <w:rPr>
          <w:rFonts w:ascii="Arial" w:hAnsi="Arial" w:cs="Arial"/>
        </w:rPr>
      </w:pPr>
      <w:r>
        <w:rPr>
          <w:rFonts w:ascii="Arial" w:hAnsi="Arial" w:cs="Arial"/>
        </w:rPr>
        <w:t>Full Council considered the following planning application;</w:t>
      </w:r>
    </w:p>
    <w:p w:rsidR="00AD478A" w:rsidRDefault="00AD478A" w:rsidP="00677C57">
      <w:pPr>
        <w:pStyle w:val="ListParagraph"/>
        <w:ind w:left="0"/>
        <w:rPr>
          <w:rFonts w:ascii="Arial" w:hAnsi="Arial" w:cs="Arial"/>
        </w:rPr>
      </w:pPr>
    </w:p>
    <w:p w:rsidR="00C3689C" w:rsidRDefault="00C3689C" w:rsidP="00C3689C">
      <w:pPr>
        <w:jc w:val="both"/>
        <w:rPr>
          <w:rFonts w:ascii="Arial" w:hAnsi="Arial" w:cs="Arial"/>
        </w:rPr>
      </w:pPr>
      <w:r>
        <w:rPr>
          <w:rFonts w:ascii="Arial" w:hAnsi="Arial" w:cs="Arial"/>
          <w:b/>
        </w:rPr>
        <w:t xml:space="preserve">15/1057/PA – Single storey extension at Begelly Farm, Begelly, Kilgetty. SA68 0XE. </w:t>
      </w:r>
      <w:r>
        <w:rPr>
          <w:rFonts w:ascii="Arial" w:hAnsi="Arial" w:cs="Arial"/>
        </w:rPr>
        <w:t>After a brief discussion, Cllr Anderson proposed that this application be recommended for approval. Seconded by Cllr Ward. Vote taken – all in favour.</w:t>
      </w:r>
    </w:p>
    <w:p w:rsidR="00C3689C" w:rsidRDefault="00C3689C" w:rsidP="00C3689C">
      <w:pPr>
        <w:jc w:val="center"/>
        <w:rPr>
          <w:rFonts w:ascii="Arial" w:hAnsi="Arial" w:cs="Arial"/>
        </w:rPr>
      </w:pPr>
      <w:r>
        <w:rPr>
          <w:rFonts w:ascii="Arial" w:hAnsi="Arial" w:cs="Arial"/>
          <w:b/>
        </w:rPr>
        <w:t>936</w:t>
      </w:r>
    </w:p>
    <w:p w:rsidR="00677C57" w:rsidRDefault="00C3689C" w:rsidP="00677C57">
      <w:pPr>
        <w:pStyle w:val="ListParagraph"/>
        <w:ind w:left="0"/>
        <w:rPr>
          <w:rFonts w:ascii="Arial" w:hAnsi="Arial" w:cs="Arial"/>
        </w:rPr>
      </w:pPr>
      <w:r>
        <w:rPr>
          <w:rFonts w:ascii="Arial" w:hAnsi="Arial" w:cs="Arial"/>
        </w:rPr>
        <w:lastRenderedPageBreak/>
        <w:t>One other planning decision was noted by Full Council.</w:t>
      </w:r>
    </w:p>
    <w:p w:rsidR="00401F7E" w:rsidRPr="00677C57" w:rsidRDefault="00401F7E" w:rsidP="004513A9">
      <w:pPr>
        <w:pStyle w:val="Standard"/>
        <w:rPr>
          <w:rFonts w:ascii="Arial" w:hAnsi="Arial" w:cs="Arial"/>
          <w:bCs/>
        </w:rPr>
      </w:pPr>
    </w:p>
    <w:p w:rsidR="008D559F" w:rsidRDefault="006C3843" w:rsidP="004513A9">
      <w:pPr>
        <w:pStyle w:val="Standard"/>
        <w:rPr>
          <w:rFonts w:ascii="Arial" w:hAnsi="Arial" w:cs="Arial"/>
          <w:b/>
          <w:bCs/>
        </w:rPr>
      </w:pPr>
      <w:r>
        <w:rPr>
          <w:rFonts w:ascii="Arial" w:hAnsi="Arial" w:cs="Arial"/>
          <w:b/>
          <w:bCs/>
        </w:rPr>
        <w:t>7</w:t>
      </w:r>
      <w:r w:rsidR="008D559F" w:rsidRPr="008D559F">
        <w:rPr>
          <w:rFonts w:ascii="Arial" w:hAnsi="Arial" w:cs="Arial"/>
          <w:b/>
          <w:bCs/>
        </w:rPr>
        <w:t xml:space="preserve">. </w:t>
      </w:r>
      <w:r w:rsidR="00410275">
        <w:rPr>
          <w:rFonts w:ascii="Arial" w:hAnsi="Arial" w:cs="Arial"/>
          <w:b/>
          <w:bCs/>
        </w:rPr>
        <w:t>County Councillor’s Report</w:t>
      </w:r>
    </w:p>
    <w:p w:rsidR="00410275" w:rsidRDefault="00410275" w:rsidP="00410275">
      <w:pPr>
        <w:spacing w:before="100" w:beforeAutospacing="1" w:after="100" w:afterAutospacing="1"/>
        <w:rPr>
          <w:rFonts w:ascii="Arial" w:eastAsia="Times New Roman" w:hAnsi="Arial" w:cs="Arial"/>
        </w:rPr>
      </w:pPr>
      <w:r>
        <w:rPr>
          <w:rFonts w:ascii="Arial" w:eastAsia="Times New Roman" w:hAnsi="Arial" w:cs="Arial"/>
        </w:rPr>
        <w:t>County Councillor Pugh provided the following update;</w:t>
      </w:r>
    </w:p>
    <w:p w:rsidR="00C3689C" w:rsidRDefault="00C3689C" w:rsidP="00C3689C">
      <w:pPr>
        <w:pStyle w:val="ListParagraph"/>
        <w:numPr>
          <w:ilvl w:val="0"/>
          <w:numId w:val="28"/>
        </w:numPr>
        <w:suppressAutoHyphens w:val="0"/>
        <w:autoSpaceDN/>
        <w:spacing w:before="100" w:beforeAutospacing="1" w:after="100" w:afterAutospacing="1"/>
        <w:contextualSpacing/>
        <w:textAlignment w:val="auto"/>
        <w:rPr>
          <w:rFonts w:ascii="Arial" w:hAnsi="Arial" w:cs="Arial"/>
        </w:rPr>
      </w:pPr>
      <w:r>
        <w:rPr>
          <w:rFonts w:ascii="Arial" w:hAnsi="Arial" w:cs="Arial"/>
        </w:rPr>
        <w:t>A Post Office public consultation was underway on the provision of a mobile Post Office service (serviced by Kilgetty Post Office) for Reyna</w:t>
      </w:r>
      <w:r>
        <w:rPr>
          <w:rFonts w:ascii="Arial" w:hAnsi="Arial" w:cs="Arial"/>
        </w:rPr>
        <w:t>l</w:t>
      </w:r>
      <w:r>
        <w:rPr>
          <w:rFonts w:ascii="Arial" w:hAnsi="Arial" w:cs="Arial"/>
        </w:rPr>
        <w:t>ton. This would operate close to the bus shelter in Reynalton. Members welcomed the proposal.</w:t>
      </w:r>
    </w:p>
    <w:p w:rsidR="00C3689C" w:rsidRPr="00C3689C" w:rsidRDefault="00C3689C" w:rsidP="00C3689C">
      <w:pPr>
        <w:pStyle w:val="ListParagraph"/>
        <w:numPr>
          <w:ilvl w:val="0"/>
          <w:numId w:val="28"/>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No decision had yet been made by PCC on the future of The Avenue Centre in Tenby. Two independent public meetings on The Avenue’s f</w:t>
      </w:r>
      <w:r>
        <w:rPr>
          <w:rFonts w:ascii="Arial" w:hAnsi="Arial" w:cs="Arial"/>
        </w:rPr>
        <w:t>u</w:t>
      </w:r>
      <w:r>
        <w:rPr>
          <w:rFonts w:ascii="Arial" w:hAnsi="Arial" w:cs="Arial"/>
        </w:rPr>
        <w:t>ture were due to take place in Tenby and Jameston that evening (11 February</w:t>
      </w:r>
      <w:r w:rsidR="00B03982">
        <w:rPr>
          <w:rFonts w:ascii="Arial" w:hAnsi="Arial" w:cs="Arial"/>
        </w:rPr>
        <w:t xml:space="preserve"> 2016).</w:t>
      </w:r>
      <w:r w:rsidRPr="00C3689C">
        <w:rPr>
          <w:rFonts w:ascii="Arial" w:hAnsi="Arial" w:cs="Arial"/>
        </w:rPr>
        <w:t xml:space="preserve"> </w:t>
      </w:r>
    </w:p>
    <w:p w:rsidR="00C3689C" w:rsidRPr="00C3689C" w:rsidRDefault="00C3689C" w:rsidP="00C3689C">
      <w:pPr>
        <w:pStyle w:val="ListParagraph"/>
        <w:numPr>
          <w:ilvl w:val="0"/>
          <w:numId w:val="28"/>
        </w:numPr>
        <w:suppressAutoHyphens w:val="0"/>
        <w:autoSpaceDN/>
        <w:spacing w:before="100" w:beforeAutospacing="1" w:after="100" w:afterAutospacing="1"/>
        <w:contextualSpacing/>
        <w:textAlignment w:val="auto"/>
        <w:rPr>
          <w:rFonts w:ascii="Arial" w:hAnsi="Arial" w:cs="Arial"/>
        </w:rPr>
      </w:pPr>
      <w:r w:rsidRPr="00C3689C">
        <w:rPr>
          <w:rFonts w:ascii="Arial" w:hAnsi="Arial" w:cs="Arial"/>
        </w:rPr>
        <w:t>Cllr Pugh had been contacted by a local resident about some slippery pavement steps in Parsonage Lane, Begelly. He had reported the ma</w:t>
      </w:r>
      <w:r w:rsidRPr="00C3689C">
        <w:rPr>
          <w:rFonts w:ascii="Arial" w:hAnsi="Arial" w:cs="Arial"/>
        </w:rPr>
        <w:t>t</w:t>
      </w:r>
      <w:r w:rsidRPr="00C3689C">
        <w:rPr>
          <w:rFonts w:ascii="Arial" w:hAnsi="Arial" w:cs="Arial"/>
        </w:rPr>
        <w:t>ter to PCC</w:t>
      </w:r>
      <w:r>
        <w:rPr>
          <w:rFonts w:ascii="Arial" w:hAnsi="Arial" w:cs="Arial"/>
        </w:rPr>
        <w:t xml:space="preserve"> for attention.</w:t>
      </w:r>
    </w:p>
    <w:p w:rsidR="00C3689C" w:rsidRDefault="00C3689C" w:rsidP="00E52569">
      <w:pPr>
        <w:pStyle w:val="ListParagraph"/>
        <w:numPr>
          <w:ilvl w:val="0"/>
          <w:numId w:val="28"/>
        </w:numPr>
        <w:suppressAutoHyphens w:val="0"/>
        <w:autoSpaceDN/>
        <w:spacing w:before="100" w:beforeAutospacing="1" w:after="100" w:afterAutospacing="1"/>
        <w:contextualSpacing/>
        <w:textAlignment w:val="auto"/>
        <w:rPr>
          <w:rFonts w:ascii="Arial" w:hAnsi="Arial" w:cs="Arial"/>
        </w:rPr>
      </w:pPr>
      <w:r>
        <w:rPr>
          <w:rFonts w:ascii="Arial" w:hAnsi="Arial" w:cs="Arial"/>
        </w:rPr>
        <w:t>There was still no news on proposals for joint working between PCC and KBCC. More information on possible shared work on grass cutting and litter collection is being prepared.</w:t>
      </w:r>
      <w:r w:rsidR="00E52569">
        <w:rPr>
          <w:rFonts w:ascii="Arial" w:hAnsi="Arial" w:cs="Arial"/>
        </w:rPr>
        <w:t xml:space="preserve"> Kilgetty still had no village wa</w:t>
      </w:r>
      <w:r w:rsidR="00E52569">
        <w:rPr>
          <w:rFonts w:ascii="Arial" w:hAnsi="Arial" w:cs="Arial"/>
        </w:rPr>
        <w:t>r</w:t>
      </w:r>
      <w:r w:rsidR="00E52569">
        <w:rPr>
          <w:rFonts w:ascii="Arial" w:hAnsi="Arial" w:cs="Arial"/>
        </w:rPr>
        <w:t>den.</w:t>
      </w:r>
    </w:p>
    <w:p w:rsidR="00C3689C" w:rsidRDefault="00C3689C" w:rsidP="00C3689C">
      <w:pPr>
        <w:pStyle w:val="ListParagraph"/>
        <w:numPr>
          <w:ilvl w:val="0"/>
          <w:numId w:val="28"/>
        </w:numPr>
        <w:suppressAutoHyphens w:val="0"/>
        <w:autoSpaceDN/>
        <w:spacing w:before="100" w:beforeAutospacing="1" w:after="100" w:afterAutospacing="1"/>
        <w:contextualSpacing/>
        <w:textAlignment w:val="auto"/>
        <w:rPr>
          <w:rFonts w:ascii="Arial" w:hAnsi="Arial" w:cs="Arial"/>
        </w:rPr>
      </w:pPr>
      <w:r>
        <w:rPr>
          <w:rFonts w:ascii="Arial" w:hAnsi="Arial" w:cs="Arial"/>
        </w:rPr>
        <w:t>The PCC Education budget is to be frozen for 2016/17. Secondary School issues in Haverfordwest (combining two schools into a college and academy) are to be resolved by PCC on 25 February 2016.</w:t>
      </w:r>
      <w:r w:rsidR="00444495">
        <w:rPr>
          <w:rFonts w:ascii="Arial" w:hAnsi="Arial" w:cs="Arial"/>
        </w:rPr>
        <w:t xml:space="preserve"> No fu</w:t>
      </w:r>
      <w:r w:rsidR="00444495">
        <w:rPr>
          <w:rFonts w:ascii="Arial" w:hAnsi="Arial" w:cs="Arial"/>
        </w:rPr>
        <w:t>r</w:t>
      </w:r>
      <w:r w:rsidR="00444495">
        <w:rPr>
          <w:rFonts w:ascii="Arial" w:hAnsi="Arial" w:cs="Arial"/>
        </w:rPr>
        <w:t>ther update on the Welsh medium school in Haverfordwest.</w:t>
      </w:r>
    </w:p>
    <w:p w:rsidR="00E22F2E" w:rsidRDefault="00E22F2E" w:rsidP="00E22F2E">
      <w:pPr>
        <w:pStyle w:val="ListParagraph"/>
        <w:ind w:left="360" w:firstLine="720"/>
        <w:rPr>
          <w:rFonts w:ascii="Arial" w:hAnsi="Arial" w:cs="Arial"/>
        </w:rPr>
      </w:pPr>
    </w:p>
    <w:p w:rsidR="00410275" w:rsidRDefault="00410275" w:rsidP="00444495">
      <w:pPr>
        <w:pStyle w:val="ListParagraph"/>
        <w:ind w:left="0"/>
        <w:jc w:val="both"/>
        <w:rPr>
          <w:rFonts w:ascii="Arial" w:hAnsi="Arial" w:cs="Arial"/>
        </w:rPr>
      </w:pPr>
      <w:r>
        <w:rPr>
          <w:rFonts w:ascii="Arial" w:hAnsi="Arial" w:cs="Arial"/>
        </w:rPr>
        <w:t>County Cllr Pugh was thanked for his helpful update.</w:t>
      </w:r>
      <w:r w:rsidR="00444495">
        <w:rPr>
          <w:rFonts w:ascii="Arial" w:hAnsi="Arial" w:cs="Arial"/>
        </w:rPr>
        <w:t xml:space="preserve"> At this point, County Cllr Pugh left the meeting (7.38pm).</w:t>
      </w:r>
    </w:p>
    <w:p w:rsidR="007D6291" w:rsidRDefault="007D6291" w:rsidP="001E742D">
      <w:pPr>
        <w:pStyle w:val="Standard"/>
        <w:rPr>
          <w:rFonts w:ascii="Arial" w:hAnsi="Arial" w:cs="Arial"/>
          <w:b/>
          <w:bCs/>
        </w:rPr>
      </w:pPr>
    </w:p>
    <w:p w:rsidR="008D2E0F" w:rsidRDefault="008D2E0F" w:rsidP="00540532">
      <w:pPr>
        <w:pStyle w:val="Standard"/>
        <w:rPr>
          <w:rFonts w:ascii="Arial" w:hAnsi="Arial" w:cs="Arial"/>
          <w:b/>
          <w:bCs/>
        </w:rPr>
      </w:pPr>
      <w:r>
        <w:rPr>
          <w:rFonts w:ascii="Arial" w:hAnsi="Arial" w:cs="Arial"/>
          <w:b/>
          <w:bCs/>
        </w:rPr>
        <w:t>8. To consider and approve membership of One Voice Wales (OVW) for 2016-17.</w:t>
      </w:r>
    </w:p>
    <w:p w:rsidR="008D2E0F" w:rsidRDefault="008D2E0F" w:rsidP="00540532">
      <w:pPr>
        <w:pStyle w:val="Standard"/>
        <w:rPr>
          <w:rFonts w:ascii="Arial" w:hAnsi="Arial" w:cs="Arial"/>
          <w:b/>
          <w:bCs/>
        </w:rPr>
      </w:pPr>
    </w:p>
    <w:p w:rsidR="008D2E0F" w:rsidRDefault="008D2E0F" w:rsidP="00540532">
      <w:pPr>
        <w:pStyle w:val="Standard"/>
        <w:rPr>
          <w:rFonts w:ascii="Arial" w:hAnsi="Arial" w:cs="Arial"/>
          <w:b/>
          <w:bCs/>
        </w:rPr>
      </w:pPr>
      <w:r>
        <w:rPr>
          <w:rFonts w:ascii="Arial" w:hAnsi="Arial" w:cs="Arial"/>
          <w:bCs/>
        </w:rPr>
        <w:t>Clerk reported that OVW had invited KBCC to renew its membership of OVW for 2016-17. The annual fee would be £286. Cllr Ward proposed that KBCC renew its membership of OVW for 2016-17. Seconded by Cllr Pendleton. Vote taken – all in favour. Clerk to action.</w:t>
      </w:r>
    </w:p>
    <w:p w:rsidR="008D2E0F" w:rsidRDefault="008D2E0F" w:rsidP="00540532">
      <w:pPr>
        <w:pStyle w:val="Standard"/>
        <w:rPr>
          <w:rFonts w:ascii="Arial" w:hAnsi="Arial" w:cs="Arial"/>
          <w:b/>
          <w:bCs/>
        </w:rPr>
      </w:pPr>
    </w:p>
    <w:p w:rsidR="00540532" w:rsidRDefault="008D2E0F" w:rsidP="00540532">
      <w:pPr>
        <w:pStyle w:val="Standard"/>
        <w:rPr>
          <w:rFonts w:ascii="Arial" w:hAnsi="Arial" w:cs="Arial"/>
          <w:b/>
          <w:bCs/>
        </w:rPr>
      </w:pPr>
      <w:r>
        <w:rPr>
          <w:rFonts w:ascii="Arial" w:hAnsi="Arial" w:cs="Arial"/>
          <w:b/>
          <w:bCs/>
        </w:rPr>
        <w:t>9</w:t>
      </w:r>
      <w:r w:rsidR="00540532">
        <w:rPr>
          <w:rFonts w:ascii="Arial" w:hAnsi="Arial" w:cs="Arial"/>
          <w:b/>
          <w:bCs/>
        </w:rPr>
        <w:t>.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8D2E0F">
        <w:rPr>
          <w:rFonts w:ascii="Arial" w:hAnsi="Arial" w:cs="Arial"/>
          <w:bCs/>
        </w:rPr>
        <w:t xml:space="preserve"> and office expenses</w:t>
      </w:r>
      <w:r w:rsidR="00AF606A">
        <w:rPr>
          <w:rFonts w:ascii="Arial" w:hAnsi="Arial" w:cs="Arial"/>
          <w:bCs/>
        </w:rPr>
        <w:tab/>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AF606A">
        <w:rPr>
          <w:rFonts w:ascii="Arial" w:hAnsi="Arial" w:cs="Arial"/>
          <w:bCs/>
        </w:rPr>
        <w:t>3</w:t>
      </w:r>
      <w:r w:rsidR="00E70ABB">
        <w:rPr>
          <w:rFonts w:ascii="Arial" w:hAnsi="Arial" w:cs="Arial"/>
          <w:bCs/>
        </w:rPr>
        <w:t>1</w:t>
      </w:r>
      <w:r w:rsidR="008D2E0F">
        <w:rPr>
          <w:rFonts w:ascii="Arial" w:hAnsi="Arial" w:cs="Arial"/>
          <w:bCs/>
        </w:rPr>
        <w:t>9.30</w:t>
      </w:r>
    </w:p>
    <w:p w:rsidR="00540532" w:rsidRDefault="00540532" w:rsidP="00540532">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78.00</w:t>
      </w:r>
    </w:p>
    <w:p w:rsidR="00C60474" w:rsidRDefault="008D2E0F" w:rsidP="00540532">
      <w:pPr>
        <w:pStyle w:val="Standard"/>
        <w:rPr>
          <w:rFonts w:ascii="Arial" w:hAnsi="Arial" w:cs="Arial"/>
          <w:bCs/>
        </w:rPr>
      </w:pPr>
      <w:r>
        <w:rPr>
          <w:rFonts w:ascii="Arial" w:hAnsi="Arial" w:cs="Arial"/>
          <w:bCs/>
        </w:rPr>
        <w:t>SSE (electricity costs at office unit)</w:t>
      </w:r>
      <w:r w:rsidR="00E70ABB">
        <w:rPr>
          <w:rFonts w:ascii="Arial" w:hAnsi="Arial" w:cs="Arial"/>
          <w:bCs/>
        </w:rPr>
        <w:tab/>
      </w:r>
      <w:r w:rsidR="00E70ABB">
        <w:rPr>
          <w:rFonts w:ascii="Arial" w:hAnsi="Arial" w:cs="Arial"/>
          <w:bCs/>
        </w:rPr>
        <w:tab/>
      </w:r>
      <w:r w:rsidR="00E70ABB">
        <w:rPr>
          <w:rFonts w:ascii="Arial" w:hAnsi="Arial" w:cs="Arial"/>
          <w:bCs/>
        </w:rPr>
        <w:tab/>
      </w:r>
      <w:r w:rsidR="00E70ABB">
        <w:rPr>
          <w:rFonts w:ascii="Arial" w:hAnsi="Arial" w:cs="Arial"/>
          <w:bCs/>
        </w:rPr>
        <w:tab/>
        <w:t xml:space="preserve">£   </w:t>
      </w:r>
      <w:r w:rsidR="00A52233">
        <w:rPr>
          <w:rFonts w:ascii="Arial" w:hAnsi="Arial" w:cs="Arial"/>
          <w:bCs/>
        </w:rPr>
        <w:t xml:space="preserve">  </w:t>
      </w:r>
      <w:r>
        <w:rPr>
          <w:rFonts w:ascii="Arial" w:hAnsi="Arial" w:cs="Arial"/>
          <w:bCs/>
        </w:rPr>
        <w:t>18.19</w:t>
      </w:r>
    </w:p>
    <w:p w:rsidR="008D2E0F" w:rsidRDefault="008D2E0F" w:rsidP="00540532">
      <w:pPr>
        <w:pStyle w:val="Standard"/>
        <w:rPr>
          <w:rFonts w:ascii="Arial" w:hAnsi="Arial" w:cs="Arial"/>
          <w:bCs/>
        </w:rPr>
      </w:pPr>
      <w:r>
        <w:rPr>
          <w:rFonts w:ascii="Arial" w:hAnsi="Arial" w:cs="Arial"/>
          <w:bCs/>
        </w:rPr>
        <w:t>OVW (Annual membership for 2016-17)</w:t>
      </w:r>
      <w:r>
        <w:rPr>
          <w:rFonts w:ascii="Arial" w:hAnsi="Arial" w:cs="Arial"/>
          <w:bCs/>
        </w:rPr>
        <w:tab/>
      </w:r>
      <w:r>
        <w:rPr>
          <w:rFonts w:ascii="Arial" w:hAnsi="Arial" w:cs="Arial"/>
          <w:bCs/>
        </w:rPr>
        <w:tab/>
      </w:r>
      <w:r>
        <w:rPr>
          <w:rFonts w:ascii="Arial" w:hAnsi="Arial" w:cs="Arial"/>
          <w:bCs/>
        </w:rPr>
        <w:tab/>
      </w:r>
      <w:r>
        <w:rPr>
          <w:rFonts w:ascii="Arial" w:hAnsi="Arial" w:cs="Arial"/>
          <w:bCs/>
        </w:rPr>
        <w:tab/>
        <w:t>£   286.00</w:t>
      </w:r>
    </w:p>
    <w:p w:rsidR="008D2E0F" w:rsidRDefault="008D2E0F"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E70ABB">
        <w:rPr>
          <w:rFonts w:ascii="Arial" w:hAnsi="Arial" w:cs="Arial"/>
          <w:b/>
          <w:bCs/>
          <w:u w:val="single"/>
        </w:rPr>
        <w:t xml:space="preserve"> </w:t>
      </w:r>
      <w:r w:rsidR="00A52233">
        <w:rPr>
          <w:rFonts w:ascii="Arial" w:hAnsi="Arial" w:cs="Arial"/>
          <w:b/>
          <w:bCs/>
          <w:u w:val="single"/>
        </w:rPr>
        <w:t xml:space="preserve"> </w:t>
      </w:r>
      <w:r w:rsidR="008D2E0F">
        <w:rPr>
          <w:rFonts w:ascii="Arial" w:hAnsi="Arial" w:cs="Arial"/>
          <w:b/>
          <w:bCs/>
          <w:u w:val="single"/>
        </w:rPr>
        <w:t>701.49</w:t>
      </w:r>
    </w:p>
    <w:p w:rsidR="00540532" w:rsidRDefault="00540532" w:rsidP="00B70708">
      <w:pPr>
        <w:pStyle w:val="ListParagraph"/>
        <w:ind w:left="0"/>
        <w:rPr>
          <w:rFonts w:ascii="Arial" w:hAnsi="Arial" w:cs="Arial"/>
          <w:bCs/>
        </w:rPr>
      </w:pPr>
    </w:p>
    <w:p w:rsidR="008D2E0F" w:rsidRDefault="008D2E0F" w:rsidP="00D539A8">
      <w:pPr>
        <w:pStyle w:val="Standard"/>
        <w:rPr>
          <w:rFonts w:ascii="Arial" w:hAnsi="Arial" w:cs="Arial"/>
          <w:bCs/>
        </w:rPr>
      </w:pPr>
    </w:p>
    <w:p w:rsidR="008D2E0F" w:rsidRPr="008D2E0F" w:rsidRDefault="008D2E0F" w:rsidP="008D2E0F">
      <w:pPr>
        <w:pStyle w:val="Standard"/>
        <w:jc w:val="center"/>
        <w:rPr>
          <w:rFonts w:ascii="Arial" w:hAnsi="Arial" w:cs="Arial"/>
          <w:b/>
          <w:bCs/>
        </w:rPr>
      </w:pPr>
      <w:r w:rsidRPr="008D2E0F">
        <w:rPr>
          <w:rFonts w:ascii="Arial" w:hAnsi="Arial" w:cs="Arial"/>
          <w:b/>
          <w:bCs/>
        </w:rPr>
        <w:t>937</w:t>
      </w:r>
    </w:p>
    <w:p w:rsidR="008E0E1D" w:rsidRDefault="00540532" w:rsidP="00D539A8">
      <w:pPr>
        <w:pStyle w:val="Standard"/>
        <w:rPr>
          <w:rFonts w:ascii="Arial" w:hAnsi="Arial" w:cs="Arial"/>
          <w:bCs/>
        </w:rPr>
      </w:pPr>
      <w:r w:rsidRPr="004C63C6">
        <w:rPr>
          <w:rFonts w:ascii="Arial" w:hAnsi="Arial" w:cs="Arial"/>
          <w:bCs/>
        </w:rPr>
        <w:lastRenderedPageBreak/>
        <w:t xml:space="preserve">Cllr </w:t>
      </w:r>
      <w:r w:rsidR="008D2E0F">
        <w:rPr>
          <w:rFonts w:ascii="Arial" w:hAnsi="Arial" w:cs="Arial"/>
          <w:bCs/>
        </w:rPr>
        <w:t>Anderson</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8D2E0F">
        <w:rPr>
          <w:rFonts w:ascii="Arial" w:hAnsi="Arial" w:cs="Arial"/>
          <w:bCs/>
        </w:rPr>
        <w:t>Ward</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p>
    <w:p w:rsidR="00503290" w:rsidRDefault="00503290" w:rsidP="00D539A8">
      <w:pPr>
        <w:pStyle w:val="Standard"/>
        <w:rPr>
          <w:rFonts w:ascii="Arial" w:hAnsi="Arial" w:cs="Arial"/>
          <w:bCs/>
        </w:rPr>
      </w:pPr>
    </w:p>
    <w:p w:rsidR="00DF24B4" w:rsidRDefault="00DF24B4" w:rsidP="00D539A8">
      <w:pPr>
        <w:pStyle w:val="Standard"/>
        <w:rPr>
          <w:rFonts w:ascii="Arial" w:hAnsi="Arial" w:cs="Arial"/>
          <w:b/>
          <w:bCs/>
        </w:rPr>
      </w:pPr>
      <w:r w:rsidRPr="00DF24B4">
        <w:rPr>
          <w:rFonts w:ascii="Arial" w:hAnsi="Arial" w:cs="Arial"/>
          <w:b/>
          <w:bCs/>
        </w:rPr>
        <w:t xml:space="preserve">10. </w:t>
      </w:r>
      <w:r>
        <w:rPr>
          <w:rFonts w:ascii="Arial" w:hAnsi="Arial" w:cs="Arial"/>
          <w:b/>
          <w:bCs/>
        </w:rPr>
        <w:t>To consider and approve details of the KBCC grass cutting tender for 2016.</w:t>
      </w:r>
    </w:p>
    <w:p w:rsidR="00DF24B4" w:rsidRDefault="00DF24B4" w:rsidP="00D539A8">
      <w:pPr>
        <w:pStyle w:val="Standard"/>
        <w:rPr>
          <w:rFonts w:ascii="Arial" w:hAnsi="Arial" w:cs="Arial"/>
          <w:b/>
          <w:bCs/>
        </w:rPr>
      </w:pPr>
    </w:p>
    <w:p w:rsidR="00DF24B4" w:rsidRDefault="00214732" w:rsidP="00D539A8">
      <w:pPr>
        <w:pStyle w:val="Standard"/>
        <w:rPr>
          <w:rFonts w:ascii="Arial" w:hAnsi="Arial" w:cs="Arial"/>
          <w:bCs/>
        </w:rPr>
      </w:pPr>
      <w:r>
        <w:rPr>
          <w:rFonts w:ascii="Arial" w:hAnsi="Arial" w:cs="Arial"/>
          <w:bCs/>
        </w:rPr>
        <w:t xml:space="preserve">Members </w:t>
      </w:r>
      <w:r w:rsidR="002A75A9">
        <w:rPr>
          <w:rFonts w:ascii="Arial" w:hAnsi="Arial" w:cs="Arial"/>
          <w:bCs/>
        </w:rPr>
        <w:t xml:space="preserve">briefly </w:t>
      </w:r>
      <w:r>
        <w:rPr>
          <w:rFonts w:ascii="Arial" w:hAnsi="Arial" w:cs="Arial"/>
          <w:bCs/>
        </w:rPr>
        <w:t>discuss</w:t>
      </w:r>
      <w:r w:rsidR="002A75A9">
        <w:rPr>
          <w:rFonts w:ascii="Arial" w:hAnsi="Arial" w:cs="Arial"/>
          <w:bCs/>
        </w:rPr>
        <w:t xml:space="preserve">ed </w:t>
      </w:r>
      <w:r>
        <w:rPr>
          <w:rFonts w:ascii="Arial" w:hAnsi="Arial" w:cs="Arial"/>
          <w:bCs/>
        </w:rPr>
        <w:t xml:space="preserve">the grass cutting tender </w:t>
      </w:r>
      <w:r w:rsidR="002A75A9">
        <w:rPr>
          <w:rFonts w:ascii="Arial" w:hAnsi="Arial" w:cs="Arial"/>
          <w:bCs/>
        </w:rPr>
        <w:t xml:space="preserve">for 2016 and agreed that an opportunity to tender advertisement be placed in the </w:t>
      </w:r>
      <w:r w:rsidR="002A75A9" w:rsidRPr="002A75A9">
        <w:rPr>
          <w:rFonts w:ascii="Arial" w:hAnsi="Arial" w:cs="Arial"/>
          <w:bCs/>
          <w:i/>
        </w:rPr>
        <w:t>Tenby Observer,</w:t>
      </w:r>
      <w:r w:rsidR="002A75A9">
        <w:rPr>
          <w:rFonts w:ascii="Arial" w:hAnsi="Arial" w:cs="Arial"/>
          <w:bCs/>
        </w:rPr>
        <w:t xml:space="preserve"> </w:t>
      </w:r>
      <w:r w:rsidR="002A75A9" w:rsidRPr="002A75A9">
        <w:rPr>
          <w:rFonts w:ascii="Arial" w:hAnsi="Arial" w:cs="Arial"/>
          <w:bCs/>
          <w:u w:val="single"/>
        </w:rPr>
        <w:t>covering one year only</w:t>
      </w:r>
      <w:r w:rsidR="002A75A9">
        <w:rPr>
          <w:rFonts w:ascii="Arial" w:hAnsi="Arial" w:cs="Arial"/>
          <w:bCs/>
        </w:rPr>
        <w:t>. Contractors may wish to tender for The Common alone, in view of the work involved. Cllr Andrews proposed that this work be taken forward</w:t>
      </w:r>
      <w:r w:rsidR="00E039FB">
        <w:rPr>
          <w:rFonts w:ascii="Arial" w:hAnsi="Arial" w:cs="Arial"/>
          <w:bCs/>
        </w:rPr>
        <w:t xml:space="preserve"> by the Clerk</w:t>
      </w:r>
      <w:r w:rsidR="002A75A9">
        <w:rPr>
          <w:rFonts w:ascii="Arial" w:hAnsi="Arial" w:cs="Arial"/>
          <w:bCs/>
        </w:rPr>
        <w:t xml:space="preserve">. Seconded by Cllr Pendleton. Vote taken – all in favour. </w:t>
      </w:r>
    </w:p>
    <w:p w:rsidR="00E039FB" w:rsidRDefault="00E039FB" w:rsidP="00D539A8">
      <w:pPr>
        <w:pStyle w:val="Standard"/>
        <w:rPr>
          <w:rFonts w:ascii="Arial" w:hAnsi="Arial" w:cs="Arial"/>
          <w:bCs/>
        </w:rPr>
      </w:pPr>
    </w:p>
    <w:p w:rsidR="00931C66" w:rsidRDefault="00E039FB" w:rsidP="00D539A8">
      <w:pPr>
        <w:pStyle w:val="Standard"/>
        <w:rPr>
          <w:rFonts w:ascii="Arial" w:hAnsi="Arial" w:cs="Arial"/>
          <w:b/>
          <w:bCs/>
        </w:rPr>
      </w:pPr>
      <w:r w:rsidRPr="00E039FB">
        <w:rPr>
          <w:rFonts w:ascii="Arial" w:hAnsi="Arial" w:cs="Arial"/>
          <w:b/>
          <w:bCs/>
        </w:rPr>
        <w:t>11. To consider the role of Trustee(s) of Miner’s Field, Kilgetty.</w:t>
      </w:r>
    </w:p>
    <w:p w:rsidR="00931C66" w:rsidRDefault="00931C66" w:rsidP="00D539A8">
      <w:pPr>
        <w:pStyle w:val="Standard"/>
        <w:rPr>
          <w:rFonts w:ascii="Arial" w:hAnsi="Arial" w:cs="Arial"/>
          <w:b/>
          <w:bCs/>
        </w:rPr>
      </w:pPr>
    </w:p>
    <w:p w:rsidR="00E039FB" w:rsidRPr="00E039FB" w:rsidRDefault="00931C66" w:rsidP="00D539A8">
      <w:pPr>
        <w:pStyle w:val="Standard"/>
        <w:rPr>
          <w:rFonts w:ascii="Arial" w:hAnsi="Arial" w:cs="Arial"/>
          <w:b/>
          <w:bCs/>
        </w:rPr>
      </w:pPr>
      <w:r>
        <w:rPr>
          <w:rFonts w:ascii="Arial" w:hAnsi="Arial" w:cs="Arial"/>
          <w:bCs/>
        </w:rPr>
        <w:t>Clerk reported that he had yet to hear back from the Scout Group. Members agreed to defer discussion until the March 2016 meeting.</w:t>
      </w:r>
      <w:r w:rsidR="00E039FB" w:rsidRPr="00E039FB">
        <w:rPr>
          <w:rFonts w:ascii="Arial" w:hAnsi="Arial" w:cs="Arial"/>
          <w:b/>
          <w:bCs/>
        </w:rPr>
        <w:t xml:space="preserve"> </w:t>
      </w:r>
    </w:p>
    <w:p w:rsidR="00503290" w:rsidRDefault="00503290" w:rsidP="00D539A8">
      <w:pPr>
        <w:pStyle w:val="Standard"/>
        <w:rPr>
          <w:rFonts w:ascii="Arial" w:hAnsi="Arial" w:cs="Arial"/>
          <w:bCs/>
        </w:rPr>
      </w:pPr>
    </w:p>
    <w:p w:rsidR="005E2FC2" w:rsidRDefault="008E0E1D" w:rsidP="005E2FC2">
      <w:pPr>
        <w:pStyle w:val="Standard"/>
        <w:rPr>
          <w:rFonts w:ascii="Arial" w:hAnsi="Arial" w:cs="Arial"/>
          <w:b/>
          <w:bCs/>
        </w:rPr>
      </w:pPr>
      <w:r w:rsidRPr="008E0E1D">
        <w:rPr>
          <w:rFonts w:ascii="Arial" w:hAnsi="Arial" w:cs="Arial"/>
          <w:b/>
          <w:bCs/>
        </w:rPr>
        <w:t>1</w:t>
      </w:r>
      <w:r w:rsidR="00931C66">
        <w:rPr>
          <w:rFonts w:ascii="Arial" w:hAnsi="Arial" w:cs="Arial"/>
          <w:b/>
          <w:bCs/>
        </w:rPr>
        <w:t>2</w:t>
      </w:r>
      <w:r w:rsidRPr="008E0E1D">
        <w:rPr>
          <w:rFonts w:ascii="Arial" w:hAnsi="Arial" w:cs="Arial"/>
          <w:b/>
          <w:bCs/>
        </w:rPr>
        <w:t xml:space="preserve">. </w:t>
      </w:r>
      <w:r w:rsidR="005E2FC2">
        <w:rPr>
          <w:rFonts w:ascii="Arial" w:hAnsi="Arial" w:cs="Arial"/>
          <w:b/>
          <w:bCs/>
        </w:rPr>
        <w:t xml:space="preserve">To </w:t>
      </w:r>
      <w:r w:rsidR="00214732">
        <w:rPr>
          <w:rFonts w:ascii="Arial" w:hAnsi="Arial" w:cs="Arial"/>
          <w:b/>
          <w:bCs/>
        </w:rPr>
        <w:t xml:space="preserve">receive and </w:t>
      </w:r>
      <w:r w:rsidR="005E2FC2">
        <w:rPr>
          <w:rFonts w:ascii="Arial" w:hAnsi="Arial" w:cs="Arial"/>
          <w:b/>
          <w:bCs/>
        </w:rPr>
        <w:t>consider an update on meetings</w:t>
      </w:r>
      <w:r w:rsidR="00931C66">
        <w:rPr>
          <w:rFonts w:ascii="Arial" w:hAnsi="Arial" w:cs="Arial"/>
          <w:b/>
          <w:bCs/>
        </w:rPr>
        <w:t xml:space="preserve"> and news items from</w:t>
      </w:r>
      <w:r w:rsidR="005E2FC2">
        <w:rPr>
          <w:rFonts w:ascii="Arial" w:hAnsi="Arial" w:cs="Arial"/>
          <w:b/>
          <w:bCs/>
        </w:rPr>
        <w:t xml:space="preserve"> One Voice Wales (OVW).</w:t>
      </w:r>
    </w:p>
    <w:p w:rsidR="00D821F6" w:rsidRDefault="00D821F6" w:rsidP="00D539A8">
      <w:pPr>
        <w:pStyle w:val="Standard"/>
        <w:rPr>
          <w:rFonts w:ascii="Arial" w:hAnsi="Arial" w:cs="Arial"/>
          <w:b/>
          <w:bCs/>
        </w:rPr>
      </w:pPr>
    </w:p>
    <w:p w:rsidR="006425E4" w:rsidRPr="005E2FC2" w:rsidRDefault="005E2FC2" w:rsidP="00214732">
      <w:pPr>
        <w:pStyle w:val="Standard"/>
        <w:rPr>
          <w:rFonts w:ascii="Arial" w:hAnsi="Arial" w:cs="Arial"/>
          <w:bCs/>
        </w:rPr>
      </w:pPr>
      <w:r>
        <w:rPr>
          <w:rFonts w:ascii="Arial" w:hAnsi="Arial" w:cs="Arial"/>
          <w:bCs/>
        </w:rPr>
        <w:t xml:space="preserve">Cllr Lockley </w:t>
      </w:r>
      <w:r w:rsidR="00214732">
        <w:rPr>
          <w:rFonts w:ascii="Arial" w:hAnsi="Arial" w:cs="Arial"/>
          <w:bCs/>
        </w:rPr>
        <w:t xml:space="preserve">was not present but </w:t>
      </w:r>
      <w:r w:rsidR="00931C66">
        <w:rPr>
          <w:rFonts w:ascii="Arial" w:hAnsi="Arial" w:cs="Arial"/>
          <w:bCs/>
        </w:rPr>
        <w:t>had provided via email an update which the Clerk read out in full. The report summarised recent correspondence from OVW and also included a summary of the recent Area Committee meeting and Town and Community Council Liaison Group meeting.</w:t>
      </w:r>
      <w:r w:rsidR="002C5610">
        <w:rPr>
          <w:rFonts w:ascii="Arial" w:hAnsi="Arial" w:cs="Arial"/>
          <w:bCs/>
        </w:rPr>
        <w:t xml:space="preserve"> Members were interested to hear about the discussions on cockles being taken commercially from Glenn Beach, Saundersfoot and noted that some action had now taken place to stop this activity.  </w:t>
      </w:r>
    </w:p>
    <w:p w:rsidR="005E2FC2" w:rsidRPr="008E0E1D" w:rsidRDefault="005E2FC2" w:rsidP="00D539A8">
      <w:pPr>
        <w:pStyle w:val="Standard"/>
        <w:rPr>
          <w:rFonts w:ascii="Arial" w:hAnsi="Arial" w:cs="Arial"/>
          <w:b/>
          <w:bCs/>
        </w:rPr>
      </w:pPr>
    </w:p>
    <w:p w:rsidR="009444B3" w:rsidRDefault="009444B3" w:rsidP="009444B3">
      <w:pPr>
        <w:pStyle w:val="Standard"/>
        <w:rPr>
          <w:rFonts w:ascii="Arial" w:hAnsi="Arial" w:cs="Arial"/>
          <w:b/>
          <w:bCs/>
        </w:rPr>
      </w:pPr>
      <w:r>
        <w:rPr>
          <w:rFonts w:ascii="Arial" w:hAnsi="Arial" w:cs="Arial"/>
          <w:b/>
          <w:bCs/>
        </w:rPr>
        <w:t>1</w:t>
      </w:r>
      <w:r w:rsidR="00547DF8">
        <w:rPr>
          <w:rFonts w:ascii="Arial" w:hAnsi="Arial" w:cs="Arial"/>
          <w:b/>
          <w:bCs/>
        </w:rPr>
        <w:t>3</w:t>
      </w:r>
      <w:r w:rsidR="00D24BEC">
        <w:rPr>
          <w:rFonts w:ascii="Arial" w:hAnsi="Arial" w:cs="Arial"/>
          <w:b/>
          <w:bCs/>
        </w:rPr>
        <w:t xml:space="preserve">. </w:t>
      </w:r>
      <w:r w:rsidRPr="008F0680">
        <w:rPr>
          <w:rFonts w:ascii="Arial" w:hAnsi="Arial" w:cs="Arial"/>
          <w:b/>
          <w:bCs/>
        </w:rPr>
        <w:t>To consider news items</w:t>
      </w:r>
      <w:r>
        <w:rPr>
          <w:rFonts w:ascii="Arial" w:hAnsi="Arial" w:cs="Arial"/>
          <w:b/>
          <w:bCs/>
        </w:rPr>
        <w:t>/events/text</w:t>
      </w:r>
      <w:r w:rsidRPr="008F0680">
        <w:rPr>
          <w:rFonts w:ascii="Arial" w:hAnsi="Arial" w:cs="Arial"/>
          <w:b/>
          <w:bCs/>
        </w:rPr>
        <w:t xml:space="preserve"> </w:t>
      </w:r>
      <w:r>
        <w:rPr>
          <w:rFonts w:ascii="Arial" w:hAnsi="Arial" w:cs="Arial"/>
          <w:b/>
          <w:bCs/>
        </w:rPr>
        <w:t>for the</w:t>
      </w:r>
      <w:r w:rsidRPr="008F0680">
        <w:rPr>
          <w:rFonts w:ascii="Arial" w:hAnsi="Arial" w:cs="Arial"/>
          <w:b/>
          <w:bCs/>
        </w:rPr>
        <w:t xml:space="preserve"> KBCC website</w:t>
      </w:r>
      <w:r>
        <w:rPr>
          <w:rFonts w:ascii="Arial" w:hAnsi="Arial" w:cs="Arial"/>
          <w:b/>
          <w:bCs/>
        </w:rPr>
        <w:t>.</w:t>
      </w:r>
    </w:p>
    <w:p w:rsidR="00092B5F" w:rsidRDefault="00092B5F" w:rsidP="009444B3">
      <w:pPr>
        <w:pStyle w:val="Standard"/>
        <w:rPr>
          <w:rFonts w:ascii="Arial" w:hAnsi="Arial" w:cs="Arial"/>
          <w:b/>
          <w:bCs/>
        </w:rPr>
      </w:pPr>
    </w:p>
    <w:p w:rsidR="00092B5F" w:rsidRPr="00092B5F" w:rsidRDefault="00547DF8" w:rsidP="009444B3">
      <w:pPr>
        <w:pStyle w:val="Standard"/>
        <w:rPr>
          <w:rFonts w:ascii="Arial" w:hAnsi="Arial" w:cs="Arial"/>
          <w:bCs/>
        </w:rPr>
      </w:pPr>
      <w:r>
        <w:rPr>
          <w:rFonts w:ascii="Arial" w:hAnsi="Arial" w:cs="Arial"/>
          <w:bCs/>
        </w:rPr>
        <w:t xml:space="preserve">Cllr Ward asked that the new speed limit in Begelly be highlighted on the website and in the press release. Clerk to action. Clerk reported that neither Cllr Lockley nor he had been able to upload the recent heritage photographs of Kilgetty (provided by a local resident and scanned by Cllr Ward) on to the KBCC website. Cllr </w:t>
      </w:r>
      <w:r w:rsidR="00AF3470">
        <w:rPr>
          <w:rFonts w:ascii="Arial" w:hAnsi="Arial" w:cs="Arial"/>
          <w:bCs/>
        </w:rPr>
        <w:t>Lockley had agreed to try again in a different format.</w:t>
      </w:r>
    </w:p>
    <w:p w:rsidR="00092B5F" w:rsidRDefault="00092B5F" w:rsidP="009444B3">
      <w:pPr>
        <w:pStyle w:val="Standard"/>
        <w:rPr>
          <w:rFonts w:ascii="Arial" w:hAnsi="Arial" w:cs="Arial"/>
          <w:b/>
          <w:bCs/>
        </w:rPr>
      </w:pPr>
    </w:p>
    <w:p w:rsidR="00BA5B5B" w:rsidRDefault="00BA5B5B" w:rsidP="00D539A8">
      <w:pPr>
        <w:pStyle w:val="Standard"/>
        <w:rPr>
          <w:rFonts w:ascii="Arial" w:hAnsi="Arial" w:cs="Arial"/>
          <w:b/>
          <w:bCs/>
        </w:rPr>
      </w:pPr>
      <w:r w:rsidRPr="00BA5B5B">
        <w:rPr>
          <w:rFonts w:ascii="Arial" w:hAnsi="Arial" w:cs="Arial"/>
          <w:b/>
          <w:bCs/>
        </w:rPr>
        <w:t>1</w:t>
      </w:r>
      <w:r w:rsidR="00AF3470">
        <w:rPr>
          <w:rFonts w:ascii="Arial" w:hAnsi="Arial" w:cs="Arial"/>
          <w:b/>
          <w:bCs/>
        </w:rPr>
        <w:t>4</w:t>
      </w:r>
      <w:r w:rsidRPr="00BA5B5B">
        <w:rPr>
          <w:rFonts w:ascii="Arial" w:hAnsi="Arial" w:cs="Arial"/>
          <w:b/>
          <w:bCs/>
        </w:rPr>
        <w:t>.</w:t>
      </w:r>
      <w:r>
        <w:rPr>
          <w:rFonts w:ascii="Arial" w:hAnsi="Arial" w:cs="Arial"/>
          <w:bCs/>
        </w:rPr>
        <w:t xml:space="preserve"> </w:t>
      </w:r>
      <w:r>
        <w:rPr>
          <w:rFonts w:ascii="Arial" w:hAnsi="Arial" w:cs="Arial"/>
          <w:b/>
          <w:bCs/>
        </w:rPr>
        <w:t xml:space="preserve">Community Centre Report. </w:t>
      </w:r>
    </w:p>
    <w:p w:rsidR="00BA5B5B" w:rsidRDefault="00BA5B5B" w:rsidP="00D539A8">
      <w:pPr>
        <w:pStyle w:val="Standard"/>
        <w:rPr>
          <w:rFonts w:ascii="Arial" w:hAnsi="Arial" w:cs="Arial"/>
          <w:b/>
          <w:bCs/>
        </w:rPr>
      </w:pPr>
    </w:p>
    <w:p w:rsidR="00BA5B5B" w:rsidRPr="00BA5B5B" w:rsidRDefault="00BA5B5B" w:rsidP="00D539A8">
      <w:pPr>
        <w:pStyle w:val="Standard"/>
        <w:rPr>
          <w:rFonts w:ascii="Arial" w:hAnsi="Arial" w:cs="Arial"/>
          <w:bCs/>
        </w:rPr>
      </w:pPr>
      <w:r w:rsidRPr="00BA5B5B">
        <w:rPr>
          <w:rFonts w:ascii="Arial" w:hAnsi="Arial" w:cs="Arial"/>
          <w:bCs/>
        </w:rPr>
        <w:t>None.</w:t>
      </w:r>
    </w:p>
    <w:p w:rsidR="009444B3" w:rsidRDefault="009444B3"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AF3470">
        <w:rPr>
          <w:rFonts w:ascii="Arial" w:hAnsi="Arial" w:cs="Arial"/>
          <w:b/>
          <w:bCs/>
        </w:rPr>
        <w:t>5</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24BEC" w:rsidRDefault="00D24BEC" w:rsidP="00D539A8">
      <w:pPr>
        <w:pStyle w:val="Standard"/>
        <w:rPr>
          <w:rFonts w:ascii="Arial" w:hAnsi="Arial" w:cs="Arial"/>
          <w:b/>
          <w:bCs/>
        </w:rPr>
      </w:pPr>
    </w:p>
    <w:p w:rsidR="005F515F" w:rsidRDefault="00ED372C" w:rsidP="00D539A8">
      <w:pPr>
        <w:pStyle w:val="Standard"/>
        <w:rPr>
          <w:rFonts w:ascii="Arial" w:hAnsi="Arial" w:cs="Arial"/>
          <w:bCs/>
        </w:rPr>
      </w:pPr>
      <w:r>
        <w:rPr>
          <w:rFonts w:ascii="Arial" w:hAnsi="Arial" w:cs="Arial"/>
          <w:bCs/>
        </w:rPr>
        <w:t>Cllr Anderson reported the following;</w:t>
      </w:r>
    </w:p>
    <w:p w:rsidR="001C66E8" w:rsidRPr="00005554" w:rsidRDefault="001C66E8" w:rsidP="001C66E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sidRPr="00005554">
        <w:rPr>
          <w:rFonts w:ascii="Arial" w:hAnsi="Arial" w:cs="Arial"/>
        </w:rPr>
        <w:t>Work to refurbish the Begelly-Kilgetty Community Centre is contin</w:t>
      </w:r>
      <w:r w:rsidRPr="00005554">
        <w:rPr>
          <w:rFonts w:ascii="Arial" w:hAnsi="Arial" w:cs="Arial"/>
        </w:rPr>
        <w:t>u</w:t>
      </w:r>
      <w:r w:rsidRPr="00005554">
        <w:rPr>
          <w:rFonts w:ascii="Arial" w:hAnsi="Arial" w:cs="Arial"/>
        </w:rPr>
        <w:t>ing. New carpets (£923) and blinds (£500+) had been ordered.</w:t>
      </w:r>
      <w:r w:rsidR="00005554" w:rsidRPr="00005554">
        <w:rPr>
          <w:rFonts w:ascii="Arial" w:hAnsi="Arial" w:cs="Arial"/>
        </w:rPr>
        <w:t xml:space="preserve"> Costs of decorating work had </w:t>
      </w:r>
      <w:r w:rsidR="00811134">
        <w:rPr>
          <w:rFonts w:ascii="Arial" w:hAnsi="Arial" w:cs="Arial"/>
        </w:rPr>
        <w:t xml:space="preserve">already </w:t>
      </w:r>
      <w:r w:rsidR="00005554" w:rsidRPr="00005554">
        <w:rPr>
          <w:rFonts w:ascii="Arial" w:hAnsi="Arial" w:cs="Arial"/>
        </w:rPr>
        <w:t>been defrayed.</w:t>
      </w:r>
    </w:p>
    <w:p w:rsidR="001C66E8" w:rsidRPr="001C66E8" w:rsidRDefault="001C66E8" w:rsidP="001C66E8">
      <w:pPr>
        <w:suppressAutoHyphens w:val="0"/>
        <w:autoSpaceDN/>
        <w:spacing w:before="100" w:beforeAutospacing="1" w:after="100" w:afterAutospacing="1"/>
        <w:contextualSpacing/>
        <w:jc w:val="center"/>
        <w:textAlignment w:val="auto"/>
        <w:rPr>
          <w:rFonts w:ascii="Arial" w:hAnsi="Arial" w:cs="Arial"/>
          <w:b/>
        </w:rPr>
      </w:pPr>
      <w:r w:rsidRPr="001C66E8">
        <w:rPr>
          <w:rFonts w:ascii="Arial" w:hAnsi="Arial" w:cs="Arial"/>
          <w:b/>
        </w:rPr>
        <w:t>93</w:t>
      </w:r>
      <w:r>
        <w:rPr>
          <w:rFonts w:ascii="Arial" w:hAnsi="Arial" w:cs="Arial"/>
          <w:b/>
        </w:rPr>
        <w:t>8</w:t>
      </w:r>
    </w:p>
    <w:p w:rsidR="001C66E8" w:rsidRDefault="001C66E8" w:rsidP="001C66E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Plants had been ordered for the long beds outside the Community Centre.</w:t>
      </w:r>
    </w:p>
    <w:p w:rsidR="001C66E8" w:rsidRDefault="001C66E8" w:rsidP="001C66E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No news yet on the Rate Relief application.</w:t>
      </w:r>
    </w:p>
    <w:p w:rsidR="001C66E8" w:rsidRDefault="001C66E8" w:rsidP="001C66E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Some concern had been expressed about a build up of litter in the Community Centre and surgery car park</w:t>
      </w:r>
      <w:r w:rsidR="00164E3F">
        <w:rPr>
          <w:rFonts w:ascii="Arial" w:hAnsi="Arial" w:cs="Arial"/>
        </w:rPr>
        <w:t>s</w:t>
      </w:r>
      <w:r>
        <w:rPr>
          <w:rFonts w:ascii="Arial" w:hAnsi="Arial" w:cs="Arial"/>
        </w:rPr>
        <w:t xml:space="preserve"> despite the presence of two litter bins. KBCC </w:t>
      </w:r>
      <w:r w:rsidR="00164E3F">
        <w:rPr>
          <w:rFonts w:ascii="Arial" w:hAnsi="Arial" w:cs="Arial"/>
        </w:rPr>
        <w:t xml:space="preserve">had been asked about erection of signs. KBCC </w:t>
      </w:r>
      <w:r>
        <w:rPr>
          <w:rFonts w:ascii="Arial" w:hAnsi="Arial" w:cs="Arial"/>
        </w:rPr>
        <w:t>Members agreed to monitor the position and discuss the i</w:t>
      </w:r>
      <w:r>
        <w:rPr>
          <w:rFonts w:ascii="Arial" w:hAnsi="Arial" w:cs="Arial"/>
        </w:rPr>
        <w:t>s</w:t>
      </w:r>
      <w:r>
        <w:rPr>
          <w:rFonts w:ascii="Arial" w:hAnsi="Arial" w:cs="Arial"/>
        </w:rPr>
        <w:t>sue at next month’s meeting.</w:t>
      </w:r>
    </w:p>
    <w:p w:rsidR="00A1228A" w:rsidRDefault="008547F9" w:rsidP="007840DE">
      <w:pPr>
        <w:pStyle w:val="Standard"/>
        <w:rPr>
          <w:rFonts w:ascii="Arial" w:hAnsi="Arial" w:cs="Arial"/>
          <w:b/>
          <w:bCs/>
        </w:rPr>
      </w:pPr>
      <w:r w:rsidRPr="008547F9">
        <w:rPr>
          <w:rFonts w:ascii="Arial" w:hAnsi="Arial" w:cs="Arial"/>
          <w:b/>
          <w:bCs/>
        </w:rPr>
        <w:t>1</w:t>
      </w:r>
      <w:r w:rsidR="007F3CBB">
        <w:rPr>
          <w:rFonts w:ascii="Arial" w:hAnsi="Arial" w:cs="Arial"/>
          <w:b/>
          <w:bCs/>
        </w:rPr>
        <w:t>6</w:t>
      </w:r>
      <w:r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CB5135">
        <w:rPr>
          <w:rFonts w:ascii="Arial" w:hAnsi="Arial" w:cs="Arial"/>
          <w:bCs/>
        </w:rPr>
        <w:t>Andrews</w:t>
      </w:r>
      <w:r w:rsidR="00996850">
        <w:rPr>
          <w:rFonts w:ascii="Arial" w:hAnsi="Arial" w:cs="Arial"/>
          <w:bCs/>
        </w:rPr>
        <w:t xml:space="preserve"> brought forward</w:t>
      </w:r>
      <w:r>
        <w:rPr>
          <w:rFonts w:ascii="Arial" w:hAnsi="Arial" w:cs="Arial"/>
          <w:bCs/>
        </w:rPr>
        <w:t xml:space="preserve">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CB5135" w:rsidRDefault="00CB5135" w:rsidP="002D2B57">
      <w:pPr>
        <w:pStyle w:val="Standard"/>
        <w:numPr>
          <w:ilvl w:val="0"/>
          <w:numId w:val="20"/>
        </w:numPr>
        <w:rPr>
          <w:rFonts w:ascii="Arial" w:hAnsi="Arial" w:cs="Arial"/>
          <w:bCs/>
        </w:rPr>
      </w:pPr>
      <w:r>
        <w:rPr>
          <w:rFonts w:ascii="Arial" w:hAnsi="Arial" w:cs="Arial"/>
          <w:bCs/>
        </w:rPr>
        <w:t>Change of bank details for the Valuation Office Agency.</w:t>
      </w:r>
    </w:p>
    <w:p w:rsidR="00CB5135" w:rsidRDefault="00CB5135" w:rsidP="002D2B57">
      <w:pPr>
        <w:pStyle w:val="Standard"/>
        <w:numPr>
          <w:ilvl w:val="0"/>
          <w:numId w:val="20"/>
        </w:numPr>
        <w:rPr>
          <w:rFonts w:ascii="Arial" w:hAnsi="Arial" w:cs="Arial"/>
          <w:bCs/>
        </w:rPr>
      </w:pPr>
      <w:r>
        <w:rPr>
          <w:rFonts w:ascii="Arial" w:hAnsi="Arial" w:cs="Arial"/>
          <w:bCs/>
        </w:rPr>
        <w:t>Letter from Post Office about the public consultation on the proposal to introduce a Mobile Outreach Service for Reynalton, provided by the postmaster at Kilgetty Post Office. Members supportive of proposals.</w:t>
      </w:r>
    </w:p>
    <w:p w:rsidR="00E4681E" w:rsidRDefault="00CB5135" w:rsidP="002D2B57">
      <w:pPr>
        <w:pStyle w:val="Standard"/>
        <w:numPr>
          <w:ilvl w:val="0"/>
          <w:numId w:val="20"/>
        </w:numPr>
        <w:rPr>
          <w:rFonts w:ascii="Arial" w:hAnsi="Arial" w:cs="Arial"/>
          <w:bCs/>
        </w:rPr>
      </w:pPr>
      <w:r>
        <w:rPr>
          <w:rFonts w:ascii="Arial" w:hAnsi="Arial" w:cs="Arial"/>
          <w:bCs/>
        </w:rPr>
        <w:t>Request for letter of support for Elly’s Ward 10 Flag Appeal. Members agreed to send a letter of support. Clerk to action.</w:t>
      </w:r>
      <w:r w:rsidR="00E4681E">
        <w:rPr>
          <w:rFonts w:ascii="Arial" w:hAnsi="Arial" w:cs="Arial"/>
          <w:bCs/>
        </w:rPr>
        <w:t xml:space="preserve"> </w:t>
      </w:r>
    </w:p>
    <w:p w:rsidR="00CB5135" w:rsidRDefault="00CB5135" w:rsidP="002D2B57">
      <w:pPr>
        <w:pStyle w:val="Standard"/>
        <w:numPr>
          <w:ilvl w:val="0"/>
          <w:numId w:val="20"/>
        </w:numPr>
        <w:rPr>
          <w:rFonts w:ascii="Arial" w:hAnsi="Arial" w:cs="Arial"/>
          <w:bCs/>
        </w:rPr>
      </w:pPr>
      <w:r>
        <w:rPr>
          <w:rFonts w:ascii="Arial" w:hAnsi="Arial" w:cs="Arial"/>
          <w:bCs/>
        </w:rPr>
        <w:t xml:space="preserve">Notification by PCC of two road closures in KBCC area (Stepaside and </w:t>
      </w:r>
      <w:r w:rsidR="005652C5">
        <w:rPr>
          <w:rFonts w:ascii="Arial" w:hAnsi="Arial" w:cs="Arial"/>
          <w:bCs/>
        </w:rPr>
        <w:t>Thomas Chapel)</w:t>
      </w:r>
      <w:r>
        <w:rPr>
          <w:rFonts w:ascii="Arial" w:hAnsi="Arial" w:cs="Arial"/>
          <w:bCs/>
        </w:rPr>
        <w:t>.</w:t>
      </w:r>
    </w:p>
    <w:p w:rsidR="005652C5" w:rsidRDefault="005652C5" w:rsidP="002D2B57">
      <w:pPr>
        <w:pStyle w:val="Standard"/>
        <w:numPr>
          <w:ilvl w:val="0"/>
          <w:numId w:val="20"/>
        </w:numPr>
        <w:rPr>
          <w:rFonts w:ascii="Arial" w:hAnsi="Arial" w:cs="Arial"/>
          <w:bCs/>
        </w:rPr>
      </w:pPr>
      <w:r>
        <w:rPr>
          <w:rFonts w:ascii="Arial" w:hAnsi="Arial" w:cs="Arial"/>
          <w:bCs/>
        </w:rPr>
        <w:t>PCC acknowledgement of KBCC Precept of £21,000 for 2016/17.</w:t>
      </w:r>
    </w:p>
    <w:p w:rsidR="005652C5" w:rsidRDefault="005652C5" w:rsidP="002D2B57">
      <w:pPr>
        <w:pStyle w:val="Standard"/>
        <w:numPr>
          <w:ilvl w:val="0"/>
          <w:numId w:val="20"/>
        </w:numPr>
        <w:rPr>
          <w:rFonts w:ascii="Arial" w:hAnsi="Arial" w:cs="Arial"/>
          <w:bCs/>
        </w:rPr>
      </w:pPr>
      <w:r>
        <w:rPr>
          <w:rFonts w:ascii="Arial" w:hAnsi="Arial" w:cs="Arial"/>
          <w:bCs/>
        </w:rPr>
        <w:t>Two requests for charitable donations. Deferred until September 2016 meeting, as per KBCC policy.</w:t>
      </w:r>
    </w:p>
    <w:p w:rsidR="005652C5" w:rsidRDefault="005652C5" w:rsidP="002D2B57">
      <w:pPr>
        <w:pStyle w:val="Standard"/>
        <w:numPr>
          <w:ilvl w:val="0"/>
          <w:numId w:val="20"/>
        </w:numPr>
        <w:rPr>
          <w:rFonts w:ascii="Arial" w:hAnsi="Arial" w:cs="Arial"/>
          <w:bCs/>
        </w:rPr>
      </w:pPr>
      <w:r>
        <w:rPr>
          <w:rFonts w:ascii="Arial" w:hAnsi="Arial" w:cs="Arial"/>
          <w:bCs/>
        </w:rPr>
        <w:t>Training on planning issues provided by Planning Aid Wales. No nominations.</w:t>
      </w:r>
    </w:p>
    <w:p w:rsidR="003C09BF" w:rsidRDefault="003C09BF" w:rsidP="003C09BF">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 xml:space="preserve">All other </w:t>
      </w:r>
      <w:r w:rsidR="00660F06">
        <w:rPr>
          <w:rFonts w:ascii="Arial" w:hAnsi="Arial" w:cs="Arial"/>
          <w:bCs/>
        </w:rPr>
        <w:t xml:space="preserve">non-urgent </w:t>
      </w:r>
      <w:r>
        <w:rPr>
          <w:rFonts w:ascii="Arial" w:hAnsi="Arial" w:cs="Arial"/>
          <w:bCs/>
        </w:rPr>
        <w:t>correspondence was noted.</w:t>
      </w:r>
    </w:p>
    <w:p w:rsidR="00091FE0" w:rsidRDefault="00091FE0" w:rsidP="00351E6D">
      <w:pPr>
        <w:pStyle w:val="Standard"/>
        <w:rPr>
          <w:rFonts w:ascii="Arial" w:hAnsi="Arial" w:cs="Arial"/>
          <w:b/>
          <w:bCs/>
        </w:rPr>
      </w:pPr>
    </w:p>
    <w:p w:rsidR="00351E6D" w:rsidRDefault="00A94F1F" w:rsidP="00351E6D">
      <w:pPr>
        <w:pStyle w:val="Standard"/>
        <w:rPr>
          <w:rFonts w:ascii="Arial" w:hAnsi="Arial" w:cs="Arial"/>
          <w:b/>
          <w:bCs/>
        </w:rPr>
      </w:pPr>
      <w:r>
        <w:rPr>
          <w:rFonts w:ascii="Arial" w:hAnsi="Arial" w:cs="Arial"/>
          <w:b/>
          <w:bCs/>
        </w:rPr>
        <w:t>17</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FA14ED" w:rsidRPr="00E34990" w:rsidRDefault="00E34990" w:rsidP="00FA14ED">
      <w:pPr>
        <w:pStyle w:val="Standard"/>
        <w:rPr>
          <w:rFonts w:ascii="Arial" w:hAnsi="Arial" w:cs="Arial"/>
          <w:bCs/>
        </w:rPr>
      </w:pPr>
      <w:r w:rsidRPr="00E34990">
        <w:rPr>
          <w:rFonts w:ascii="Arial" w:hAnsi="Arial" w:cs="Arial"/>
          <w:bCs/>
        </w:rPr>
        <w:t>None.</w:t>
      </w:r>
    </w:p>
    <w:p w:rsidR="00E34990" w:rsidRDefault="00E34990" w:rsidP="00FA14ED">
      <w:pPr>
        <w:pStyle w:val="Standard"/>
        <w:rPr>
          <w:rFonts w:ascii="Arial" w:hAnsi="Arial" w:cs="Arial"/>
          <w:b/>
          <w:bCs/>
        </w:rPr>
      </w:pPr>
    </w:p>
    <w:p w:rsidR="00B83145" w:rsidRDefault="00A94F1F" w:rsidP="00351E6D">
      <w:pPr>
        <w:pStyle w:val="Standard"/>
        <w:rPr>
          <w:rFonts w:ascii="Arial" w:hAnsi="Arial" w:cs="Arial"/>
          <w:b/>
          <w:bCs/>
        </w:rPr>
      </w:pPr>
      <w:r>
        <w:rPr>
          <w:rFonts w:ascii="Arial" w:hAnsi="Arial" w:cs="Arial"/>
          <w:b/>
          <w:bCs/>
        </w:rPr>
        <w:t>18</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AD2773" w:rsidRDefault="00091FE0" w:rsidP="00351E6D">
      <w:pPr>
        <w:pStyle w:val="Standard"/>
        <w:rPr>
          <w:rFonts w:ascii="Arial" w:hAnsi="Arial" w:cs="Arial"/>
          <w:bCs/>
        </w:rPr>
      </w:pPr>
      <w:r>
        <w:rPr>
          <w:rFonts w:ascii="Arial" w:hAnsi="Arial" w:cs="Arial"/>
          <w:bCs/>
        </w:rPr>
        <w:t>None.</w:t>
      </w:r>
    </w:p>
    <w:p w:rsidR="00AD2773" w:rsidRDefault="00AD2773"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091FE0">
        <w:rPr>
          <w:rFonts w:ascii="Arial" w:hAnsi="Arial" w:cs="Arial"/>
          <w:bCs/>
        </w:rPr>
        <w:t>8.20</w:t>
      </w:r>
      <w:r w:rsidR="00A15D39">
        <w:rPr>
          <w:rFonts w:ascii="Arial" w:hAnsi="Arial" w:cs="Arial"/>
          <w:bCs/>
        </w:rPr>
        <w:t>pm.</w:t>
      </w:r>
    </w:p>
    <w:p w:rsidR="00F131C1" w:rsidRDefault="00F131C1"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AD2773" w:rsidRDefault="00091FE0" w:rsidP="0042482D">
      <w:pPr>
        <w:pStyle w:val="Standard"/>
        <w:rPr>
          <w:rFonts w:ascii="Arial" w:hAnsi="Arial" w:cs="Arial"/>
          <w:bCs/>
        </w:rPr>
      </w:pPr>
      <w:r>
        <w:rPr>
          <w:rFonts w:ascii="Arial" w:hAnsi="Arial" w:cs="Arial"/>
          <w:bCs/>
        </w:rPr>
        <w:t>February</w:t>
      </w:r>
      <w:r w:rsidR="004A2F17">
        <w:rPr>
          <w:rFonts w:ascii="Arial" w:hAnsi="Arial" w:cs="Arial"/>
          <w:bCs/>
        </w:rPr>
        <w:t xml:space="preserve"> 2016</w:t>
      </w:r>
      <w:r w:rsidR="0042482D">
        <w:rPr>
          <w:rFonts w:ascii="Arial" w:hAnsi="Arial" w:cs="Arial"/>
          <w:bCs/>
        </w:rPr>
        <w:t xml:space="preserve">                                  </w:t>
      </w:r>
    </w:p>
    <w:p w:rsidR="00AD2773" w:rsidRDefault="00AD2773" w:rsidP="0042482D">
      <w:pPr>
        <w:pStyle w:val="Standard"/>
        <w:rPr>
          <w:rFonts w:ascii="Arial" w:hAnsi="Arial" w:cs="Arial"/>
          <w:bCs/>
        </w:rPr>
      </w:pPr>
    </w:p>
    <w:p w:rsidR="00AD2773" w:rsidRDefault="00AD2773" w:rsidP="0042482D">
      <w:pPr>
        <w:pStyle w:val="Standard"/>
        <w:rPr>
          <w:rFonts w:ascii="Arial" w:hAnsi="Arial" w:cs="Arial"/>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B574E" w:rsidRPr="004B574E" w:rsidRDefault="00962907" w:rsidP="00AD2773">
      <w:pPr>
        <w:pStyle w:val="Standard"/>
        <w:jc w:val="center"/>
        <w:rPr>
          <w:rFonts w:ascii="Arial" w:hAnsi="Arial" w:cs="Arial"/>
          <w:b/>
          <w:bCs/>
        </w:rPr>
      </w:pPr>
      <w:r>
        <w:rPr>
          <w:rFonts w:ascii="Arial" w:hAnsi="Arial" w:cs="Arial"/>
          <w:b/>
          <w:bCs/>
        </w:rPr>
        <w:t>939</w:t>
      </w:r>
    </w:p>
    <w:sectPr w:rsidR="004B574E" w:rsidRPr="004B574E"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F55" w:rsidRDefault="00373F55" w:rsidP="00355A0E">
      <w:r>
        <w:separator/>
      </w:r>
    </w:p>
  </w:endnote>
  <w:endnote w:type="continuationSeparator" w:id="0">
    <w:p w:rsidR="00373F55" w:rsidRDefault="00373F55"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F55" w:rsidRDefault="00373F55" w:rsidP="00355A0E">
      <w:r w:rsidRPr="00355A0E">
        <w:rPr>
          <w:color w:val="000000"/>
        </w:rPr>
        <w:separator/>
      </w:r>
    </w:p>
  </w:footnote>
  <w:footnote w:type="continuationSeparator" w:id="0">
    <w:p w:rsidR="00373F55" w:rsidRDefault="00373F55"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BFE2D3C"/>
    <w:multiLevelType w:val="hybridMultilevel"/>
    <w:tmpl w:val="6D36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9"/>
  </w:num>
  <w:num w:numId="3">
    <w:abstractNumId w:val="0"/>
  </w:num>
  <w:num w:numId="4">
    <w:abstractNumId w:val="11"/>
  </w:num>
  <w:num w:numId="5">
    <w:abstractNumId w:val="6"/>
  </w:num>
  <w:num w:numId="6">
    <w:abstractNumId w:val="20"/>
  </w:num>
  <w:num w:numId="7">
    <w:abstractNumId w:val="18"/>
  </w:num>
  <w:num w:numId="8">
    <w:abstractNumId w:val="13"/>
  </w:num>
  <w:num w:numId="9">
    <w:abstractNumId w:val="16"/>
  </w:num>
  <w:num w:numId="10">
    <w:abstractNumId w:val="17"/>
  </w:num>
  <w:num w:numId="11">
    <w:abstractNumId w:val="2"/>
  </w:num>
  <w:num w:numId="12">
    <w:abstractNumId w:val="7"/>
  </w:num>
  <w:num w:numId="13">
    <w:abstractNumId w:val="8"/>
  </w:num>
  <w:num w:numId="14">
    <w:abstractNumId w:val="26"/>
  </w:num>
  <w:num w:numId="15">
    <w:abstractNumId w:val="10"/>
  </w:num>
  <w:num w:numId="16">
    <w:abstractNumId w:val="21"/>
  </w:num>
  <w:num w:numId="17">
    <w:abstractNumId w:val="4"/>
  </w:num>
  <w:num w:numId="18">
    <w:abstractNumId w:val="24"/>
  </w:num>
  <w:num w:numId="19">
    <w:abstractNumId w:val="12"/>
  </w:num>
  <w:num w:numId="20">
    <w:abstractNumId w:val="25"/>
  </w:num>
  <w:num w:numId="21">
    <w:abstractNumId w:val="9"/>
  </w:num>
  <w:num w:numId="22">
    <w:abstractNumId w:val="23"/>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3"/>
  </w:num>
  <w:num w:numId="27">
    <w:abstractNumId w:val="14"/>
  </w:num>
  <w:num w:numId="28">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5554"/>
    <w:rsid w:val="000067B5"/>
    <w:rsid w:val="00006963"/>
    <w:rsid w:val="00006A11"/>
    <w:rsid w:val="0000718F"/>
    <w:rsid w:val="00011E46"/>
    <w:rsid w:val="000120CC"/>
    <w:rsid w:val="00012EB9"/>
    <w:rsid w:val="000169A3"/>
    <w:rsid w:val="00017D57"/>
    <w:rsid w:val="00022FF1"/>
    <w:rsid w:val="000236D8"/>
    <w:rsid w:val="000248FE"/>
    <w:rsid w:val="0002571A"/>
    <w:rsid w:val="00025B1B"/>
    <w:rsid w:val="00026513"/>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CCF"/>
    <w:rsid w:val="000706AD"/>
    <w:rsid w:val="00072AAE"/>
    <w:rsid w:val="000737AF"/>
    <w:rsid w:val="0007415B"/>
    <w:rsid w:val="000743F5"/>
    <w:rsid w:val="00075AC2"/>
    <w:rsid w:val="00076B4D"/>
    <w:rsid w:val="00077772"/>
    <w:rsid w:val="00081389"/>
    <w:rsid w:val="00084FDA"/>
    <w:rsid w:val="00087815"/>
    <w:rsid w:val="00090FDD"/>
    <w:rsid w:val="000910D8"/>
    <w:rsid w:val="00091884"/>
    <w:rsid w:val="00091FE0"/>
    <w:rsid w:val="00092138"/>
    <w:rsid w:val="00092B5F"/>
    <w:rsid w:val="00093405"/>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3EBC"/>
    <w:rsid w:val="0011423F"/>
    <w:rsid w:val="0011631A"/>
    <w:rsid w:val="00116493"/>
    <w:rsid w:val="001169F0"/>
    <w:rsid w:val="00117DC2"/>
    <w:rsid w:val="00120A66"/>
    <w:rsid w:val="00120C7C"/>
    <w:rsid w:val="0012158B"/>
    <w:rsid w:val="00123CEF"/>
    <w:rsid w:val="00124AE8"/>
    <w:rsid w:val="00125387"/>
    <w:rsid w:val="001258F8"/>
    <w:rsid w:val="00126585"/>
    <w:rsid w:val="001277F3"/>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6EC"/>
    <w:rsid w:val="00142923"/>
    <w:rsid w:val="00144906"/>
    <w:rsid w:val="001469F7"/>
    <w:rsid w:val="00147C92"/>
    <w:rsid w:val="00147D98"/>
    <w:rsid w:val="00151382"/>
    <w:rsid w:val="00151AA9"/>
    <w:rsid w:val="001527B5"/>
    <w:rsid w:val="00154854"/>
    <w:rsid w:val="00154D88"/>
    <w:rsid w:val="00155048"/>
    <w:rsid w:val="0015669F"/>
    <w:rsid w:val="00156ACD"/>
    <w:rsid w:val="00160C1D"/>
    <w:rsid w:val="00161A3C"/>
    <w:rsid w:val="00163345"/>
    <w:rsid w:val="00163669"/>
    <w:rsid w:val="00164C40"/>
    <w:rsid w:val="00164E3F"/>
    <w:rsid w:val="00166CB1"/>
    <w:rsid w:val="0017024E"/>
    <w:rsid w:val="00170834"/>
    <w:rsid w:val="001708EF"/>
    <w:rsid w:val="00170D1B"/>
    <w:rsid w:val="001710F3"/>
    <w:rsid w:val="001713D0"/>
    <w:rsid w:val="00171EF5"/>
    <w:rsid w:val="00172B72"/>
    <w:rsid w:val="001767FA"/>
    <w:rsid w:val="001771C6"/>
    <w:rsid w:val="00177F0A"/>
    <w:rsid w:val="00177F89"/>
    <w:rsid w:val="00181021"/>
    <w:rsid w:val="0018218F"/>
    <w:rsid w:val="00183883"/>
    <w:rsid w:val="00185050"/>
    <w:rsid w:val="00185734"/>
    <w:rsid w:val="0018744C"/>
    <w:rsid w:val="001876A7"/>
    <w:rsid w:val="00190CDF"/>
    <w:rsid w:val="0019395A"/>
    <w:rsid w:val="00194A72"/>
    <w:rsid w:val="00194D47"/>
    <w:rsid w:val="00195D18"/>
    <w:rsid w:val="00197AF8"/>
    <w:rsid w:val="00197EED"/>
    <w:rsid w:val="001A08AB"/>
    <w:rsid w:val="001A0DDB"/>
    <w:rsid w:val="001A2006"/>
    <w:rsid w:val="001A246F"/>
    <w:rsid w:val="001A2C47"/>
    <w:rsid w:val="001A4052"/>
    <w:rsid w:val="001A45D5"/>
    <w:rsid w:val="001A5DEB"/>
    <w:rsid w:val="001B57E2"/>
    <w:rsid w:val="001B59AD"/>
    <w:rsid w:val="001B650E"/>
    <w:rsid w:val="001B7B51"/>
    <w:rsid w:val="001C0DF7"/>
    <w:rsid w:val="001C1949"/>
    <w:rsid w:val="001C2C84"/>
    <w:rsid w:val="001C2FA7"/>
    <w:rsid w:val="001C66E8"/>
    <w:rsid w:val="001D00B5"/>
    <w:rsid w:val="001D152C"/>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011F"/>
    <w:rsid w:val="002010F9"/>
    <w:rsid w:val="002016C9"/>
    <w:rsid w:val="0020227C"/>
    <w:rsid w:val="00203601"/>
    <w:rsid w:val="0020595B"/>
    <w:rsid w:val="00205F46"/>
    <w:rsid w:val="0020679A"/>
    <w:rsid w:val="00207C85"/>
    <w:rsid w:val="00213262"/>
    <w:rsid w:val="00213FE5"/>
    <w:rsid w:val="0021462F"/>
    <w:rsid w:val="00214732"/>
    <w:rsid w:val="00214BC1"/>
    <w:rsid w:val="002158DC"/>
    <w:rsid w:val="00215F83"/>
    <w:rsid w:val="002170D2"/>
    <w:rsid w:val="00217C1C"/>
    <w:rsid w:val="002201E1"/>
    <w:rsid w:val="00220286"/>
    <w:rsid w:val="00220642"/>
    <w:rsid w:val="0022097A"/>
    <w:rsid w:val="00223412"/>
    <w:rsid w:val="00223D0D"/>
    <w:rsid w:val="00223E78"/>
    <w:rsid w:val="0022513F"/>
    <w:rsid w:val="0022688B"/>
    <w:rsid w:val="00226BCA"/>
    <w:rsid w:val="002277DD"/>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C80"/>
    <w:rsid w:val="00264CC9"/>
    <w:rsid w:val="00265F6E"/>
    <w:rsid w:val="002678AC"/>
    <w:rsid w:val="0027059F"/>
    <w:rsid w:val="00275783"/>
    <w:rsid w:val="00276313"/>
    <w:rsid w:val="00276FD9"/>
    <w:rsid w:val="00277B80"/>
    <w:rsid w:val="002818F9"/>
    <w:rsid w:val="0028680A"/>
    <w:rsid w:val="0028737E"/>
    <w:rsid w:val="00290C2D"/>
    <w:rsid w:val="00292789"/>
    <w:rsid w:val="002930B1"/>
    <w:rsid w:val="0029506C"/>
    <w:rsid w:val="0029540D"/>
    <w:rsid w:val="00296BC4"/>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B0314"/>
    <w:rsid w:val="002B588C"/>
    <w:rsid w:val="002B6089"/>
    <w:rsid w:val="002C1D5A"/>
    <w:rsid w:val="002C289D"/>
    <w:rsid w:val="002C4F29"/>
    <w:rsid w:val="002C51A5"/>
    <w:rsid w:val="002C52D8"/>
    <w:rsid w:val="002C53A6"/>
    <w:rsid w:val="002C5610"/>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25F1"/>
    <w:rsid w:val="00304673"/>
    <w:rsid w:val="00304B0D"/>
    <w:rsid w:val="003056AE"/>
    <w:rsid w:val="00306B50"/>
    <w:rsid w:val="00311317"/>
    <w:rsid w:val="00313111"/>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A7D"/>
    <w:rsid w:val="00341E14"/>
    <w:rsid w:val="0034285D"/>
    <w:rsid w:val="0034341A"/>
    <w:rsid w:val="00347B4D"/>
    <w:rsid w:val="00350AA9"/>
    <w:rsid w:val="00350EC5"/>
    <w:rsid w:val="00351E6D"/>
    <w:rsid w:val="00354AEF"/>
    <w:rsid w:val="00355308"/>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7A70"/>
    <w:rsid w:val="003904E1"/>
    <w:rsid w:val="00390769"/>
    <w:rsid w:val="00390EA4"/>
    <w:rsid w:val="00391CFD"/>
    <w:rsid w:val="00391D52"/>
    <w:rsid w:val="003924BF"/>
    <w:rsid w:val="003925E3"/>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3738"/>
    <w:rsid w:val="003C5B3C"/>
    <w:rsid w:val="003C6CE8"/>
    <w:rsid w:val="003C7499"/>
    <w:rsid w:val="003C74D3"/>
    <w:rsid w:val="003C7BB8"/>
    <w:rsid w:val="003D132A"/>
    <w:rsid w:val="003D45F8"/>
    <w:rsid w:val="003D4D08"/>
    <w:rsid w:val="003D4F0E"/>
    <w:rsid w:val="003D5A9D"/>
    <w:rsid w:val="003D63D8"/>
    <w:rsid w:val="003D727E"/>
    <w:rsid w:val="003E2981"/>
    <w:rsid w:val="003E3367"/>
    <w:rsid w:val="003E3491"/>
    <w:rsid w:val="003E3DEB"/>
    <w:rsid w:val="003E422D"/>
    <w:rsid w:val="003E752F"/>
    <w:rsid w:val="003F0715"/>
    <w:rsid w:val="003F0B23"/>
    <w:rsid w:val="003F2288"/>
    <w:rsid w:val="003F2B36"/>
    <w:rsid w:val="003F3AAC"/>
    <w:rsid w:val="003F46AE"/>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4A1F"/>
    <w:rsid w:val="00414B42"/>
    <w:rsid w:val="004153B1"/>
    <w:rsid w:val="004153C8"/>
    <w:rsid w:val="0041573A"/>
    <w:rsid w:val="00415AA5"/>
    <w:rsid w:val="004211B0"/>
    <w:rsid w:val="0042457F"/>
    <w:rsid w:val="00424780"/>
    <w:rsid w:val="0042482D"/>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B99"/>
    <w:rsid w:val="00493510"/>
    <w:rsid w:val="00494064"/>
    <w:rsid w:val="004949E7"/>
    <w:rsid w:val="00496610"/>
    <w:rsid w:val="004A0372"/>
    <w:rsid w:val="004A0423"/>
    <w:rsid w:val="004A171E"/>
    <w:rsid w:val="004A1C4A"/>
    <w:rsid w:val="004A2F17"/>
    <w:rsid w:val="004A3837"/>
    <w:rsid w:val="004A3A9D"/>
    <w:rsid w:val="004A4A3E"/>
    <w:rsid w:val="004A59DC"/>
    <w:rsid w:val="004A65D8"/>
    <w:rsid w:val="004A796D"/>
    <w:rsid w:val="004A7CB5"/>
    <w:rsid w:val="004B0323"/>
    <w:rsid w:val="004B343B"/>
    <w:rsid w:val="004B4139"/>
    <w:rsid w:val="004B475B"/>
    <w:rsid w:val="004B574E"/>
    <w:rsid w:val="004C0D9C"/>
    <w:rsid w:val="004C5253"/>
    <w:rsid w:val="004C5ED9"/>
    <w:rsid w:val="004C63C6"/>
    <w:rsid w:val="004D0FD6"/>
    <w:rsid w:val="004D306B"/>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3441"/>
    <w:rsid w:val="004F4C42"/>
    <w:rsid w:val="004F5D6E"/>
    <w:rsid w:val="004F6521"/>
    <w:rsid w:val="004F7B2C"/>
    <w:rsid w:val="00500267"/>
    <w:rsid w:val="0050140D"/>
    <w:rsid w:val="00502353"/>
    <w:rsid w:val="00503290"/>
    <w:rsid w:val="005047FD"/>
    <w:rsid w:val="00504D4A"/>
    <w:rsid w:val="0051292B"/>
    <w:rsid w:val="00512BBA"/>
    <w:rsid w:val="00512FCD"/>
    <w:rsid w:val="00514671"/>
    <w:rsid w:val="005156DF"/>
    <w:rsid w:val="00516EE3"/>
    <w:rsid w:val="005170C5"/>
    <w:rsid w:val="00517D8A"/>
    <w:rsid w:val="00520691"/>
    <w:rsid w:val="00520E43"/>
    <w:rsid w:val="00521FB1"/>
    <w:rsid w:val="00522075"/>
    <w:rsid w:val="00522BFD"/>
    <w:rsid w:val="0052367A"/>
    <w:rsid w:val="00523C37"/>
    <w:rsid w:val="00523EC3"/>
    <w:rsid w:val="005253C1"/>
    <w:rsid w:val="00525573"/>
    <w:rsid w:val="00525977"/>
    <w:rsid w:val="0052690F"/>
    <w:rsid w:val="0053123D"/>
    <w:rsid w:val="005319B6"/>
    <w:rsid w:val="00531E40"/>
    <w:rsid w:val="00532216"/>
    <w:rsid w:val="00532978"/>
    <w:rsid w:val="00533FCA"/>
    <w:rsid w:val="00534544"/>
    <w:rsid w:val="00534E45"/>
    <w:rsid w:val="00535178"/>
    <w:rsid w:val="00535425"/>
    <w:rsid w:val="0053652E"/>
    <w:rsid w:val="0053689F"/>
    <w:rsid w:val="0054004A"/>
    <w:rsid w:val="00540532"/>
    <w:rsid w:val="00540F9D"/>
    <w:rsid w:val="00541FF0"/>
    <w:rsid w:val="00544C6D"/>
    <w:rsid w:val="00545EC3"/>
    <w:rsid w:val="005460F0"/>
    <w:rsid w:val="00546566"/>
    <w:rsid w:val="00547DF8"/>
    <w:rsid w:val="005511CE"/>
    <w:rsid w:val="00553E20"/>
    <w:rsid w:val="00556216"/>
    <w:rsid w:val="00556A7A"/>
    <w:rsid w:val="00562E6E"/>
    <w:rsid w:val="005652C5"/>
    <w:rsid w:val="00565318"/>
    <w:rsid w:val="00565956"/>
    <w:rsid w:val="00565F8A"/>
    <w:rsid w:val="00567201"/>
    <w:rsid w:val="0057187C"/>
    <w:rsid w:val="00571F40"/>
    <w:rsid w:val="00575E86"/>
    <w:rsid w:val="00577121"/>
    <w:rsid w:val="005774DF"/>
    <w:rsid w:val="00581490"/>
    <w:rsid w:val="005845C4"/>
    <w:rsid w:val="00585A97"/>
    <w:rsid w:val="00587D17"/>
    <w:rsid w:val="00587F68"/>
    <w:rsid w:val="00591489"/>
    <w:rsid w:val="0059258A"/>
    <w:rsid w:val="005933E5"/>
    <w:rsid w:val="00593418"/>
    <w:rsid w:val="00593EAE"/>
    <w:rsid w:val="00594611"/>
    <w:rsid w:val="00595EF6"/>
    <w:rsid w:val="005970C2"/>
    <w:rsid w:val="00597533"/>
    <w:rsid w:val="005A2809"/>
    <w:rsid w:val="005A31E6"/>
    <w:rsid w:val="005A36F0"/>
    <w:rsid w:val="005A3714"/>
    <w:rsid w:val="005A3B35"/>
    <w:rsid w:val="005A3BA0"/>
    <w:rsid w:val="005A3E9E"/>
    <w:rsid w:val="005A6DDA"/>
    <w:rsid w:val="005A6EEA"/>
    <w:rsid w:val="005A7210"/>
    <w:rsid w:val="005A7316"/>
    <w:rsid w:val="005B1634"/>
    <w:rsid w:val="005B251B"/>
    <w:rsid w:val="005B3072"/>
    <w:rsid w:val="005B3FD0"/>
    <w:rsid w:val="005B55C0"/>
    <w:rsid w:val="005B761B"/>
    <w:rsid w:val="005B7A63"/>
    <w:rsid w:val="005C025B"/>
    <w:rsid w:val="005C0AEF"/>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5AA3"/>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25E4"/>
    <w:rsid w:val="00644F1F"/>
    <w:rsid w:val="0064549D"/>
    <w:rsid w:val="00646833"/>
    <w:rsid w:val="00646894"/>
    <w:rsid w:val="00647929"/>
    <w:rsid w:val="00647A7E"/>
    <w:rsid w:val="00647FFD"/>
    <w:rsid w:val="00650CBE"/>
    <w:rsid w:val="006517EB"/>
    <w:rsid w:val="00652CB9"/>
    <w:rsid w:val="00653ABE"/>
    <w:rsid w:val="00653E70"/>
    <w:rsid w:val="00654BEE"/>
    <w:rsid w:val="00654EEC"/>
    <w:rsid w:val="00655059"/>
    <w:rsid w:val="00655D46"/>
    <w:rsid w:val="00657A1D"/>
    <w:rsid w:val="006609DD"/>
    <w:rsid w:val="00660F06"/>
    <w:rsid w:val="00661195"/>
    <w:rsid w:val="00662465"/>
    <w:rsid w:val="00662EE3"/>
    <w:rsid w:val="0066433E"/>
    <w:rsid w:val="0066573B"/>
    <w:rsid w:val="00665AA1"/>
    <w:rsid w:val="0066625E"/>
    <w:rsid w:val="006662EE"/>
    <w:rsid w:val="006675A1"/>
    <w:rsid w:val="00667630"/>
    <w:rsid w:val="00667906"/>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613F"/>
    <w:rsid w:val="00686447"/>
    <w:rsid w:val="00687E83"/>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9D0"/>
    <w:rsid w:val="007355D3"/>
    <w:rsid w:val="00735771"/>
    <w:rsid w:val="00735913"/>
    <w:rsid w:val="00736799"/>
    <w:rsid w:val="00736E15"/>
    <w:rsid w:val="00737C99"/>
    <w:rsid w:val="00740B93"/>
    <w:rsid w:val="00740E2D"/>
    <w:rsid w:val="007410A4"/>
    <w:rsid w:val="00742FF6"/>
    <w:rsid w:val="007442A9"/>
    <w:rsid w:val="00744D55"/>
    <w:rsid w:val="00745DBB"/>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30E5"/>
    <w:rsid w:val="0076387C"/>
    <w:rsid w:val="00764282"/>
    <w:rsid w:val="00771C9C"/>
    <w:rsid w:val="0077306F"/>
    <w:rsid w:val="00773642"/>
    <w:rsid w:val="00775030"/>
    <w:rsid w:val="007752C8"/>
    <w:rsid w:val="00775570"/>
    <w:rsid w:val="00776B8C"/>
    <w:rsid w:val="0078055E"/>
    <w:rsid w:val="00780843"/>
    <w:rsid w:val="00781A1D"/>
    <w:rsid w:val="00782A8C"/>
    <w:rsid w:val="00782BDE"/>
    <w:rsid w:val="00783CF6"/>
    <w:rsid w:val="00783F61"/>
    <w:rsid w:val="007840DE"/>
    <w:rsid w:val="00784411"/>
    <w:rsid w:val="00784607"/>
    <w:rsid w:val="007860BE"/>
    <w:rsid w:val="00786AB3"/>
    <w:rsid w:val="007879AF"/>
    <w:rsid w:val="00790FAD"/>
    <w:rsid w:val="007913F7"/>
    <w:rsid w:val="0079310C"/>
    <w:rsid w:val="007A0052"/>
    <w:rsid w:val="007A0080"/>
    <w:rsid w:val="007A0241"/>
    <w:rsid w:val="007A07A7"/>
    <w:rsid w:val="007A215A"/>
    <w:rsid w:val="007A3736"/>
    <w:rsid w:val="007A5403"/>
    <w:rsid w:val="007A7B17"/>
    <w:rsid w:val="007B1077"/>
    <w:rsid w:val="007B24A6"/>
    <w:rsid w:val="007B257E"/>
    <w:rsid w:val="007B32D0"/>
    <w:rsid w:val="007B50DA"/>
    <w:rsid w:val="007B5987"/>
    <w:rsid w:val="007B6859"/>
    <w:rsid w:val="007B695F"/>
    <w:rsid w:val="007C1A3B"/>
    <w:rsid w:val="007C5AA1"/>
    <w:rsid w:val="007C67C7"/>
    <w:rsid w:val="007C7B24"/>
    <w:rsid w:val="007D1607"/>
    <w:rsid w:val="007D2037"/>
    <w:rsid w:val="007D2AD9"/>
    <w:rsid w:val="007D2B61"/>
    <w:rsid w:val="007D309B"/>
    <w:rsid w:val="007D3E8C"/>
    <w:rsid w:val="007D58AB"/>
    <w:rsid w:val="007D6291"/>
    <w:rsid w:val="007D63CE"/>
    <w:rsid w:val="007E109C"/>
    <w:rsid w:val="007E2CAE"/>
    <w:rsid w:val="007E5A4A"/>
    <w:rsid w:val="007E6FD8"/>
    <w:rsid w:val="007E6FF2"/>
    <w:rsid w:val="007E7218"/>
    <w:rsid w:val="007F16B3"/>
    <w:rsid w:val="007F17CD"/>
    <w:rsid w:val="007F3CBB"/>
    <w:rsid w:val="007F402E"/>
    <w:rsid w:val="007F46CA"/>
    <w:rsid w:val="007F4825"/>
    <w:rsid w:val="007F505B"/>
    <w:rsid w:val="007F6209"/>
    <w:rsid w:val="007F781A"/>
    <w:rsid w:val="007F79A6"/>
    <w:rsid w:val="007F7FAD"/>
    <w:rsid w:val="008003D4"/>
    <w:rsid w:val="00801AAC"/>
    <w:rsid w:val="00802165"/>
    <w:rsid w:val="00803F5F"/>
    <w:rsid w:val="008043C3"/>
    <w:rsid w:val="0080580D"/>
    <w:rsid w:val="008075E8"/>
    <w:rsid w:val="00811134"/>
    <w:rsid w:val="00814F3F"/>
    <w:rsid w:val="008159C2"/>
    <w:rsid w:val="008176DF"/>
    <w:rsid w:val="00817702"/>
    <w:rsid w:val="00817CAE"/>
    <w:rsid w:val="00817CBC"/>
    <w:rsid w:val="00821E7D"/>
    <w:rsid w:val="0082203A"/>
    <w:rsid w:val="0082683E"/>
    <w:rsid w:val="00827103"/>
    <w:rsid w:val="00830D3E"/>
    <w:rsid w:val="0083124B"/>
    <w:rsid w:val="008314B2"/>
    <w:rsid w:val="00831C83"/>
    <w:rsid w:val="008322BB"/>
    <w:rsid w:val="008324E7"/>
    <w:rsid w:val="00832B49"/>
    <w:rsid w:val="00835BDA"/>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5407"/>
    <w:rsid w:val="00866255"/>
    <w:rsid w:val="00866F88"/>
    <w:rsid w:val="00867068"/>
    <w:rsid w:val="00867657"/>
    <w:rsid w:val="00870550"/>
    <w:rsid w:val="00872213"/>
    <w:rsid w:val="0087277F"/>
    <w:rsid w:val="00872A81"/>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8EA"/>
    <w:rsid w:val="00894FAD"/>
    <w:rsid w:val="00895633"/>
    <w:rsid w:val="0089675D"/>
    <w:rsid w:val="008A1354"/>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C72BB"/>
    <w:rsid w:val="008D13D6"/>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F0030"/>
    <w:rsid w:val="008F0680"/>
    <w:rsid w:val="008F1A1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3"/>
    <w:rsid w:val="009111C6"/>
    <w:rsid w:val="00912496"/>
    <w:rsid w:val="00912A7E"/>
    <w:rsid w:val="00913187"/>
    <w:rsid w:val="00913D66"/>
    <w:rsid w:val="009146DE"/>
    <w:rsid w:val="00914D37"/>
    <w:rsid w:val="009173EE"/>
    <w:rsid w:val="009175A9"/>
    <w:rsid w:val="009178F5"/>
    <w:rsid w:val="009204CF"/>
    <w:rsid w:val="00920871"/>
    <w:rsid w:val="00920B41"/>
    <w:rsid w:val="00922262"/>
    <w:rsid w:val="00922482"/>
    <w:rsid w:val="009226C0"/>
    <w:rsid w:val="00923B35"/>
    <w:rsid w:val="00923F73"/>
    <w:rsid w:val="00924CA9"/>
    <w:rsid w:val="0092633D"/>
    <w:rsid w:val="00926BE9"/>
    <w:rsid w:val="00927A79"/>
    <w:rsid w:val="00927D76"/>
    <w:rsid w:val="00930501"/>
    <w:rsid w:val="00930A25"/>
    <w:rsid w:val="00930E00"/>
    <w:rsid w:val="009314DA"/>
    <w:rsid w:val="00931A3E"/>
    <w:rsid w:val="00931C66"/>
    <w:rsid w:val="009322B0"/>
    <w:rsid w:val="00932561"/>
    <w:rsid w:val="00933501"/>
    <w:rsid w:val="00933965"/>
    <w:rsid w:val="0093452F"/>
    <w:rsid w:val="0093665D"/>
    <w:rsid w:val="00937F4E"/>
    <w:rsid w:val="00940E82"/>
    <w:rsid w:val="00943124"/>
    <w:rsid w:val="00943C7D"/>
    <w:rsid w:val="009444B3"/>
    <w:rsid w:val="00944744"/>
    <w:rsid w:val="00944771"/>
    <w:rsid w:val="00944BD7"/>
    <w:rsid w:val="0094553B"/>
    <w:rsid w:val="00945680"/>
    <w:rsid w:val="00946171"/>
    <w:rsid w:val="00950746"/>
    <w:rsid w:val="00951B67"/>
    <w:rsid w:val="009530ED"/>
    <w:rsid w:val="00953FDB"/>
    <w:rsid w:val="0095510B"/>
    <w:rsid w:val="00955DB7"/>
    <w:rsid w:val="009612D7"/>
    <w:rsid w:val="00962907"/>
    <w:rsid w:val="00963CA2"/>
    <w:rsid w:val="00963D26"/>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1C6F"/>
    <w:rsid w:val="009A5323"/>
    <w:rsid w:val="009A57FA"/>
    <w:rsid w:val="009A6D8E"/>
    <w:rsid w:val="009A6F4B"/>
    <w:rsid w:val="009A7DA3"/>
    <w:rsid w:val="009B0281"/>
    <w:rsid w:val="009B0BF1"/>
    <w:rsid w:val="009B12D4"/>
    <w:rsid w:val="009B1527"/>
    <w:rsid w:val="009B1782"/>
    <w:rsid w:val="009B38BC"/>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459C"/>
    <w:rsid w:val="009D4662"/>
    <w:rsid w:val="009D4898"/>
    <w:rsid w:val="009D4944"/>
    <w:rsid w:val="009D49D4"/>
    <w:rsid w:val="009D67BA"/>
    <w:rsid w:val="009D74E7"/>
    <w:rsid w:val="009E0E24"/>
    <w:rsid w:val="009E1761"/>
    <w:rsid w:val="009E1DA0"/>
    <w:rsid w:val="009E20D8"/>
    <w:rsid w:val="009E2204"/>
    <w:rsid w:val="009E44DF"/>
    <w:rsid w:val="009E49A2"/>
    <w:rsid w:val="009E4EB9"/>
    <w:rsid w:val="009E5673"/>
    <w:rsid w:val="009E5DBB"/>
    <w:rsid w:val="009E65D5"/>
    <w:rsid w:val="009E6933"/>
    <w:rsid w:val="009E76BB"/>
    <w:rsid w:val="009E7CAC"/>
    <w:rsid w:val="009F023D"/>
    <w:rsid w:val="009F46F3"/>
    <w:rsid w:val="009F7D47"/>
    <w:rsid w:val="00A013B7"/>
    <w:rsid w:val="00A013C0"/>
    <w:rsid w:val="00A0180D"/>
    <w:rsid w:val="00A01B7A"/>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73BE"/>
    <w:rsid w:val="00A57771"/>
    <w:rsid w:val="00A57B44"/>
    <w:rsid w:val="00A61504"/>
    <w:rsid w:val="00A61EFD"/>
    <w:rsid w:val="00A624C7"/>
    <w:rsid w:val="00A62642"/>
    <w:rsid w:val="00A63EB7"/>
    <w:rsid w:val="00A6632F"/>
    <w:rsid w:val="00A6718F"/>
    <w:rsid w:val="00A675D7"/>
    <w:rsid w:val="00A70427"/>
    <w:rsid w:val="00A71595"/>
    <w:rsid w:val="00A728A4"/>
    <w:rsid w:val="00A74B3E"/>
    <w:rsid w:val="00A75F17"/>
    <w:rsid w:val="00A76272"/>
    <w:rsid w:val="00A7749D"/>
    <w:rsid w:val="00A800DD"/>
    <w:rsid w:val="00A815FC"/>
    <w:rsid w:val="00A81DA0"/>
    <w:rsid w:val="00A820D7"/>
    <w:rsid w:val="00A82E6D"/>
    <w:rsid w:val="00A82F61"/>
    <w:rsid w:val="00A844FE"/>
    <w:rsid w:val="00A857A8"/>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86F"/>
    <w:rsid w:val="00AA5D55"/>
    <w:rsid w:val="00AA62CA"/>
    <w:rsid w:val="00AA6BBF"/>
    <w:rsid w:val="00AB0235"/>
    <w:rsid w:val="00AB023A"/>
    <w:rsid w:val="00AB040F"/>
    <w:rsid w:val="00AB29E4"/>
    <w:rsid w:val="00AB2D24"/>
    <w:rsid w:val="00AB3980"/>
    <w:rsid w:val="00AB4AE5"/>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E1F9A"/>
    <w:rsid w:val="00AE2137"/>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5D6"/>
    <w:rsid w:val="00B11E07"/>
    <w:rsid w:val="00B12E98"/>
    <w:rsid w:val="00B160BB"/>
    <w:rsid w:val="00B16335"/>
    <w:rsid w:val="00B16505"/>
    <w:rsid w:val="00B21849"/>
    <w:rsid w:val="00B2239B"/>
    <w:rsid w:val="00B2314F"/>
    <w:rsid w:val="00B23166"/>
    <w:rsid w:val="00B237B3"/>
    <w:rsid w:val="00B2422E"/>
    <w:rsid w:val="00B26731"/>
    <w:rsid w:val="00B303EA"/>
    <w:rsid w:val="00B30A1A"/>
    <w:rsid w:val="00B32233"/>
    <w:rsid w:val="00B32348"/>
    <w:rsid w:val="00B34A48"/>
    <w:rsid w:val="00B34AD5"/>
    <w:rsid w:val="00B34E34"/>
    <w:rsid w:val="00B400FB"/>
    <w:rsid w:val="00B41943"/>
    <w:rsid w:val="00B41D59"/>
    <w:rsid w:val="00B41E78"/>
    <w:rsid w:val="00B426F2"/>
    <w:rsid w:val="00B42FA0"/>
    <w:rsid w:val="00B44145"/>
    <w:rsid w:val="00B447ED"/>
    <w:rsid w:val="00B45727"/>
    <w:rsid w:val="00B509D8"/>
    <w:rsid w:val="00B52180"/>
    <w:rsid w:val="00B532B5"/>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77C"/>
    <w:rsid w:val="00B7629C"/>
    <w:rsid w:val="00B77F77"/>
    <w:rsid w:val="00B80582"/>
    <w:rsid w:val="00B805B6"/>
    <w:rsid w:val="00B81C0D"/>
    <w:rsid w:val="00B823F7"/>
    <w:rsid w:val="00B827DD"/>
    <w:rsid w:val="00B83145"/>
    <w:rsid w:val="00B83896"/>
    <w:rsid w:val="00B83CBB"/>
    <w:rsid w:val="00B86399"/>
    <w:rsid w:val="00B87926"/>
    <w:rsid w:val="00B909F1"/>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6184"/>
    <w:rsid w:val="00BE6B85"/>
    <w:rsid w:val="00BE7289"/>
    <w:rsid w:val="00BE7579"/>
    <w:rsid w:val="00BE7F82"/>
    <w:rsid w:val="00BF09C5"/>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71B1"/>
    <w:rsid w:val="00C07CF7"/>
    <w:rsid w:val="00C07F4D"/>
    <w:rsid w:val="00C10DC0"/>
    <w:rsid w:val="00C11149"/>
    <w:rsid w:val="00C11D1F"/>
    <w:rsid w:val="00C11F71"/>
    <w:rsid w:val="00C127E9"/>
    <w:rsid w:val="00C1285A"/>
    <w:rsid w:val="00C13564"/>
    <w:rsid w:val="00C14D2B"/>
    <w:rsid w:val="00C157EF"/>
    <w:rsid w:val="00C15EAB"/>
    <w:rsid w:val="00C166DA"/>
    <w:rsid w:val="00C16747"/>
    <w:rsid w:val="00C200AD"/>
    <w:rsid w:val="00C20E43"/>
    <w:rsid w:val="00C216D1"/>
    <w:rsid w:val="00C22D8D"/>
    <w:rsid w:val="00C22F4E"/>
    <w:rsid w:val="00C23191"/>
    <w:rsid w:val="00C235C0"/>
    <w:rsid w:val="00C23AD8"/>
    <w:rsid w:val="00C241C4"/>
    <w:rsid w:val="00C26AC9"/>
    <w:rsid w:val="00C27379"/>
    <w:rsid w:val="00C2743B"/>
    <w:rsid w:val="00C274E0"/>
    <w:rsid w:val="00C30DBF"/>
    <w:rsid w:val="00C3113B"/>
    <w:rsid w:val="00C31F4F"/>
    <w:rsid w:val="00C3354D"/>
    <w:rsid w:val="00C33B49"/>
    <w:rsid w:val="00C342A0"/>
    <w:rsid w:val="00C35367"/>
    <w:rsid w:val="00C3689C"/>
    <w:rsid w:val="00C40A94"/>
    <w:rsid w:val="00C42513"/>
    <w:rsid w:val="00C43BFC"/>
    <w:rsid w:val="00C45080"/>
    <w:rsid w:val="00C450ED"/>
    <w:rsid w:val="00C452C2"/>
    <w:rsid w:val="00C45AD8"/>
    <w:rsid w:val="00C45CAA"/>
    <w:rsid w:val="00C4645C"/>
    <w:rsid w:val="00C5089E"/>
    <w:rsid w:val="00C50C8B"/>
    <w:rsid w:val="00C53999"/>
    <w:rsid w:val="00C53A67"/>
    <w:rsid w:val="00C53C9F"/>
    <w:rsid w:val="00C543FC"/>
    <w:rsid w:val="00C5540E"/>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4FD"/>
    <w:rsid w:val="00C776CC"/>
    <w:rsid w:val="00C80498"/>
    <w:rsid w:val="00C806B4"/>
    <w:rsid w:val="00C80E2D"/>
    <w:rsid w:val="00C81259"/>
    <w:rsid w:val="00C8351A"/>
    <w:rsid w:val="00C842DF"/>
    <w:rsid w:val="00C84966"/>
    <w:rsid w:val="00C855F9"/>
    <w:rsid w:val="00C86AF8"/>
    <w:rsid w:val="00C87430"/>
    <w:rsid w:val="00C92733"/>
    <w:rsid w:val="00C92886"/>
    <w:rsid w:val="00C930C0"/>
    <w:rsid w:val="00C932AA"/>
    <w:rsid w:val="00C93366"/>
    <w:rsid w:val="00C93E84"/>
    <w:rsid w:val="00C9648D"/>
    <w:rsid w:val="00CA01EF"/>
    <w:rsid w:val="00CA0A4E"/>
    <w:rsid w:val="00CA2636"/>
    <w:rsid w:val="00CA36E1"/>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E4B"/>
    <w:rsid w:val="00CE49BC"/>
    <w:rsid w:val="00CE6ED0"/>
    <w:rsid w:val="00CE77BE"/>
    <w:rsid w:val="00CE7E1C"/>
    <w:rsid w:val="00CF00BC"/>
    <w:rsid w:val="00CF11E4"/>
    <w:rsid w:val="00CF2010"/>
    <w:rsid w:val="00CF4FA9"/>
    <w:rsid w:val="00CF5FAD"/>
    <w:rsid w:val="00CF72BB"/>
    <w:rsid w:val="00CF737E"/>
    <w:rsid w:val="00CF7FB4"/>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389"/>
    <w:rsid w:val="00D27BBB"/>
    <w:rsid w:val="00D3030D"/>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AF7"/>
    <w:rsid w:val="00D77D6F"/>
    <w:rsid w:val="00D8000B"/>
    <w:rsid w:val="00D81ECF"/>
    <w:rsid w:val="00D821F6"/>
    <w:rsid w:val="00D84DAF"/>
    <w:rsid w:val="00D84E20"/>
    <w:rsid w:val="00D872E2"/>
    <w:rsid w:val="00D90903"/>
    <w:rsid w:val="00D909D5"/>
    <w:rsid w:val="00D911F3"/>
    <w:rsid w:val="00D91C3F"/>
    <w:rsid w:val="00D9243A"/>
    <w:rsid w:val="00D92F73"/>
    <w:rsid w:val="00D94A6F"/>
    <w:rsid w:val="00D956F0"/>
    <w:rsid w:val="00D96693"/>
    <w:rsid w:val="00D973AF"/>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C0D48"/>
    <w:rsid w:val="00DC1706"/>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A33"/>
    <w:rsid w:val="00DE3D00"/>
    <w:rsid w:val="00DE4316"/>
    <w:rsid w:val="00DF12C5"/>
    <w:rsid w:val="00DF1449"/>
    <w:rsid w:val="00DF1E0F"/>
    <w:rsid w:val="00DF24B4"/>
    <w:rsid w:val="00DF5857"/>
    <w:rsid w:val="00DF644B"/>
    <w:rsid w:val="00DF722B"/>
    <w:rsid w:val="00DF7799"/>
    <w:rsid w:val="00E0253F"/>
    <w:rsid w:val="00E03956"/>
    <w:rsid w:val="00E039FB"/>
    <w:rsid w:val="00E04F1D"/>
    <w:rsid w:val="00E05310"/>
    <w:rsid w:val="00E06CEA"/>
    <w:rsid w:val="00E10C9B"/>
    <w:rsid w:val="00E126F2"/>
    <w:rsid w:val="00E13482"/>
    <w:rsid w:val="00E135E1"/>
    <w:rsid w:val="00E135E3"/>
    <w:rsid w:val="00E145E0"/>
    <w:rsid w:val="00E15828"/>
    <w:rsid w:val="00E15B5F"/>
    <w:rsid w:val="00E15CD4"/>
    <w:rsid w:val="00E20429"/>
    <w:rsid w:val="00E21784"/>
    <w:rsid w:val="00E22DE8"/>
    <w:rsid w:val="00E22F2E"/>
    <w:rsid w:val="00E235BE"/>
    <w:rsid w:val="00E2381D"/>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3E46"/>
    <w:rsid w:val="00E45410"/>
    <w:rsid w:val="00E4681E"/>
    <w:rsid w:val="00E47185"/>
    <w:rsid w:val="00E505B2"/>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29B7"/>
    <w:rsid w:val="00E848EB"/>
    <w:rsid w:val="00E848EF"/>
    <w:rsid w:val="00E862A8"/>
    <w:rsid w:val="00E8656F"/>
    <w:rsid w:val="00E870B4"/>
    <w:rsid w:val="00E873AD"/>
    <w:rsid w:val="00E90049"/>
    <w:rsid w:val="00E91A1C"/>
    <w:rsid w:val="00E9312C"/>
    <w:rsid w:val="00E94CAB"/>
    <w:rsid w:val="00E94E49"/>
    <w:rsid w:val="00E952FC"/>
    <w:rsid w:val="00E9793C"/>
    <w:rsid w:val="00EA2DA6"/>
    <w:rsid w:val="00EA3BA7"/>
    <w:rsid w:val="00EA3DE3"/>
    <w:rsid w:val="00EA3FE4"/>
    <w:rsid w:val="00EA4356"/>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788"/>
    <w:rsid w:val="00ED061A"/>
    <w:rsid w:val="00ED2426"/>
    <w:rsid w:val="00ED372C"/>
    <w:rsid w:val="00ED3C09"/>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2C90"/>
    <w:rsid w:val="00EF41AB"/>
    <w:rsid w:val="00EF4518"/>
    <w:rsid w:val="00EF6914"/>
    <w:rsid w:val="00EF719F"/>
    <w:rsid w:val="00EF75AD"/>
    <w:rsid w:val="00F00E25"/>
    <w:rsid w:val="00F0259E"/>
    <w:rsid w:val="00F0294F"/>
    <w:rsid w:val="00F02FB8"/>
    <w:rsid w:val="00F0369B"/>
    <w:rsid w:val="00F037E6"/>
    <w:rsid w:val="00F05115"/>
    <w:rsid w:val="00F05C05"/>
    <w:rsid w:val="00F05F97"/>
    <w:rsid w:val="00F0614A"/>
    <w:rsid w:val="00F075DC"/>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33CC"/>
    <w:rsid w:val="00F6710C"/>
    <w:rsid w:val="00F674A1"/>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3F9C"/>
    <w:rsid w:val="00F84AE6"/>
    <w:rsid w:val="00F86B17"/>
    <w:rsid w:val="00F87145"/>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3505"/>
    <w:rsid w:val="00FA3E19"/>
    <w:rsid w:val="00FA598C"/>
    <w:rsid w:val="00FA69CD"/>
    <w:rsid w:val="00FA69F6"/>
    <w:rsid w:val="00FA6EF2"/>
    <w:rsid w:val="00FA7027"/>
    <w:rsid w:val="00FB2A27"/>
    <w:rsid w:val="00FB34A3"/>
    <w:rsid w:val="00FB43FD"/>
    <w:rsid w:val="00FB442D"/>
    <w:rsid w:val="00FB48C2"/>
    <w:rsid w:val="00FB7D0E"/>
    <w:rsid w:val="00FC1011"/>
    <w:rsid w:val="00FC10D4"/>
    <w:rsid w:val="00FC1138"/>
    <w:rsid w:val="00FC1583"/>
    <w:rsid w:val="00FC1FE5"/>
    <w:rsid w:val="00FC22C8"/>
    <w:rsid w:val="00FC4923"/>
    <w:rsid w:val="00FC7A8F"/>
    <w:rsid w:val="00FD1E5F"/>
    <w:rsid w:val="00FD4AD4"/>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5713-8B87-4E82-AA00-B0899B8D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26</cp:revision>
  <cp:lastPrinted>2016-01-21T14:31:00Z</cp:lastPrinted>
  <dcterms:created xsi:type="dcterms:W3CDTF">2016-02-16T14:21:00Z</dcterms:created>
  <dcterms:modified xsi:type="dcterms:W3CDTF">2016-03-01T12:04:00Z</dcterms:modified>
</cp:coreProperties>
</file>