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8F" w:rsidRPr="00B43229" w:rsidRDefault="00160A8F" w:rsidP="00160A8F">
      <w:pPr>
        <w:jc w:val="center"/>
        <w:rPr>
          <w:rFonts w:cstheme="minorHAnsi"/>
          <w:b/>
        </w:rPr>
      </w:pPr>
      <w:r w:rsidRPr="00B43229">
        <w:rPr>
          <w:rFonts w:cstheme="minorHAnsi"/>
          <w:b/>
        </w:rPr>
        <w:t>Minutes of the meeting of Templeton Community Council</w:t>
      </w:r>
    </w:p>
    <w:p w:rsidR="00160A8F" w:rsidRPr="00B43229" w:rsidRDefault="00160A8F" w:rsidP="00160A8F">
      <w:pPr>
        <w:jc w:val="center"/>
        <w:rPr>
          <w:rFonts w:cstheme="minorHAnsi"/>
          <w:b/>
        </w:rPr>
      </w:pPr>
      <w:r w:rsidRPr="00B43229">
        <w:rPr>
          <w:rFonts w:cstheme="minorHAnsi"/>
          <w:b/>
        </w:rPr>
        <w:t xml:space="preserve">Held at St John’s Church Hall, Templeton on </w:t>
      </w:r>
      <w:r w:rsidR="00D35E41" w:rsidRPr="00B43229">
        <w:rPr>
          <w:rFonts w:cstheme="minorHAnsi"/>
          <w:b/>
        </w:rPr>
        <w:t>21</w:t>
      </w:r>
      <w:r w:rsidR="00D35E41" w:rsidRPr="00B43229">
        <w:rPr>
          <w:rFonts w:cstheme="minorHAnsi"/>
          <w:b/>
          <w:vertAlign w:val="superscript"/>
        </w:rPr>
        <w:t>st</w:t>
      </w:r>
      <w:r w:rsidR="00D35E41" w:rsidRPr="00B43229">
        <w:rPr>
          <w:rFonts w:cstheme="minorHAnsi"/>
          <w:b/>
        </w:rPr>
        <w:t xml:space="preserve"> January 2016</w:t>
      </w:r>
    </w:p>
    <w:p w:rsidR="00160A8F" w:rsidRPr="00B43229" w:rsidRDefault="00160A8F" w:rsidP="00160A8F">
      <w:pPr>
        <w:rPr>
          <w:rFonts w:cstheme="minorHAnsi"/>
        </w:rPr>
      </w:pPr>
    </w:p>
    <w:p w:rsidR="00E1658A" w:rsidRPr="00B43229" w:rsidRDefault="00160A8F" w:rsidP="00160A8F">
      <w:pPr>
        <w:rPr>
          <w:rFonts w:cstheme="minorHAnsi"/>
        </w:rPr>
      </w:pPr>
      <w:r w:rsidRPr="00B43229">
        <w:rPr>
          <w:rFonts w:cstheme="minorHAnsi"/>
        </w:rPr>
        <w:t xml:space="preserve">Present: </w:t>
      </w:r>
      <w:r w:rsidR="00A77A1C" w:rsidRPr="00B43229">
        <w:rPr>
          <w:rFonts w:cstheme="minorHAnsi"/>
        </w:rPr>
        <w:t xml:space="preserve">Councillors </w:t>
      </w:r>
      <w:r w:rsidRPr="00B43229">
        <w:rPr>
          <w:rFonts w:cstheme="minorHAnsi"/>
        </w:rPr>
        <w:t>John</w:t>
      </w:r>
      <w:r w:rsidR="00A77A1C" w:rsidRPr="00B43229">
        <w:rPr>
          <w:rFonts w:cstheme="minorHAnsi"/>
        </w:rPr>
        <w:t xml:space="preserve"> Phillips, </w:t>
      </w:r>
      <w:r w:rsidRPr="00B43229">
        <w:rPr>
          <w:rFonts w:cstheme="minorHAnsi"/>
        </w:rPr>
        <w:t>Peter</w:t>
      </w:r>
      <w:r w:rsidR="00A77A1C" w:rsidRPr="00B43229">
        <w:rPr>
          <w:rFonts w:cstheme="minorHAnsi"/>
        </w:rPr>
        <w:t xml:space="preserve"> Morgan</w:t>
      </w:r>
      <w:r w:rsidRPr="00B43229">
        <w:rPr>
          <w:rFonts w:cstheme="minorHAnsi"/>
        </w:rPr>
        <w:t>, Barbara</w:t>
      </w:r>
      <w:r w:rsidR="00A77A1C" w:rsidRPr="00B43229">
        <w:rPr>
          <w:rFonts w:cstheme="minorHAnsi"/>
        </w:rPr>
        <w:t xml:space="preserve"> Priest</w:t>
      </w:r>
      <w:r w:rsidRPr="00B43229">
        <w:rPr>
          <w:rFonts w:cstheme="minorHAnsi"/>
        </w:rPr>
        <w:t>, Liz</w:t>
      </w:r>
      <w:r w:rsidR="00A77A1C" w:rsidRPr="00B43229">
        <w:rPr>
          <w:rFonts w:cstheme="minorHAnsi"/>
        </w:rPr>
        <w:t xml:space="preserve"> Burns</w:t>
      </w:r>
      <w:r w:rsidRPr="00B43229">
        <w:rPr>
          <w:rFonts w:cstheme="minorHAnsi"/>
        </w:rPr>
        <w:t xml:space="preserve">, </w:t>
      </w:r>
      <w:r w:rsidR="000C2350" w:rsidRPr="00B43229">
        <w:rPr>
          <w:rFonts w:cstheme="minorHAnsi"/>
        </w:rPr>
        <w:t>Phil</w:t>
      </w:r>
      <w:r w:rsidR="00A77A1C" w:rsidRPr="00B43229">
        <w:rPr>
          <w:rFonts w:cstheme="minorHAnsi"/>
        </w:rPr>
        <w:t>lip Williams</w:t>
      </w:r>
      <w:r w:rsidR="000C2350" w:rsidRPr="00B43229">
        <w:rPr>
          <w:rFonts w:cstheme="minorHAnsi"/>
        </w:rPr>
        <w:t>,</w:t>
      </w:r>
      <w:r w:rsidR="00DE237E" w:rsidRPr="00B43229">
        <w:rPr>
          <w:rFonts w:cstheme="minorHAnsi"/>
        </w:rPr>
        <w:t xml:space="preserve"> Richard Watkins</w:t>
      </w:r>
      <w:r w:rsidR="00A77A1C" w:rsidRPr="00B43229">
        <w:rPr>
          <w:rFonts w:cstheme="minorHAnsi"/>
        </w:rPr>
        <w:t>.</w:t>
      </w:r>
    </w:p>
    <w:p w:rsidR="000C2350" w:rsidRPr="00B43229" w:rsidRDefault="00A77A1C" w:rsidP="000C2350">
      <w:pPr>
        <w:rPr>
          <w:rFonts w:cstheme="minorHAnsi"/>
        </w:rPr>
      </w:pPr>
      <w:r w:rsidRPr="00B43229">
        <w:rPr>
          <w:rFonts w:cstheme="minorHAnsi"/>
        </w:rPr>
        <w:t>Cllr Phillips as Chair</w:t>
      </w:r>
      <w:r w:rsidR="000B080C" w:rsidRPr="00B43229">
        <w:rPr>
          <w:rFonts w:cstheme="minorHAnsi"/>
        </w:rPr>
        <w:t xml:space="preserve"> welcomed everyone to the meeting. </w:t>
      </w:r>
    </w:p>
    <w:p w:rsidR="00D839B6" w:rsidRPr="00B43229" w:rsidRDefault="00E15D67" w:rsidP="00173A08">
      <w:pPr>
        <w:pStyle w:val="ListParagraph"/>
        <w:numPr>
          <w:ilvl w:val="0"/>
          <w:numId w:val="5"/>
        </w:numPr>
        <w:rPr>
          <w:rFonts w:cstheme="minorHAnsi"/>
        </w:rPr>
      </w:pPr>
      <w:r w:rsidRPr="00B43229">
        <w:rPr>
          <w:rFonts w:cstheme="minorHAnsi"/>
          <w:b/>
        </w:rPr>
        <w:t>To accept apologies for absence</w:t>
      </w:r>
      <w:r w:rsidR="00B609C4" w:rsidRPr="00B43229">
        <w:rPr>
          <w:rFonts w:cstheme="minorHAnsi"/>
        </w:rPr>
        <w:t>.</w:t>
      </w:r>
      <w:r w:rsidR="00160A8F" w:rsidRPr="00B43229">
        <w:rPr>
          <w:rFonts w:cstheme="minorHAnsi"/>
        </w:rPr>
        <w:t xml:space="preserve"> </w:t>
      </w:r>
      <w:r w:rsidR="00DE237E" w:rsidRPr="00B43229">
        <w:rPr>
          <w:rFonts w:cstheme="minorHAnsi"/>
        </w:rPr>
        <w:t xml:space="preserve">Apologies were received and accepted from Cllrs Wendy Beecham and </w:t>
      </w:r>
      <w:proofErr w:type="spellStart"/>
      <w:r w:rsidR="00DE237E" w:rsidRPr="00B43229">
        <w:rPr>
          <w:rFonts w:cstheme="minorHAnsi"/>
        </w:rPr>
        <w:t>Elwyn</w:t>
      </w:r>
      <w:proofErr w:type="spellEnd"/>
      <w:r w:rsidR="00DE237E" w:rsidRPr="00B43229">
        <w:rPr>
          <w:rFonts w:cstheme="minorHAnsi"/>
        </w:rPr>
        <w:t xml:space="preserve"> Morse.</w:t>
      </w:r>
    </w:p>
    <w:p w:rsidR="00D839B6" w:rsidRPr="00B43229" w:rsidRDefault="00D839B6" w:rsidP="00D839B6">
      <w:pPr>
        <w:pStyle w:val="ListParagraph"/>
        <w:rPr>
          <w:rFonts w:cstheme="minorHAnsi"/>
        </w:rPr>
      </w:pPr>
    </w:p>
    <w:p w:rsidR="00E15D67" w:rsidRPr="00B43229" w:rsidRDefault="00E15D67" w:rsidP="00BB6B46">
      <w:pPr>
        <w:pStyle w:val="ListParagraph"/>
        <w:numPr>
          <w:ilvl w:val="0"/>
          <w:numId w:val="5"/>
        </w:numPr>
        <w:rPr>
          <w:rFonts w:cstheme="minorHAnsi"/>
        </w:rPr>
      </w:pPr>
      <w:r w:rsidRPr="00B43229">
        <w:rPr>
          <w:rFonts w:cstheme="minorHAnsi"/>
          <w:b/>
        </w:rPr>
        <w:t>To disclose personal and pecuniary interests in the items list</w:t>
      </w:r>
      <w:r w:rsidR="000605E5" w:rsidRPr="00B43229">
        <w:rPr>
          <w:rFonts w:cstheme="minorHAnsi"/>
          <w:b/>
        </w:rPr>
        <w:t>ed</w:t>
      </w:r>
      <w:r w:rsidRPr="00B43229">
        <w:rPr>
          <w:rFonts w:cstheme="minorHAnsi"/>
          <w:b/>
        </w:rPr>
        <w:t xml:space="preserve"> below</w:t>
      </w:r>
      <w:r w:rsidR="00B609C4" w:rsidRPr="00B43229">
        <w:rPr>
          <w:rFonts w:cstheme="minorHAnsi"/>
          <w:b/>
        </w:rPr>
        <w:t>.</w:t>
      </w:r>
      <w:r w:rsidR="00160A8F" w:rsidRPr="00B43229">
        <w:rPr>
          <w:rFonts w:cstheme="minorHAnsi"/>
          <w:b/>
        </w:rPr>
        <w:t xml:space="preserve"> </w:t>
      </w:r>
      <w:r w:rsidR="00160A8F" w:rsidRPr="00B43229">
        <w:rPr>
          <w:rFonts w:cstheme="minorHAnsi"/>
        </w:rPr>
        <w:t>None were declared.</w:t>
      </w:r>
    </w:p>
    <w:p w:rsidR="00E15D67" w:rsidRPr="00B43229" w:rsidRDefault="00E15D67" w:rsidP="00E15D67">
      <w:pPr>
        <w:pStyle w:val="ListParagraph"/>
        <w:rPr>
          <w:rFonts w:cstheme="minorHAnsi"/>
        </w:rPr>
      </w:pPr>
    </w:p>
    <w:p w:rsidR="00E15D67" w:rsidRPr="00B43229" w:rsidRDefault="00E15D67" w:rsidP="00BB6B46">
      <w:pPr>
        <w:pStyle w:val="ListParagraph"/>
        <w:numPr>
          <w:ilvl w:val="0"/>
          <w:numId w:val="5"/>
        </w:numPr>
        <w:rPr>
          <w:rFonts w:cstheme="minorHAnsi"/>
          <w:b/>
        </w:rPr>
      </w:pPr>
      <w:r w:rsidRPr="00B43229">
        <w:rPr>
          <w:rFonts w:cstheme="minorHAnsi"/>
          <w:b/>
        </w:rPr>
        <w:t>To sign minutes of previous meeting</w:t>
      </w:r>
      <w:r w:rsidR="004063C5" w:rsidRPr="00B43229">
        <w:rPr>
          <w:rFonts w:cstheme="minorHAnsi"/>
        </w:rPr>
        <w:t xml:space="preserve"> </w:t>
      </w:r>
      <w:r w:rsidR="004063C5" w:rsidRPr="00B43229">
        <w:rPr>
          <w:rFonts w:cstheme="minorHAnsi"/>
          <w:b/>
        </w:rPr>
        <w:t xml:space="preserve">– </w:t>
      </w:r>
      <w:r w:rsidR="00DE237E" w:rsidRPr="00B43229">
        <w:rPr>
          <w:rFonts w:cstheme="minorHAnsi"/>
          <w:b/>
        </w:rPr>
        <w:t>17</w:t>
      </w:r>
      <w:r w:rsidR="00DE237E" w:rsidRPr="00B43229">
        <w:rPr>
          <w:rFonts w:cstheme="minorHAnsi"/>
          <w:b/>
          <w:vertAlign w:val="superscript"/>
        </w:rPr>
        <w:t>th</w:t>
      </w:r>
      <w:r w:rsidR="00DE237E" w:rsidRPr="00B43229">
        <w:rPr>
          <w:rFonts w:cstheme="minorHAnsi"/>
          <w:b/>
        </w:rPr>
        <w:t xml:space="preserve"> Dece</w:t>
      </w:r>
      <w:r w:rsidR="000C2350" w:rsidRPr="00B43229">
        <w:rPr>
          <w:rFonts w:cstheme="minorHAnsi"/>
          <w:b/>
        </w:rPr>
        <w:t>m</w:t>
      </w:r>
      <w:r w:rsidR="00F4593F" w:rsidRPr="00B43229">
        <w:rPr>
          <w:rFonts w:cstheme="minorHAnsi"/>
          <w:b/>
        </w:rPr>
        <w:t>ber</w:t>
      </w:r>
      <w:r w:rsidR="004063C5" w:rsidRPr="00B43229">
        <w:rPr>
          <w:rFonts w:cstheme="minorHAnsi"/>
          <w:b/>
        </w:rPr>
        <w:t xml:space="preserve"> 2015</w:t>
      </w:r>
      <w:r w:rsidR="00160A8F" w:rsidRPr="00B43229">
        <w:rPr>
          <w:rFonts w:cstheme="minorHAnsi"/>
          <w:b/>
        </w:rPr>
        <w:t xml:space="preserve">. </w:t>
      </w:r>
      <w:r w:rsidR="00160A8F" w:rsidRPr="00B43229">
        <w:rPr>
          <w:rFonts w:cstheme="minorHAnsi"/>
        </w:rPr>
        <w:t xml:space="preserve">The minutes of the meeting held on </w:t>
      </w:r>
      <w:r w:rsidR="00DE237E" w:rsidRPr="00B43229">
        <w:rPr>
          <w:rFonts w:cstheme="minorHAnsi"/>
        </w:rPr>
        <w:t>17</w:t>
      </w:r>
      <w:r w:rsidR="00DE237E" w:rsidRPr="00B43229">
        <w:rPr>
          <w:rFonts w:cstheme="minorHAnsi"/>
          <w:vertAlign w:val="superscript"/>
        </w:rPr>
        <w:t>th</w:t>
      </w:r>
      <w:r w:rsidR="00DE237E" w:rsidRPr="00B43229">
        <w:rPr>
          <w:rFonts w:cstheme="minorHAnsi"/>
        </w:rPr>
        <w:t xml:space="preserve"> December</w:t>
      </w:r>
      <w:r w:rsidR="000C2350" w:rsidRPr="00B43229">
        <w:rPr>
          <w:rFonts w:cstheme="minorHAnsi"/>
        </w:rPr>
        <w:t xml:space="preserve"> </w:t>
      </w:r>
      <w:r w:rsidR="00160A8F" w:rsidRPr="00B43229">
        <w:rPr>
          <w:rFonts w:cstheme="minorHAnsi"/>
        </w:rPr>
        <w:t xml:space="preserve">2015 were </w:t>
      </w:r>
      <w:r w:rsidR="00E1658A" w:rsidRPr="00B43229">
        <w:rPr>
          <w:rFonts w:cstheme="minorHAnsi"/>
        </w:rPr>
        <w:t>agreed</w:t>
      </w:r>
      <w:r w:rsidR="00F4593F" w:rsidRPr="00B43229">
        <w:rPr>
          <w:rFonts w:cstheme="minorHAnsi"/>
        </w:rPr>
        <w:t xml:space="preserve"> by those present</w:t>
      </w:r>
      <w:r w:rsidR="00E1658A" w:rsidRPr="00B43229">
        <w:rPr>
          <w:rFonts w:cstheme="minorHAnsi"/>
        </w:rPr>
        <w:t xml:space="preserve">, and then duly </w:t>
      </w:r>
      <w:r w:rsidR="00160A8F" w:rsidRPr="00B43229">
        <w:rPr>
          <w:rFonts w:cstheme="minorHAnsi"/>
        </w:rPr>
        <w:t>signed by the Chairman as required by law.</w:t>
      </w:r>
    </w:p>
    <w:p w:rsidR="004063C5" w:rsidRPr="00B43229" w:rsidRDefault="004063C5" w:rsidP="004063C5">
      <w:pPr>
        <w:pStyle w:val="ListParagraph"/>
        <w:rPr>
          <w:rFonts w:cstheme="minorHAnsi"/>
        </w:rPr>
      </w:pPr>
    </w:p>
    <w:p w:rsidR="00E15D67" w:rsidRPr="00B43229" w:rsidRDefault="00E15D67" w:rsidP="00BB6B46">
      <w:pPr>
        <w:pStyle w:val="ListParagraph"/>
        <w:numPr>
          <w:ilvl w:val="0"/>
          <w:numId w:val="5"/>
        </w:numPr>
        <w:rPr>
          <w:rFonts w:cstheme="minorHAnsi"/>
        </w:rPr>
      </w:pPr>
      <w:r w:rsidRPr="00B43229">
        <w:rPr>
          <w:rFonts w:cstheme="minorHAnsi"/>
          <w:b/>
        </w:rPr>
        <w:t>To report on matters arising from previous minutes</w:t>
      </w:r>
      <w:r w:rsidRPr="00B43229">
        <w:rPr>
          <w:rFonts w:cstheme="minorHAnsi"/>
        </w:rPr>
        <w:t>:</w:t>
      </w:r>
    </w:p>
    <w:p w:rsidR="00DE237E" w:rsidRPr="00B43229" w:rsidRDefault="00DE237E" w:rsidP="00DE237E">
      <w:pPr>
        <w:tabs>
          <w:tab w:val="left" w:pos="4260"/>
        </w:tabs>
        <w:rPr>
          <w:rFonts w:cstheme="minorHAnsi"/>
        </w:rPr>
      </w:pPr>
      <w:proofErr w:type="gramStart"/>
      <w:r w:rsidRPr="00B43229">
        <w:rPr>
          <w:rFonts w:cstheme="minorHAnsi"/>
        </w:rPr>
        <w:t>Church Hall ownership.</w:t>
      </w:r>
      <w:proofErr w:type="gramEnd"/>
      <w:r w:rsidRPr="00B43229">
        <w:rPr>
          <w:rFonts w:cstheme="minorHAnsi"/>
        </w:rPr>
        <w:t xml:space="preserve"> There was no new information for the meeting. It was agreed after discussion, that in view of the progress of the Football Field situation, the Trustees should be invited to attend for an informal discussion with the Council before the next meeting in February about the way forward. The Clerk is to write to the Trustees accordingly.</w:t>
      </w:r>
      <w:r w:rsidR="00440416" w:rsidRPr="00B43229">
        <w:rPr>
          <w:rFonts w:cstheme="minorHAnsi"/>
        </w:rPr>
        <w:t xml:space="preserve"> It was agreed that Cllr Burns discuss with the solicitor what might be required for the setting up of </w:t>
      </w:r>
      <w:r w:rsidR="009C484C" w:rsidRPr="00B43229">
        <w:rPr>
          <w:rFonts w:cstheme="minorHAnsi"/>
        </w:rPr>
        <w:t xml:space="preserve">a </w:t>
      </w:r>
      <w:r w:rsidR="00440416" w:rsidRPr="00B43229">
        <w:rPr>
          <w:rFonts w:cstheme="minorHAnsi"/>
        </w:rPr>
        <w:t xml:space="preserve">charitable </w:t>
      </w:r>
      <w:r w:rsidR="00604134" w:rsidRPr="00B43229">
        <w:rPr>
          <w:rFonts w:cstheme="minorHAnsi"/>
        </w:rPr>
        <w:t xml:space="preserve">incorporated organisation </w:t>
      </w:r>
      <w:r w:rsidR="00440416" w:rsidRPr="00B43229">
        <w:rPr>
          <w:rFonts w:cstheme="minorHAnsi"/>
        </w:rPr>
        <w:t xml:space="preserve">to run the Hall after purchase. </w:t>
      </w:r>
      <w:proofErr w:type="gramStart"/>
      <w:r w:rsidR="00440416" w:rsidRPr="00B43229">
        <w:rPr>
          <w:rFonts w:cstheme="minorHAnsi"/>
        </w:rPr>
        <w:t xml:space="preserve">If required, the solicitor </w:t>
      </w:r>
      <w:r w:rsidR="009C484C" w:rsidRPr="00B43229">
        <w:rPr>
          <w:rFonts w:cstheme="minorHAnsi"/>
        </w:rPr>
        <w:t xml:space="preserve">to </w:t>
      </w:r>
      <w:r w:rsidR="00440416" w:rsidRPr="00B43229">
        <w:rPr>
          <w:rFonts w:cstheme="minorHAnsi"/>
        </w:rPr>
        <w:t>be invited to attend the March meeting to inform Councillors of what is needed.</w:t>
      </w:r>
      <w:proofErr w:type="gramEnd"/>
    </w:p>
    <w:p w:rsidR="006D40C7" w:rsidRPr="00B43229" w:rsidRDefault="00DE237E" w:rsidP="00DE237E">
      <w:pPr>
        <w:rPr>
          <w:rFonts w:cstheme="minorHAnsi"/>
        </w:rPr>
      </w:pPr>
      <w:proofErr w:type="gramStart"/>
      <w:r w:rsidRPr="00B43229">
        <w:rPr>
          <w:rFonts w:cstheme="minorHAnsi"/>
        </w:rPr>
        <w:t>Football Field sale.</w:t>
      </w:r>
      <w:proofErr w:type="gramEnd"/>
      <w:r w:rsidRPr="00B43229">
        <w:rPr>
          <w:rFonts w:cstheme="minorHAnsi"/>
        </w:rPr>
        <w:t xml:space="preserve">  The progress on the sale was discussed. The auction date has been set for Thursday February 25</w:t>
      </w:r>
      <w:r w:rsidRPr="00B43229">
        <w:rPr>
          <w:rFonts w:cstheme="minorHAnsi"/>
          <w:vertAlign w:val="superscript"/>
        </w:rPr>
        <w:t>th</w:t>
      </w:r>
      <w:r w:rsidRPr="00B43229">
        <w:rPr>
          <w:rFonts w:cstheme="minorHAnsi"/>
        </w:rPr>
        <w:t xml:space="preserve"> at 6.00pm in the Hall. </w:t>
      </w:r>
      <w:r w:rsidR="006D40C7" w:rsidRPr="00B43229">
        <w:rPr>
          <w:rFonts w:cstheme="minorHAnsi"/>
        </w:rPr>
        <w:t xml:space="preserve">It was agreed by all on a show of hands that payment </w:t>
      </w:r>
      <w:proofErr w:type="gramStart"/>
      <w:r w:rsidR="006D40C7" w:rsidRPr="00B43229">
        <w:rPr>
          <w:rFonts w:cstheme="minorHAnsi"/>
        </w:rPr>
        <w:t>be</w:t>
      </w:r>
      <w:proofErr w:type="gramEnd"/>
      <w:r w:rsidR="006D40C7" w:rsidRPr="00B43229">
        <w:rPr>
          <w:rFonts w:cstheme="minorHAnsi"/>
        </w:rPr>
        <w:t xml:space="preserve"> made for the searches – this payment would be refunded </w:t>
      </w:r>
      <w:r w:rsidR="009C484C" w:rsidRPr="00B43229">
        <w:rPr>
          <w:rFonts w:cstheme="minorHAnsi"/>
        </w:rPr>
        <w:t xml:space="preserve">to the Council </w:t>
      </w:r>
      <w:r w:rsidR="00A20676" w:rsidRPr="00B43229">
        <w:rPr>
          <w:rFonts w:cstheme="minorHAnsi"/>
        </w:rPr>
        <w:t>after the sale was completed. It was also agreed by all on a show of hands that any current Templeton Community Councillor should be able to sign the legal documentation at the auction on behalf of the Council.</w:t>
      </w:r>
    </w:p>
    <w:p w:rsidR="00DE237E" w:rsidRPr="00B43229" w:rsidRDefault="00DE237E" w:rsidP="00DE237E">
      <w:pPr>
        <w:rPr>
          <w:rFonts w:cstheme="minorHAnsi"/>
        </w:rPr>
      </w:pPr>
      <w:r w:rsidRPr="00B43229">
        <w:rPr>
          <w:rFonts w:cstheme="minorHAnsi"/>
        </w:rPr>
        <w:t xml:space="preserve">Park benches tables: placements / relocations. </w:t>
      </w:r>
      <w:r w:rsidR="00A20676" w:rsidRPr="00B43229">
        <w:rPr>
          <w:rFonts w:cstheme="minorHAnsi"/>
        </w:rPr>
        <w:t>This has not been possible due to the weather.</w:t>
      </w:r>
    </w:p>
    <w:p w:rsidR="00DE237E" w:rsidRPr="00B43229" w:rsidRDefault="00DE237E" w:rsidP="00DE237E">
      <w:pPr>
        <w:rPr>
          <w:rFonts w:cstheme="minorHAnsi"/>
        </w:rPr>
      </w:pPr>
      <w:proofErr w:type="gramStart"/>
      <w:r w:rsidRPr="00B43229">
        <w:rPr>
          <w:rFonts w:cstheme="minorHAnsi"/>
        </w:rPr>
        <w:t>General TCC property repairs – bench painting, disintegrating gate, etc.</w:t>
      </w:r>
      <w:proofErr w:type="gramEnd"/>
      <w:r w:rsidRPr="00B43229">
        <w:rPr>
          <w:rFonts w:cstheme="minorHAnsi"/>
        </w:rPr>
        <w:t xml:space="preserve">  </w:t>
      </w:r>
      <w:r w:rsidR="00A20676" w:rsidRPr="00B43229">
        <w:rPr>
          <w:rFonts w:cstheme="minorHAnsi"/>
        </w:rPr>
        <w:t>This has not been possible due to the weather.</w:t>
      </w:r>
      <w:r w:rsidR="002F04F0" w:rsidRPr="00B43229">
        <w:rPr>
          <w:rFonts w:cstheme="minorHAnsi"/>
        </w:rPr>
        <w:t xml:space="preserve"> There is also the ongoing dripping tap in the </w:t>
      </w:r>
      <w:r w:rsidR="00604134" w:rsidRPr="00B43229">
        <w:rPr>
          <w:rFonts w:cstheme="minorHAnsi"/>
        </w:rPr>
        <w:t xml:space="preserve">kitchen </w:t>
      </w:r>
      <w:r w:rsidR="002F04F0" w:rsidRPr="00B43229">
        <w:rPr>
          <w:rFonts w:cstheme="minorHAnsi"/>
        </w:rPr>
        <w:t>in the Hall.</w:t>
      </w:r>
    </w:p>
    <w:p w:rsidR="00DE237E" w:rsidRPr="00B43229" w:rsidRDefault="00DE237E" w:rsidP="00DE237E">
      <w:pPr>
        <w:rPr>
          <w:rFonts w:cstheme="minorHAnsi"/>
        </w:rPr>
      </w:pPr>
      <w:proofErr w:type="gramStart"/>
      <w:r w:rsidRPr="00B43229">
        <w:rPr>
          <w:rFonts w:cstheme="minorHAnsi"/>
        </w:rPr>
        <w:t>Sentence Gardens</w:t>
      </w:r>
      <w:proofErr w:type="gramEnd"/>
      <w:r w:rsidRPr="00B43229">
        <w:rPr>
          <w:rFonts w:cstheme="minorHAnsi"/>
        </w:rPr>
        <w:t xml:space="preserve"> footpath condition.</w:t>
      </w:r>
      <w:r w:rsidR="002F04F0" w:rsidRPr="00B43229">
        <w:rPr>
          <w:rFonts w:cstheme="minorHAnsi"/>
        </w:rPr>
        <w:t xml:space="preserve"> No update was provided. The Clerk was requested to send a letter to PCC about it.</w:t>
      </w:r>
    </w:p>
    <w:p w:rsidR="00DE237E" w:rsidRPr="00B43229" w:rsidRDefault="00DE237E" w:rsidP="00DE237E">
      <w:pPr>
        <w:rPr>
          <w:rFonts w:cstheme="minorHAnsi"/>
        </w:rPr>
      </w:pPr>
      <w:proofErr w:type="gramStart"/>
      <w:r w:rsidRPr="00B43229">
        <w:rPr>
          <w:rFonts w:cstheme="minorHAnsi"/>
        </w:rPr>
        <w:t xml:space="preserve">Potential effluent leak – </w:t>
      </w:r>
      <w:proofErr w:type="spellStart"/>
      <w:r w:rsidRPr="00B43229">
        <w:rPr>
          <w:rFonts w:cstheme="minorHAnsi"/>
        </w:rPr>
        <w:t>Holyland</w:t>
      </w:r>
      <w:proofErr w:type="spellEnd"/>
      <w:r w:rsidRPr="00B43229">
        <w:rPr>
          <w:rFonts w:cstheme="minorHAnsi"/>
        </w:rPr>
        <w:t xml:space="preserve"> Lane, Cold Blow.</w:t>
      </w:r>
      <w:proofErr w:type="gramEnd"/>
      <w:r w:rsidR="002F04F0" w:rsidRPr="00B43229">
        <w:rPr>
          <w:rFonts w:cstheme="minorHAnsi"/>
        </w:rPr>
        <w:t xml:space="preserve"> No further information was provided. A site meeting will be arranged by Cllr Williams as soon as possible.</w:t>
      </w:r>
    </w:p>
    <w:p w:rsidR="00DE237E" w:rsidRPr="00B43229" w:rsidRDefault="00DE237E" w:rsidP="00DE237E">
      <w:pPr>
        <w:rPr>
          <w:rFonts w:cstheme="minorHAnsi"/>
        </w:rPr>
      </w:pPr>
      <w:proofErr w:type="gramStart"/>
      <w:r w:rsidRPr="00B43229">
        <w:rPr>
          <w:rFonts w:cstheme="minorHAnsi"/>
        </w:rPr>
        <w:t>106 funding for footpath.</w:t>
      </w:r>
      <w:proofErr w:type="gramEnd"/>
      <w:r w:rsidR="002F04F0" w:rsidRPr="00B43229">
        <w:rPr>
          <w:rFonts w:cstheme="minorHAnsi"/>
        </w:rPr>
        <w:t xml:space="preserve"> No further information has been provided.</w:t>
      </w:r>
    </w:p>
    <w:p w:rsidR="00DE237E" w:rsidRPr="00B43229" w:rsidRDefault="002F04F0" w:rsidP="00DE237E">
      <w:pPr>
        <w:rPr>
          <w:rFonts w:cstheme="minorHAnsi"/>
        </w:rPr>
      </w:pPr>
      <w:r w:rsidRPr="00B43229">
        <w:rPr>
          <w:rFonts w:cstheme="minorHAnsi"/>
        </w:rPr>
        <w:t>The Council were pleased to note that the s</w:t>
      </w:r>
      <w:r w:rsidR="00DE237E" w:rsidRPr="00B43229">
        <w:rPr>
          <w:rFonts w:cstheme="minorHAnsi"/>
        </w:rPr>
        <w:t xml:space="preserve">ign by Boars Head </w:t>
      </w:r>
      <w:r w:rsidRPr="00B43229">
        <w:rPr>
          <w:rFonts w:cstheme="minorHAnsi"/>
        </w:rPr>
        <w:t>had been replaced.</w:t>
      </w:r>
    </w:p>
    <w:p w:rsidR="00DE237E" w:rsidRPr="00B43229" w:rsidRDefault="00DE237E" w:rsidP="00DE237E">
      <w:pPr>
        <w:rPr>
          <w:rFonts w:cstheme="minorHAnsi"/>
        </w:rPr>
      </w:pPr>
      <w:proofErr w:type="gramStart"/>
      <w:r w:rsidRPr="00B43229">
        <w:rPr>
          <w:rFonts w:cstheme="minorHAnsi"/>
        </w:rPr>
        <w:t>Bonfire site clearance.</w:t>
      </w:r>
      <w:proofErr w:type="gramEnd"/>
      <w:r w:rsidR="002F04F0" w:rsidRPr="00B43229">
        <w:rPr>
          <w:rFonts w:cstheme="minorHAnsi"/>
        </w:rPr>
        <w:t xml:space="preserve"> This has not been possible due to the weather.</w:t>
      </w:r>
    </w:p>
    <w:p w:rsidR="002F04F0" w:rsidRPr="00B43229" w:rsidRDefault="002F04F0" w:rsidP="00DE237E">
      <w:pPr>
        <w:rPr>
          <w:rFonts w:cstheme="minorHAnsi"/>
        </w:rPr>
      </w:pPr>
      <w:proofErr w:type="gramStart"/>
      <w:r w:rsidRPr="00B43229">
        <w:rPr>
          <w:rFonts w:cstheme="minorHAnsi"/>
        </w:rPr>
        <w:t>Knights Court.</w:t>
      </w:r>
      <w:proofErr w:type="gramEnd"/>
      <w:r w:rsidRPr="00B43229">
        <w:rPr>
          <w:rFonts w:cstheme="minorHAnsi"/>
        </w:rPr>
        <w:t xml:space="preserve"> </w:t>
      </w:r>
      <w:r w:rsidR="00DE237E" w:rsidRPr="00B43229">
        <w:rPr>
          <w:rFonts w:cstheme="minorHAnsi"/>
        </w:rPr>
        <w:t xml:space="preserve">Letters </w:t>
      </w:r>
      <w:r w:rsidRPr="00B43229">
        <w:rPr>
          <w:rFonts w:cstheme="minorHAnsi"/>
        </w:rPr>
        <w:t xml:space="preserve">had been </w:t>
      </w:r>
      <w:r w:rsidR="00DE237E" w:rsidRPr="00B43229">
        <w:rPr>
          <w:rFonts w:cstheme="minorHAnsi"/>
        </w:rPr>
        <w:t xml:space="preserve">sent to PCC, </w:t>
      </w:r>
      <w:proofErr w:type="spellStart"/>
      <w:r w:rsidR="00DE237E" w:rsidRPr="00B43229">
        <w:rPr>
          <w:rFonts w:cstheme="minorHAnsi"/>
        </w:rPr>
        <w:t>Jebb</w:t>
      </w:r>
      <w:proofErr w:type="spellEnd"/>
      <w:r w:rsidR="00DE237E" w:rsidRPr="00B43229">
        <w:rPr>
          <w:rFonts w:cstheme="minorHAnsi"/>
        </w:rPr>
        <w:t xml:space="preserve"> and Pembrokeshire Housing by Clerk, and replies received</w:t>
      </w:r>
      <w:r w:rsidRPr="00B43229">
        <w:rPr>
          <w:rFonts w:cstheme="minorHAnsi"/>
        </w:rPr>
        <w:t xml:space="preserve"> from PCC and Pembrokeshire Housing, which were discussed. </w:t>
      </w:r>
      <w:r w:rsidR="00440416" w:rsidRPr="00B43229">
        <w:rPr>
          <w:rFonts w:cstheme="minorHAnsi"/>
        </w:rPr>
        <w:t>Up-to-date</w:t>
      </w:r>
      <w:r w:rsidRPr="00B43229">
        <w:rPr>
          <w:rFonts w:cstheme="minorHAnsi"/>
        </w:rPr>
        <w:t xml:space="preserve"> information was provided </w:t>
      </w:r>
      <w:r w:rsidR="009C484C" w:rsidRPr="00B43229">
        <w:rPr>
          <w:rFonts w:cstheme="minorHAnsi"/>
        </w:rPr>
        <w:t xml:space="preserve">to the meeting </w:t>
      </w:r>
      <w:r w:rsidRPr="00B43229">
        <w:rPr>
          <w:rFonts w:cstheme="minorHAnsi"/>
        </w:rPr>
        <w:t>by the County Councillor in his report.</w:t>
      </w:r>
    </w:p>
    <w:p w:rsidR="00DE237E" w:rsidRPr="00B43229" w:rsidRDefault="00DE237E" w:rsidP="00DE237E">
      <w:pPr>
        <w:rPr>
          <w:rFonts w:cstheme="minorHAnsi"/>
        </w:rPr>
      </w:pPr>
      <w:proofErr w:type="gramStart"/>
      <w:r w:rsidRPr="00B43229">
        <w:rPr>
          <w:rFonts w:cstheme="minorHAnsi"/>
        </w:rPr>
        <w:t>Cold Blow bridleway – Inspectorate decision.</w:t>
      </w:r>
      <w:proofErr w:type="gramEnd"/>
      <w:r w:rsidRPr="00B43229">
        <w:rPr>
          <w:rFonts w:cstheme="minorHAnsi"/>
        </w:rPr>
        <w:t xml:space="preserve"> This was received by the meeting, and discussed.</w:t>
      </w:r>
    </w:p>
    <w:p w:rsidR="00DE237E" w:rsidRPr="00B43229" w:rsidRDefault="00DE237E" w:rsidP="00DE237E">
      <w:pPr>
        <w:rPr>
          <w:rFonts w:cstheme="minorHAnsi"/>
        </w:rPr>
      </w:pPr>
    </w:p>
    <w:p w:rsidR="00E1658A" w:rsidRPr="00B43229" w:rsidRDefault="00E1658A" w:rsidP="00E1658A">
      <w:pPr>
        <w:pStyle w:val="ListParagraph"/>
        <w:rPr>
          <w:rFonts w:cstheme="minorHAnsi"/>
        </w:rPr>
      </w:pPr>
    </w:p>
    <w:p w:rsidR="00E1658A" w:rsidRPr="00B43229" w:rsidRDefault="008A70DD" w:rsidP="00E1658A">
      <w:pPr>
        <w:ind w:firstLine="360"/>
        <w:rPr>
          <w:rFonts w:cstheme="minorHAnsi"/>
          <w:b/>
        </w:rPr>
      </w:pPr>
      <w:r w:rsidRPr="00B43229">
        <w:rPr>
          <w:rFonts w:cstheme="minorHAnsi"/>
          <w:b/>
        </w:rPr>
        <w:t xml:space="preserve">4.1) </w:t>
      </w:r>
      <w:r w:rsidR="001E2920" w:rsidRPr="00B43229">
        <w:rPr>
          <w:rFonts w:cstheme="minorHAnsi"/>
          <w:b/>
        </w:rPr>
        <w:t>New items of business:</w:t>
      </w:r>
    </w:p>
    <w:p w:rsidR="00EF51FE" w:rsidRPr="00B43229" w:rsidRDefault="00541C0F" w:rsidP="00EF51FE">
      <w:pPr>
        <w:spacing w:after="0" w:line="240" w:lineRule="auto"/>
        <w:jc w:val="both"/>
        <w:rPr>
          <w:rFonts w:eastAsia="Times New Roman" w:cstheme="minorHAnsi"/>
          <w:bCs/>
        </w:rPr>
      </w:pPr>
      <w:r w:rsidRPr="00B43229">
        <w:rPr>
          <w:rFonts w:eastAsia="Times New Roman" w:cstheme="minorHAnsi"/>
          <w:bCs/>
        </w:rPr>
        <w:t>There were no new items of business to discuss.</w:t>
      </w:r>
    </w:p>
    <w:p w:rsidR="00EF51FE" w:rsidRPr="00B43229" w:rsidRDefault="00EF51FE" w:rsidP="00E1658A">
      <w:pPr>
        <w:ind w:firstLine="360"/>
        <w:rPr>
          <w:rFonts w:cstheme="minorHAnsi"/>
          <w:b/>
        </w:rPr>
      </w:pPr>
    </w:p>
    <w:p w:rsidR="001E2920" w:rsidRPr="00B43229" w:rsidRDefault="004675BA" w:rsidP="00E1658A">
      <w:pPr>
        <w:pStyle w:val="ListParagraph"/>
        <w:numPr>
          <w:ilvl w:val="0"/>
          <w:numId w:val="4"/>
        </w:numPr>
        <w:rPr>
          <w:rFonts w:cstheme="minorHAnsi"/>
          <w:b/>
        </w:rPr>
      </w:pPr>
      <w:r w:rsidRPr="00B43229">
        <w:rPr>
          <w:rFonts w:cstheme="minorHAnsi"/>
          <w:b/>
        </w:rPr>
        <w:t>To receive i</w:t>
      </w:r>
      <w:r w:rsidR="001E2920" w:rsidRPr="00B43229">
        <w:rPr>
          <w:rFonts w:cstheme="minorHAnsi"/>
          <w:b/>
        </w:rPr>
        <w:t>tems of correspondence</w:t>
      </w:r>
      <w:r w:rsidRPr="00B43229">
        <w:rPr>
          <w:rFonts w:cstheme="minorHAnsi"/>
          <w:b/>
        </w:rPr>
        <w:t>:</w:t>
      </w:r>
    </w:p>
    <w:p w:rsidR="00440416" w:rsidRPr="00B43229" w:rsidRDefault="00440416" w:rsidP="00440416">
      <w:pPr>
        <w:rPr>
          <w:rFonts w:cstheme="minorHAnsi"/>
        </w:rPr>
      </w:pPr>
      <w:r w:rsidRPr="00B43229">
        <w:rPr>
          <w:rFonts w:cstheme="minorHAnsi"/>
        </w:rPr>
        <w:t>Appointment of Vice-Chair and independent members for NHS Wales – previously circulated.</w:t>
      </w:r>
    </w:p>
    <w:p w:rsidR="00440416" w:rsidRPr="00B43229" w:rsidRDefault="00440416" w:rsidP="00440416">
      <w:pPr>
        <w:rPr>
          <w:rFonts w:cstheme="minorHAnsi"/>
        </w:rPr>
      </w:pPr>
      <w:r w:rsidRPr="00B43229">
        <w:rPr>
          <w:rFonts w:cstheme="minorHAnsi"/>
        </w:rPr>
        <w:t xml:space="preserve">Letter from Cllr Peter Stock re ‘Say No to Dyfed’ campaign– previously circulated. </w:t>
      </w:r>
    </w:p>
    <w:p w:rsidR="00440416" w:rsidRPr="00B43229" w:rsidRDefault="00440416" w:rsidP="00440416">
      <w:pPr>
        <w:rPr>
          <w:rFonts w:cstheme="minorHAnsi"/>
        </w:rPr>
      </w:pPr>
      <w:r w:rsidRPr="00B43229">
        <w:rPr>
          <w:rFonts w:cstheme="minorHAnsi"/>
        </w:rPr>
        <w:t xml:space="preserve">Invitation to attend Mental Health Services event – previously circulated. </w:t>
      </w:r>
    </w:p>
    <w:p w:rsidR="00440416" w:rsidRPr="00B43229" w:rsidRDefault="00440416" w:rsidP="00440416">
      <w:pPr>
        <w:rPr>
          <w:rFonts w:cstheme="minorHAnsi"/>
        </w:rPr>
      </w:pPr>
      <w:r w:rsidRPr="00B43229">
        <w:rPr>
          <w:rFonts w:cstheme="minorHAnsi"/>
        </w:rPr>
        <w:t>The Queen’s 90</w:t>
      </w:r>
      <w:r w:rsidRPr="00B43229">
        <w:rPr>
          <w:rFonts w:cstheme="minorHAnsi"/>
          <w:vertAlign w:val="superscript"/>
        </w:rPr>
        <w:t>th</w:t>
      </w:r>
      <w:r w:rsidRPr="00B43229">
        <w:rPr>
          <w:rFonts w:cstheme="minorHAnsi"/>
        </w:rPr>
        <w:t xml:space="preserve"> birthday beacons 21</w:t>
      </w:r>
      <w:r w:rsidRPr="00B43229">
        <w:rPr>
          <w:rFonts w:cstheme="minorHAnsi"/>
          <w:vertAlign w:val="superscript"/>
        </w:rPr>
        <w:t>st</w:t>
      </w:r>
      <w:r w:rsidRPr="00B43229">
        <w:rPr>
          <w:rFonts w:cstheme="minorHAnsi"/>
        </w:rPr>
        <w:t xml:space="preserve"> April 2016 – previously circulated.</w:t>
      </w:r>
    </w:p>
    <w:p w:rsidR="00440416" w:rsidRPr="00B43229" w:rsidRDefault="00440416" w:rsidP="00440416">
      <w:pPr>
        <w:rPr>
          <w:rFonts w:cstheme="minorHAnsi"/>
        </w:rPr>
      </w:pPr>
      <w:r w:rsidRPr="00B43229">
        <w:rPr>
          <w:rFonts w:cstheme="minorHAnsi"/>
        </w:rPr>
        <w:t>Age Friendly Community event information – previously circulated.</w:t>
      </w:r>
    </w:p>
    <w:p w:rsidR="00440416" w:rsidRPr="00B43229" w:rsidRDefault="00440416" w:rsidP="00440416">
      <w:pPr>
        <w:rPr>
          <w:rFonts w:cstheme="minorHAnsi"/>
        </w:rPr>
      </w:pPr>
      <w:proofErr w:type="spellStart"/>
      <w:r w:rsidRPr="00B43229">
        <w:rPr>
          <w:rFonts w:cstheme="minorHAnsi"/>
        </w:rPr>
        <w:t>Rhosygilwen</w:t>
      </w:r>
      <w:proofErr w:type="spellEnd"/>
      <w:r w:rsidRPr="00B43229">
        <w:rPr>
          <w:rFonts w:cstheme="minorHAnsi"/>
        </w:rPr>
        <w:t xml:space="preserve"> talk by Lord </w:t>
      </w:r>
      <w:proofErr w:type="spellStart"/>
      <w:r w:rsidRPr="00B43229">
        <w:rPr>
          <w:rFonts w:cstheme="minorHAnsi"/>
        </w:rPr>
        <w:t>Dafydd</w:t>
      </w:r>
      <w:proofErr w:type="spellEnd"/>
      <w:r w:rsidRPr="00B43229">
        <w:rPr>
          <w:rFonts w:cstheme="minorHAnsi"/>
        </w:rPr>
        <w:t xml:space="preserve"> </w:t>
      </w:r>
      <w:proofErr w:type="spellStart"/>
      <w:r w:rsidRPr="00B43229">
        <w:rPr>
          <w:rFonts w:cstheme="minorHAnsi"/>
        </w:rPr>
        <w:t>Wigley</w:t>
      </w:r>
      <w:proofErr w:type="spellEnd"/>
      <w:r w:rsidRPr="00B43229">
        <w:rPr>
          <w:rFonts w:cstheme="minorHAnsi"/>
        </w:rPr>
        <w:t xml:space="preserve"> 28</w:t>
      </w:r>
      <w:r w:rsidRPr="00B43229">
        <w:rPr>
          <w:rFonts w:cstheme="minorHAnsi"/>
          <w:vertAlign w:val="superscript"/>
        </w:rPr>
        <w:t>th</w:t>
      </w:r>
      <w:r w:rsidRPr="00B43229">
        <w:rPr>
          <w:rFonts w:cstheme="minorHAnsi"/>
        </w:rPr>
        <w:t xml:space="preserve"> February </w:t>
      </w:r>
      <w:r w:rsidR="00B43229">
        <w:rPr>
          <w:rFonts w:cstheme="minorHAnsi"/>
        </w:rPr>
        <w:t xml:space="preserve">notification </w:t>
      </w:r>
      <w:r w:rsidRPr="00B43229">
        <w:rPr>
          <w:rFonts w:cstheme="minorHAnsi"/>
        </w:rPr>
        <w:t>- previously circulated.</w:t>
      </w:r>
    </w:p>
    <w:p w:rsidR="00440416" w:rsidRPr="00B43229" w:rsidRDefault="00440416" w:rsidP="00440416">
      <w:pPr>
        <w:rPr>
          <w:rFonts w:cstheme="minorHAnsi"/>
        </w:rPr>
      </w:pPr>
      <w:r w:rsidRPr="00B43229">
        <w:rPr>
          <w:rFonts w:cstheme="minorHAnsi"/>
        </w:rPr>
        <w:t>Elly’s Ward 10 flag appeal – - previously circulated.</w:t>
      </w:r>
    </w:p>
    <w:p w:rsidR="00B74730" w:rsidRPr="00B43229" w:rsidRDefault="001E2920" w:rsidP="006E2DF4">
      <w:pPr>
        <w:pStyle w:val="ListParagraph"/>
        <w:numPr>
          <w:ilvl w:val="0"/>
          <w:numId w:val="4"/>
        </w:numPr>
        <w:rPr>
          <w:rFonts w:cstheme="minorHAnsi"/>
          <w:b/>
        </w:rPr>
      </w:pPr>
      <w:r w:rsidRPr="00B43229">
        <w:rPr>
          <w:rFonts w:cstheme="minorHAnsi"/>
          <w:b/>
        </w:rPr>
        <w:t>County Councillor’s report:</w:t>
      </w:r>
    </w:p>
    <w:p w:rsidR="00824359" w:rsidRPr="00B43229" w:rsidRDefault="00824359" w:rsidP="00824359">
      <w:pPr>
        <w:spacing w:after="0" w:line="240" w:lineRule="auto"/>
        <w:rPr>
          <w:rFonts w:eastAsia="Times New Roman" w:cstheme="minorHAnsi"/>
        </w:rPr>
      </w:pPr>
      <w:r w:rsidRPr="00B43229">
        <w:rPr>
          <w:rFonts w:eastAsia="Times New Roman" w:cstheme="minorHAnsi"/>
        </w:rPr>
        <w:t xml:space="preserve">This morning I spoke to Peter Owen, Pembrokeshire Housings Development Officer. </w:t>
      </w:r>
    </w:p>
    <w:p w:rsidR="00824359" w:rsidRPr="00B43229" w:rsidRDefault="00824359" w:rsidP="00824359">
      <w:pPr>
        <w:spacing w:after="0" w:line="240" w:lineRule="auto"/>
        <w:rPr>
          <w:rFonts w:eastAsia="Times New Roman" w:cstheme="minorHAnsi"/>
        </w:rPr>
      </w:pPr>
    </w:p>
    <w:p w:rsidR="00824359" w:rsidRPr="00B43229" w:rsidRDefault="00824359" w:rsidP="00E721F7">
      <w:pPr>
        <w:spacing w:after="0" w:line="240" w:lineRule="auto"/>
        <w:rPr>
          <w:rFonts w:eastAsia="Times New Roman" w:cstheme="minorHAnsi"/>
        </w:rPr>
      </w:pPr>
      <w:r w:rsidRPr="00B43229">
        <w:rPr>
          <w:rFonts w:eastAsia="Times New Roman" w:cstheme="minorHAnsi"/>
        </w:rPr>
        <w:t>He stated that JEBB Homes are at an advanced stage in negotiations to sell the entire site as a going concern to a local company.</w:t>
      </w:r>
      <w:r w:rsidR="00E721F7" w:rsidRPr="00B43229">
        <w:rPr>
          <w:rFonts w:eastAsia="Times New Roman" w:cstheme="minorHAnsi"/>
        </w:rPr>
        <w:t xml:space="preserve"> </w:t>
      </w:r>
      <w:r w:rsidRPr="00B43229">
        <w:rPr>
          <w:rFonts w:eastAsia="Times New Roman" w:cstheme="minorHAnsi"/>
        </w:rPr>
        <w:t>P</w:t>
      </w:r>
      <w:r w:rsidR="00E721F7" w:rsidRPr="00B43229">
        <w:rPr>
          <w:rFonts w:eastAsia="Times New Roman" w:cstheme="minorHAnsi"/>
        </w:rPr>
        <w:t xml:space="preserve">embrokeshire </w:t>
      </w:r>
      <w:r w:rsidRPr="00B43229">
        <w:rPr>
          <w:rFonts w:eastAsia="Times New Roman" w:cstheme="minorHAnsi"/>
        </w:rPr>
        <w:t>H</w:t>
      </w:r>
      <w:r w:rsidR="00E721F7" w:rsidRPr="00B43229">
        <w:rPr>
          <w:rFonts w:eastAsia="Times New Roman" w:cstheme="minorHAnsi"/>
        </w:rPr>
        <w:t>ousing</w:t>
      </w:r>
      <w:r w:rsidRPr="00B43229">
        <w:rPr>
          <w:rFonts w:eastAsia="Times New Roman" w:cstheme="minorHAnsi"/>
        </w:rPr>
        <w:t xml:space="preserve"> </w:t>
      </w:r>
      <w:proofErr w:type="gramStart"/>
      <w:r w:rsidRPr="00B43229">
        <w:rPr>
          <w:rFonts w:eastAsia="Times New Roman" w:cstheme="minorHAnsi"/>
        </w:rPr>
        <w:t>have</w:t>
      </w:r>
      <w:proofErr w:type="gramEnd"/>
      <w:r w:rsidRPr="00B43229">
        <w:rPr>
          <w:rFonts w:eastAsia="Times New Roman" w:cstheme="minorHAnsi"/>
        </w:rPr>
        <w:t xml:space="preserve"> reached an agreement with the potential new owner to deliver the properties and crucially the access roads in as short a time as is possible.</w:t>
      </w:r>
    </w:p>
    <w:p w:rsidR="00E721F7" w:rsidRPr="00B43229" w:rsidRDefault="00E721F7" w:rsidP="00E721F7">
      <w:pPr>
        <w:spacing w:after="0" w:line="240" w:lineRule="auto"/>
        <w:rPr>
          <w:rFonts w:eastAsia="Times New Roman" w:cstheme="minorHAnsi"/>
        </w:rPr>
      </w:pPr>
    </w:p>
    <w:p w:rsidR="00824359" w:rsidRPr="00B43229" w:rsidRDefault="00824359" w:rsidP="00E721F7">
      <w:pPr>
        <w:spacing w:after="0" w:line="240" w:lineRule="auto"/>
        <w:rPr>
          <w:rFonts w:eastAsia="Times New Roman" w:cstheme="minorHAnsi"/>
        </w:rPr>
      </w:pPr>
      <w:r w:rsidRPr="00B43229">
        <w:rPr>
          <w:rFonts w:eastAsia="Times New Roman" w:cstheme="minorHAnsi"/>
        </w:rPr>
        <w:t xml:space="preserve">Separately, </w:t>
      </w:r>
      <w:r w:rsidR="00E721F7" w:rsidRPr="00B43229">
        <w:rPr>
          <w:rFonts w:eastAsia="Times New Roman" w:cstheme="minorHAnsi"/>
        </w:rPr>
        <w:t xml:space="preserve">Pembrokeshire Housing’s </w:t>
      </w:r>
      <w:r w:rsidRPr="00B43229">
        <w:rPr>
          <w:rFonts w:eastAsia="Times New Roman" w:cstheme="minorHAnsi"/>
        </w:rPr>
        <w:t>lawyers have enacted clauses within their contracts with JEBB to withhold various payments and bonds. A damages claim for breach of contract is also in hand.</w:t>
      </w:r>
    </w:p>
    <w:p w:rsidR="00824359" w:rsidRPr="00B43229" w:rsidRDefault="00824359" w:rsidP="00E721F7">
      <w:pPr>
        <w:spacing w:after="0" w:line="240" w:lineRule="auto"/>
        <w:rPr>
          <w:rFonts w:eastAsia="Times New Roman" w:cstheme="minorHAnsi"/>
        </w:rPr>
      </w:pPr>
      <w:r w:rsidRPr="00B43229">
        <w:rPr>
          <w:rFonts w:eastAsia="Times New Roman" w:cstheme="minorHAnsi"/>
        </w:rPr>
        <w:t>I've been assured that there are sufficient funds available to complete the 7 homes, 3 of which need very little work.</w:t>
      </w:r>
    </w:p>
    <w:p w:rsidR="00E721F7" w:rsidRPr="00B43229" w:rsidRDefault="00E721F7" w:rsidP="00E721F7">
      <w:pPr>
        <w:spacing w:after="0" w:line="240" w:lineRule="auto"/>
        <w:rPr>
          <w:rFonts w:eastAsia="Times New Roman" w:cstheme="minorHAnsi"/>
        </w:rPr>
      </w:pPr>
    </w:p>
    <w:p w:rsidR="00824359" w:rsidRPr="00B43229" w:rsidRDefault="00824359" w:rsidP="00E721F7">
      <w:pPr>
        <w:spacing w:after="0" w:line="240" w:lineRule="auto"/>
        <w:rPr>
          <w:rFonts w:eastAsia="Times New Roman" w:cstheme="minorHAnsi"/>
        </w:rPr>
      </w:pPr>
      <w:r w:rsidRPr="00B43229">
        <w:rPr>
          <w:rFonts w:eastAsia="Times New Roman" w:cstheme="minorHAnsi"/>
        </w:rPr>
        <w:t>I've been lia</w:t>
      </w:r>
      <w:r w:rsidR="00E721F7" w:rsidRPr="00B43229">
        <w:rPr>
          <w:rFonts w:eastAsia="Times New Roman" w:cstheme="minorHAnsi"/>
        </w:rPr>
        <w:t>i</w:t>
      </w:r>
      <w:r w:rsidRPr="00B43229">
        <w:rPr>
          <w:rFonts w:eastAsia="Times New Roman" w:cstheme="minorHAnsi"/>
        </w:rPr>
        <w:t>sing with some of the prospective tenants to reassure them that everything possible is being done to resolve the issue and to deliver them the homes they've been promised.</w:t>
      </w:r>
    </w:p>
    <w:p w:rsidR="00E721F7" w:rsidRPr="00B43229" w:rsidRDefault="00E721F7" w:rsidP="00E721F7">
      <w:pPr>
        <w:spacing w:after="0" w:line="240" w:lineRule="auto"/>
        <w:rPr>
          <w:rFonts w:eastAsia="Times New Roman" w:cstheme="minorHAnsi"/>
        </w:rPr>
      </w:pPr>
    </w:p>
    <w:p w:rsidR="00154F00" w:rsidRPr="00B43229" w:rsidRDefault="004675BA" w:rsidP="00AD58B5">
      <w:pPr>
        <w:pStyle w:val="ListParagraph"/>
        <w:numPr>
          <w:ilvl w:val="0"/>
          <w:numId w:val="4"/>
        </w:numPr>
        <w:rPr>
          <w:rFonts w:cstheme="minorHAnsi"/>
        </w:rPr>
      </w:pPr>
      <w:r w:rsidRPr="00B43229">
        <w:rPr>
          <w:rFonts w:cstheme="minorHAnsi"/>
          <w:b/>
        </w:rPr>
        <w:t>To receive f</w:t>
      </w:r>
      <w:r w:rsidR="001E2920" w:rsidRPr="00B43229">
        <w:rPr>
          <w:rFonts w:cstheme="minorHAnsi"/>
          <w:b/>
        </w:rPr>
        <w:t xml:space="preserve">inancial statement </w:t>
      </w:r>
      <w:r w:rsidR="008A70DD" w:rsidRPr="00B43229">
        <w:rPr>
          <w:rFonts w:cstheme="minorHAnsi"/>
          <w:b/>
        </w:rPr>
        <w:t>and reconciliation</w:t>
      </w:r>
      <w:r w:rsidR="001E2920" w:rsidRPr="00B43229">
        <w:rPr>
          <w:rFonts w:cstheme="minorHAnsi"/>
          <w:b/>
        </w:rPr>
        <w:t xml:space="preserve">: </w:t>
      </w:r>
    </w:p>
    <w:p w:rsidR="00AD58B5" w:rsidRPr="00B43229" w:rsidRDefault="00AD58B5" w:rsidP="00AD58B5">
      <w:pPr>
        <w:rPr>
          <w:rFonts w:cstheme="minorHAnsi"/>
        </w:rPr>
      </w:pPr>
      <w:r w:rsidRPr="00B43229">
        <w:rPr>
          <w:rFonts w:cstheme="minorHAnsi"/>
        </w:rPr>
        <w:t xml:space="preserve">Bank statement, reconciliation presented £7123.84 as at </w:t>
      </w:r>
      <w:proofErr w:type="gramStart"/>
      <w:r w:rsidRPr="00B43229">
        <w:rPr>
          <w:rFonts w:cstheme="minorHAnsi"/>
        </w:rPr>
        <w:t>31</w:t>
      </w:r>
      <w:r w:rsidRPr="00B43229">
        <w:rPr>
          <w:rFonts w:cstheme="minorHAnsi"/>
          <w:vertAlign w:val="superscript"/>
        </w:rPr>
        <w:t>st</w:t>
      </w:r>
      <w:r w:rsidRPr="00B43229">
        <w:rPr>
          <w:rFonts w:cstheme="minorHAnsi"/>
        </w:rPr>
        <w:t xml:space="preserve">  December</w:t>
      </w:r>
      <w:proofErr w:type="gramEnd"/>
      <w:r w:rsidRPr="00B43229">
        <w:rPr>
          <w:rFonts w:cstheme="minorHAnsi"/>
        </w:rPr>
        <w:t xml:space="preserve"> 2015, minus VAT </w:t>
      </w:r>
      <w:proofErr w:type="spellStart"/>
      <w:r w:rsidRPr="00B43229">
        <w:rPr>
          <w:rFonts w:cstheme="minorHAnsi"/>
        </w:rPr>
        <w:t>overclaim</w:t>
      </w:r>
      <w:proofErr w:type="spellEnd"/>
      <w:r w:rsidRPr="00B43229">
        <w:rPr>
          <w:rFonts w:cstheme="minorHAnsi"/>
        </w:rPr>
        <w:t xml:space="preserve"> £732.00</w:t>
      </w:r>
    </w:p>
    <w:p w:rsidR="00AD58B5" w:rsidRPr="00B43229" w:rsidRDefault="00AD58B5" w:rsidP="00AD58B5">
      <w:pPr>
        <w:rPr>
          <w:rFonts w:cstheme="minorHAnsi"/>
        </w:rPr>
      </w:pPr>
      <w:r w:rsidRPr="00B43229">
        <w:rPr>
          <w:rFonts w:cstheme="minorHAnsi"/>
        </w:rPr>
        <w:t xml:space="preserve">It was agreed that the </w:t>
      </w:r>
      <w:r w:rsidR="00B43229">
        <w:rPr>
          <w:rFonts w:cstheme="minorHAnsi"/>
        </w:rPr>
        <w:t>received</w:t>
      </w:r>
      <w:r w:rsidRPr="00B43229">
        <w:rPr>
          <w:rFonts w:cstheme="minorHAnsi"/>
        </w:rPr>
        <w:t xml:space="preserve"> invoices should be paid. </w:t>
      </w:r>
    </w:p>
    <w:p w:rsidR="00AD58B5" w:rsidRPr="00B43229" w:rsidRDefault="00AD58B5" w:rsidP="00F4322A">
      <w:pPr>
        <w:rPr>
          <w:rFonts w:cstheme="minorHAnsi"/>
        </w:rPr>
      </w:pPr>
      <w:r w:rsidRPr="00B43229">
        <w:rPr>
          <w:rFonts w:cstheme="minorHAnsi"/>
        </w:rPr>
        <w:t xml:space="preserve">In addition, as agreed earlier </w:t>
      </w:r>
      <w:r w:rsidR="00440416" w:rsidRPr="00B43229">
        <w:rPr>
          <w:rFonts w:cstheme="minorHAnsi"/>
        </w:rPr>
        <w:t>i</w:t>
      </w:r>
      <w:r w:rsidRPr="00B43229">
        <w:rPr>
          <w:rFonts w:cstheme="minorHAnsi"/>
        </w:rPr>
        <w:t xml:space="preserve">n the </w:t>
      </w:r>
      <w:proofErr w:type="gramStart"/>
      <w:r w:rsidRPr="00B43229">
        <w:rPr>
          <w:rFonts w:cstheme="minorHAnsi"/>
        </w:rPr>
        <w:t>meeting  a</w:t>
      </w:r>
      <w:proofErr w:type="gramEnd"/>
      <w:r w:rsidRPr="00B43229">
        <w:rPr>
          <w:rFonts w:cstheme="minorHAnsi"/>
        </w:rPr>
        <w:t xml:space="preserve"> cheque was drawn to pay for the legal searches for the Football Field - £250.00</w:t>
      </w:r>
    </w:p>
    <w:p w:rsidR="00AD58B5" w:rsidRPr="00B43229" w:rsidRDefault="00AD58B5" w:rsidP="00F4322A">
      <w:pPr>
        <w:rPr>
          <w:rFonts w:cstheme="minorHAnsi"/>
        </w:rPr>
      </w:pPr>
      <w:r w:rsidRPr="00B43229">
        <w:rPr>
          <w:rFonts w:cstheme="minorHAnsi"/>
        </w:rPr>
        <w:t>Cheques for the Wales Air Ambulance - £50.00, and for Teenage Cancer Trust - £50.00 – were also drawn in accordance with the Section 137 decisions made at the previous meeting.</w:t>
      </w:r>
    </w:p>
    <w:p w:rsidR="003319BC" w:rsidRPr="00B43229" w:rsidRDefault="001E2920" w:rsidP="00E1658A">
      <w:pPr>
        <w:pStyle w:val="ListParagraph"/>
        <w:numPr>
          <w:ilvl w:val="0"/>
          <w:numId w:val="4"/>
        </w:numPr>
        <w:rPr>
          <w:rFonts w:cstheme="minorHAnsi"/>
          <w:b/>
        </w:rPr>
      </w:pPr>
      <w:r w:rsidRPr="00B43229">
        <w:rPr>
          <w:rFonts w:cstheme="minorHAnsi"/>
          <w:b/>
        </w:rPr>
        <w:t>Plannin</w:t>
      </w:r>
      <w:r w:rsidR="00200A36" w:rsidRPr="00B43229">
        <w:rPr>
          <w:rFonts w:cstheme="minorHAnsi"/>
          <w:b/>
        </w:rPr>
        <w:t xml:space="preserve">g applications: </w:t>
      </w:r>
    </w:p>
    <w:p w:rsidR="007743F7" w:rsidRPr="00B43229" w:rsidRDefault="00AD58B5" w:rsidP="007743F7">
      <w:pPr>
        <w:widowControl w:val="0"/>
        <w:spacing w:line="320" w:lineRule="exact"/>
        <w:ind w:left="360"/>
        <w:rPr>
          <w:rFonts w:cstheme="minorHAnsi"/>
          <w:noProof/>
          <w:snapToGrid w:val="0"/>
        </w:rPr>
      </w:pPr>
      <w:r w:rsidRPr="00B43229">
        <w:rPr>
          <w:rFonts w:cstheme="minorHAnsi"/>
          <w:noProof/>
          <w:snapToGrid w:val="0"/>
        </w:rPr>
        <w:t>There were no application sub</w:t>
      </w:r>
      <w:r w:rsidR="009C484C" w:rsidRPr="00B43229">
        <w:rPr>
          <w:rFonts w:cstheme="minorHAnsi"/>
          <w:noProof/>
          <w:snapToGrid w:val="0"/>
        </w:rPr>
        <w:t>m</w:t>
      </w:r>
      <w:r w:rsidRPr="00B43229">
        <w:rPr>
          <w:rFonts w:cstheme="minorHAnsi"/>
          <w:noProof/>
          <w:snapToGrid w:val="0"/>
        </w:rPr>
        <w:t>itted for the Council’s consulation.</w:t>
      </w:r>
      <w:r w:rsidR="007743F7" w:rsidRPr="00B43229">
        <w:rPr>
          <w:rFonts w:cstheme="minorHAnsi"/>
          <w:noProof/>
          <w:snapToGrid w:val="0"/>
        </w:rPr>
        <w:t xml:space="preserve"> </w:t>
      </w:r>
    </w:p>
    <w:p w:rsidR="00F063F8" w:rsidRPr="00B43229" w:rsidRDefault="00F063F8" w:rsidP="00F063F8">
      <w:pPr>
        <w:rPr>
          <w:rFonts w:cstheme="minorHAnsi"/>
          <w:b/>
        </w:rPr>
      </w:pPr>
      <w:r w:rsidRPr="00B43229">
        <w:rPr>
          <w:rFonts w:cstheme="minorHAnsi"/>
          <w:b/>
        </w:rPr>
        <w:t>Planning approved by PCC:</w:t>
      </w:r>
    </w:p>
    <w:p w:rsidR="00AD58B5" w:rsidRPr="00B43229" w:rsidRDefault="00AD58B5" w:rsidP="00AD58B5">
      <w:pPr>
        <w:widowControl w:val="0"/>
        <w:spacing w:line="320" w:lineRule="exact"/>
        <w:rPr>
          <w:rFonts w:cstheme="minorHAnsi"/>
          <w:noProof/>
          <w:snapToGrid w:val="0"/>
        </w:rPr>
      </w:pPr>
      <w:r w:rsidRPr="00B43229">
        <w:rPr>
          <w:rFonts w:cstheme="minorHAnsi"/>
          <w:noProof/>
          <w:snapToGrid w:val="0"/>
        </w:rPr>
        <w:lastRenderedPageBreak/>
        <w:t>15/0706/PA – Internal and external alterations. The Grove Cottages, The Grove Hotel, Molleston. Conditionally approved.</w:t>
      </w:r>
    </w:p>
    <w:p w:rsidR="00AD58B5" w:rsidRPr="00B43229" w:rsidRDefault="00AD58B5" w:rsidP="00AD58B5">
      <w:pPr>
        <w:rPr>
          <w:rFonts w:cstheme="minorHAnsi"/>
        </w:rPr>
      </w:pPr>
      <w:r w:rsidRPr="00B43229">
        <w:rPr>
          <w:rFonts w:cstheme="minorHAnsi"/>
        </w:rPr>
        <w:t>15/0875/PA - Extension to existing vehicle repair/testing/MOT facility. G D HARRIES &amp; SONS LTD, Rowlands View, Templeton.</w:t>
      </w:r>
    </w:p>
    <w:p w:rsidR="00F063F8" w:rsidRPr="00B43229" w:rsidRDefault="00F063F8" w:rsidP="00F063F8">
      <w:pPr>
        <w:rPr>
          <w:rFonts w:cstheme="minorHAnsi"/>
        </w:rPr>
      </w:pPr>
      <w:r w:rsidRPr="00B43229">
        <w:rPr>
          <w:rFonts w:cstheme="minorHAnsi"/>
          <w:b/>
        </w:rPr>
        <w:t>Planning refused by PCC</w:t>
      </w:r>
      <w:r w:rsidRPr="00B43229">
        <w:rPr>
          <w:rFonts w:cstheme="minorHAnsi"/>
        </w:rPr>
        <w:t xml:space="preserve">: </w:t>
      </w:r>
    </w:p>
    <w:p w:rsidR="00F063F8" w:rsidRPr="00B43229" w:rsidRDefault="00AD58B5" w:rsidP="00F063F8">
      <w:pPr>
        <w:widowControl w:val="0"/>
        <w:spacing w:line="320" w:lineRule="exact"/>
        <w:rPr>
          <w:rFonts w:cstheme="minorHAnsi"/>
          <w:noProof/>
          <w:snapToGrid w:val="0"/>
        </w:rPr>
      </w:pPr>
      <w:r w:rsidRPr="00B43229">
        <w:rPr>
          <w:rFonts w:cstheme="minorHAnsi"/>
          <w:noProof/>
          <w:snapToGrid w:val="0"/>
        </w:rPr>
        <w:t xml:space="preserve">There were no items submitted </w:t>
      </w:r>
      <w:r w:rsidR="009C484C" w:rsidRPr="00B43229">
        <w:rPr>
          <w:rFonts w:cstheme="minorHAnsi"/>
          <w:noProof/>
          <w:snapToGrid w:val="0"/>
        </w:rPr>
        <w:t>to the Council</w:t>
      </w:r>
      <w:r w:rsidRPr="00B43229">
        <w:rPr>
          <w:rFonts w:cstheme="minorHAnsi"/>
          <w:noProof/>
          <w:snapToGrid w:val="0"/>
        </w:rPr>
        <w:t>.</w:t>
      </w:r>
    </w:p>
    <w:p w:rsidR="008A70DD" w:rsidRPr="00B43229" w:rsidRDefault="008A70DD" w:rsidP="00E1658A">
      <w:pPr>
        <w:pStyle w:val="ListParagraph"/>
        <w:numPr>
          <w:ilvl w:val="0"/>
          <w:numId w:val="4"/>
        </w:numPr>
        <w:rPr>
          <w:rFonts w:cstheme="minorHAnsi"/>
          <w:b/>
        </w:rPr>
      </w:pPr>
      <w:r w:rsidRPr="00B43229">
        <w:rPr>
          <w:rFonts w:cstheme="minorHAnsi"/>
          <w:b/>
        </w:rPr>
        <w:t>Church Hall</w:t>
      </w:r>
    </w:p>
    <w:p w:rsidR="004675BA" w:rsidRPr="00B43229" w:rsidRDefault="004675BA">
      <w:pPr>
        <w:rPr>
          <w:rFonts w:cstheme="minorHAnsi"/>
        </w:rPr>
      </w:pPr>
      <w:r w:rsidRPr="00B43229">
        <w:rPr>
          <w:rFonts w:cstheme="minorHAnsi"/>
        </w:rPr>
        <w:t xml:space="preserve">To receive financial </w:t>
      </w:r>
      <w:r w:rsidR="008A70DD" w:rsidRPr="00B43229">
        <w:rPr>
          <w:rFonts w:cstheme="minorHAnsi"/>
        </w:rPr>
        <w:t>statement and reconciliation</w:t>
      </w:r>
      <w:r w:rsidRPr="00B43229">
        <w:rPr>
          <w:rFonts w:cstheme="minorHAnsi"/>
        </w:rPr>
        <w:t>:</w:t>
      </w:r>
    </w:p>
    <w:p w:rsidR="00AD58B5" w:rsidRPr="00B43229" w:rsidRDefault="00AD58B5" w:rsidP="00AD58B5">
      <w:pPr>
        <w:rPr>
          <w:rFonts w:cstheme="minorHAnsi"/>
        </w:rPr>
      </w:pPr>
      <w:r w:rsidRPr="00B43229">
        <w:rPr>
          <w:rFonts w:cstheme="minorHAnsi"/>
        </w:rPr>
        <w:t xml:space="preserve">Bank statement, reconciliation </w:t>
      </w:r>
      <w:proofErr w:type="gramStart"/>
      <w:r w:rsidRPr="00B43229">
        <w:rPr>
          <w:rFonts w:cstheme="minorHAnsi"/>
        </w:rPr>
        <w:t>presented  £</w:t>
      </w:r>
      <w:proofErr w:type="gramEnd"/>
      <w:r w:rsidRPr="00B43229">
        <w:rPr>
          <w:rFonts w:cstheme="minorHAnsi"/>
        </w:rPr>
        <w:t>2856.72 as at 31</w:t>
      </w:r>
      <w:r w:rsidRPr="00B43229">
        <w:rPr>
          <w:rFonts w:cstheme="minorHAnsi"/>
          <w:vertAlign w:val="superscript"/>
        </w:rPr>
        <w:t>st</w:t>
      </w:r>
      <w:r w:rsidRPr="00B43229">
        <w:rPr>
          <w:rFonts w:cstheme="minorHAnsi"/>
        </w:rPr>
        <w:t xml:space="preserve"> December  2015 </w:t>
      </w:r>
    </w:p>
    <w:p w:rsidR="00F4322A" w:rsidRPr="00B43229" w:rsidRDefault="0071679F" w:rsidP="00F4322A">
      <w:pPr>
        <w:rPr>
          <w:rFonts w:cstheme="minorHAnsi"/>
        </w:rPr>
      </w:pPr>
      <w:r w:rsidRPr="00B43229">
        <w:rPr>
          <w:rFonts w:cstheme="minorHAnsi"/>
        </w:rPr>
        <w:t>The Council resolved to pay the direct debit</w:t>
      </w:r>
      <w:r w:rsidR="00AD58B5" w:rsidRPr="00B43229">
        <w:rPr>
          <w:rFonts w:cstheme="minorHAnsi"/>
        </w:rPr>
        <w:t>s</w:t>
      </w:r>
      <w:r w:rsidRPr="00B43229">
        <w:rPr>
          <w:rFonts w:cstheme="minorHAnsi"/>
        </w:rPr>
        <w:t>.</w:t>
      </w:r>
    </w:p>
    <w:p w:rsidR="008A70DD" w:rsidRPr="00B43229" w:rsidRDefault="008A70DD" w:rsidP="00E1658A">
      <w:pPr>
        <w:pStyle w:val="ListParagraph"/>
        <w:numPr>
          <w:ilvl w:val="0"/>
          <w:numId w:val="4"/>
        </w:numPr>
        <w:rPr>
          <w:rFonts w:cstheme="minorHAnsi"/>
          <w:b/>
        </w:rPr>
      </w:pPr>
      <w:r w:rsidRPr="00B43229">
        <w:rPr>
          <w:rFonts w:cstheme="minorHAnsi"/>
          <w:b/>
        </w:rPr>
        <w:t>Councillors reports:</w:t>
      </w:r>
      <w:bookmarkStart w:id="0" w:name="_GoBack"/>
      <w:bookmarkEnd w:id="0"/>
    </w:p>
    <w:p w:rsidR="00AD58B5" w:rsidRPr="00B43229" w:rsidRDefault="00AD58B5" w:rsidP="00AD58B5">
      <w:pPr>
        <w:rPr>
          <w:rFonts w:cstheme="minorHAnsi"/>
        </w:rPr>
      </w:pPr>
      <w:r w:rsidRPr="00B43229">
        <w:rPr>
          <w:rFonts w:cstheme="minorHAnsi"/>
        </w:rPr>
        <w:t xml:space="preserve">Cllr Priest reported that a private road sign had been removed at the end of the footpath linking </w:t>
      </w:r>
      <w:proofErr w:type="spellStart"/>
      <w:r w:rsidRPr="00B43229">
        <w:rPr>
          <w:rFonts w:cstheme="minorHAnsi"/>
        </w:rPr>
        <w:t>Maes</w:t>
      </w:r>
      <w:proofErr w:type="spellEnd"/>
      <w:r w:rsidRPr="00B43229">
        <w:rPr>
          <w:rFonts w:cstheme="minorHAnsi"/>
        </w:rPr>
        <w:t xml:space="preserve"> </w:t>
      </w:r>
      <w:proofErr w:type="spellStart"/>
      <w:r w:rsidRPr="00B43229">
        <w:rPr>
          <w:rFonts w:cstheme="minorHAnsi"/>
        </w:rPr>
        <w:t>Yr</w:t>
      </w:r>
      <w:proofErr w:type="spellEnd"/>
      <w:r w:rsidRPr="00B43229">
        <w:rPr>
          <w:rFonts w:cstheme="minorHAnsi"/>
        </w:rPr>
        <w:t xml:space="preserve"> </w:t>
      </w:r>
      <w:proofErr w:type="spellStart"/>
      <w:r w:rsidRPr="00B43229">
        <w:rPr>
          <w:rFonts w:cstheme="minorHAnsi"/>
        </w:rPr>
        <w:t>Ysgol</w:t>
      </w:r>
      <w:proofErr w:type="spellEnd"/>
      <w:r w:rsidRPr="00B43229">
        <w:rPr>
          <w:rFonts w:cstheme="minorHAnsi"/>
        </w:rPr>
        <w:t xml:space="preserve"> with Chapel Lane. The person reporting it had been advised to contact the police,</w:t>
      </w:r>
    </w:p>
    <w:p w:rsidR="00AD58B5" w:rsidRPr="00B43229" w:rsidRDefault="00AD58B5" w:rsidP="00AD58B5">
      <w:pPr>
        <w:rPr>
          <w:rFonts w:cstheme="minorHAnsi"/>
        </w:rPr>
      </w:pPr>
      <w:r w:rsidRPr="00B43229">
        <w:rPr>
          <w:rFonts w:cstheme="minorHAnsi"/>
        </w:rPr>
        <w:t xml:space="preserve">Cllr Williams reported that the </w:t>
      </w:r>
      <w:r w:rsidR="007237E4" w:rsidRPr="00B43229">
        <w:rPr>
          <w:rFonts w:cstheme="minorHAnsi"/>
        </w:rPr>
        <w:t xml:space="preserve">footpaths around the </w:t>
      </w:r>
      <w:r w:rsidRPr="00B43229">
        <w:rPr>
          <w:rFonts w:cstheme="minorHAnsi"/>
        </w:rPr>
        <w:t>utility covers had settled/sunk outside numbers 1 and 2 Larkspur Close, adjacent to the A4115. The Clerk was requested to report this to PCC for repair.</w:t>
      </w:r>
    </w:p>
    <w:p w:rsidR="00AD58B5" w:rsidRPr="00B43229" w:rsidRDefault="00AD58B5" w:rsidP="00AD58B5">
      <w:pPr>
        <w:rPr>
          <w:rFonts w:cstheme="minorHAnsi"/>
        </w:rPr>
      </w:pPr>
      <w:r w:rsidRPr="00B43229">
        <w:rPr>
          <w:rFonts w:cstheme="minorHAnsi"/>
        </w:rPr>
        <w:t>Cllr Morgan reported that the torrential rain lately had caused gravel to be pulled onto the road in West Lane.</w:t>
      </w:r>
    </w:p>
    <w:p w:rsidR="008A70DD" w:rsidRPr="00B43229" w:rsidRDefault="008A70DD" w:rsidP="00E4703D">
      <w:pPr>
        <w:pStyle w:val="ListParagraph"/>
        <w:numPr>
          <w:ilvl w:val="0"/>
          <w:numId w:val="4"/>
        </w:numPr>
        <w:rPr>
          <w:rFonts w:cstheme="minorHAnsi"/>
        </w:rPr>
      </w:pPr>
      <w:r w:rsidRPr="00B43229">
        <w:rPr>
          <w:rFonts w:cstheme="minorHAnsi"/>
          <w:b/>
        </w:rPr>
        <w:t xml:space="preserve">The date of </w:t>
      </w:r>
      <w:r w:rsidR="00F12B06" w:rsidRPr="00B43229">
        <w:rPr>
          <w:rFonts w:cstheme="minorHAnsi"/>
          <w:b/>
        </w:rPr>
        <w:t xml:space="preserve">the next </w:t>
      </w:r>
      <w:r w:rsidRPr="00B43229">
        <w:rPr>
          <w:rFonts w:cstheme="minorHAnsi"/>
          <w:b/>
        </w:rPr>
        <w:t xml:space="preserve">meeting </w:t>
      </w:r>
      <w:r w:rsidR="00F12B06" w:rsidRPr="00B43229">
        <w:rPr>
          <w:rFonts w:cstheme="minorHAnsi"/>
          <w:b/>
        </w:rPr>
        <w:t xml:space="preserve">was confirmed as </w:t>
      </w:r>
      <w:r w:rsidR="00AD58B5" w:rsidRPr="00B43229">
        <w:rPr>
          <w:rFonts w:cstheme="minorHAnsi"/>
          <w:b/>
        </w:rPr>
        <w:t>18</w:t>
      </w:r>
      <w:r w:rsidR="00AD58B5" w:rsidRPr="00B43229">
        <w:rPr>
          <w:rFonts w:cstheme="minorHAnsi"/>
          <w:b/>
          <w:vertAlign w:val="superscript"/>
        </w:rPr>
        <w:t>th</w:t>
      </w:r>
      <w:r w:rsidR="00AD58B5" w:rsidRPr="00B43229">
        <w:rPr>
          <w:rFonts w:cstheme="minorHAnsi"/>
          <w:b/>
        </w:rPr>
        <w:t xml:space="preserve"> February</w:t>
      </w:r>
      <w:r w:rsidR="002B00BE" w:rsidRPr="00B43229">
        <w:rPr>
          <w:rFonts w:cstheme="minorHAnsi"/>
          <w:b/>
        </w:rPr>
        <w:t xml:space="preserve"> 2016</w:t>
      </w:r>
    </w:p>
    <w:p w:rsidR="00114267" w:rsidRPr="00B43229" w:rsidRDefault="00760909" w:rsidP="00114267">
      <w:pPr>
        <w:rPr>
          <w:rFonts w:cstheme="minorHAnsi"/>
        </w:rPr>
      </w:pPr>
      <w:r w:rsidRPr="00B43229">
        <w:rPr>
          <w:rFonts w:cstheme="minorHAnsi"/>
        </w:rPr>
        <w:t>Th</w:t>
      </w:r>
      <w:r w:rsidR="00FA6F54" w:rsidRPr="00B43229">
        <w:rPr>
          <w:rFonts w:cstheme="minorHAnsi"/>
        </w:rPr>
        <w:t xml:space="preserve">e meeting closed at </w:t>
      </w:r>
      <w:r w:rsidR="00AD58B5" w:rsidRPr="00B43229">
        <w:rPr>
          <w:rFonts w:cstheme="minorHAnsi"/>
        </w:rPr>
        <w:t>9.00</w:t>
      </w:r>
      <w:r w:rsidRPr="00B43229">
        <w:rPr>
          <w:rFonts w:cstheme="minorHAnsi"/>
        </w:rPr>
        <w:t>pm.</w:t>
      </w:r>
    </w:p>
    <w:sectPr w:rsidR="00114267" w:rsidRPr="00B43229" w:rsidSect="00EB297E">
      <w:pgSz w:w="11906" w:h="16838"/>
      <w:pgMar w:top="624"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64980"/>
    <w:multiLevelType w:val="hybridMultilevel"/>
    <w:tmpl w:val="FD24198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8355693"/>
    <w:multiLevelType w:val="hybridMultilevel"/>
    <w:tmpl w:val="6F22CC58"/>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672F8F"/>
    <w:multiLevelType w:val="hybridMultilevel"/>
    <w:tmpl w:val="89F05A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75F80B62"/>
    <w:multiLevelType w:val="hybridMultilevel"/>
    <w:tmpl w:val="5D0612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8A31F4"/>
    <w:multiLevelType w:val="hybridMultilevel"/>
    <w:tmpl w:val="30EEA33A"/>
    <w:lvl w:ilvl="0" w:tplc="4F5A80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D2"/>
    <w:rsid w:val="00013C8B"/>
    <w:rsid w:val="0002138A"/>
    <w:rsid w:val="0002618F"/>
    <w:rsid w:val="00040249"/>
    <w:rsid w:val="0004376B"/>
    <w:rsid w:val="0005411D"/>
    <w:rsid w:val="000605E5"/>
    <w:rsid w:val="00087A46"/>
    <w:rsid w:val="000B080C"/>
    <w:rsid w:val="000B55A3"/>
    <w:rsid w:val="000C2350"/>
    <w:rsid w:val="000E0DCD"/>
    <w:rsid w:val="000E1E96"/>
    <w:rsid w:val="00100DC0"/>
    <w:rsid w:val="00112CD3"/>
    <w:rsid w:val="00114267"/>
    <w:rsid w:val="00121AFE"/>
    <w:rsid w:val="00154F00"/>
    <w:rsid w:val="00160A8F"/>
    <w:rsid w:val="00173A08"/>
    <w:rsid w:val="00174F4F"/>
    <w:rsid w:val="001B5C04"/>
    <w:rsid w:val="001C0A17"/>
    <w:rsid w:val="001E2920"/>
    <w:rsid w:val="001E506D"/>
    <w:rsid w:val="001E7F05"/>
    <w:rsid w:val="00200A36"/>
    <w:rsid w:val="00234549"/>
    <w:rsid w:val="00256428"/>
    <w:rsid w:val="002879CA"/>
    <w:rsid w:val="0029285D"/>
    <w:rsid w:val="00293FA6"/>
    <w:rsid w:val="002A6F00"/>
    <w:rsid w:val="002B00BE"/>
    <w:rsid w:val="002C2061"/>
    <w:rsid w:val="002C5198"/>
    <w:rsid w:val="002F04F0"/>
    <w:rsid w:val="002F2E36"/>
    <w:rsid w:val="00301A86"/>
    <w:rsid w:val="00311D2B"/>
    <w:rsid w:val="003319BC"/>
    <w:rsid w:val="00333ED9"/>
    <w:rsid w:val="00337C37"/>
    <w:rsid w:val="00344512"/>
    <w:rsid w:val="00347400"/>
    <w:rsid w:val="003C24C5"/>
    <w:rsid w:val="003C3999"/>
    <w:rsid w:val="003D6C0E"/>
    <w:rsid w:val="003D7033"/>
    <w:rsid w:val="004063C5"/>
    <w:rsid w:val="00410A60"/>
    <w:rsid w:val="00413A2A"/>
    <w:rsid w:val="00427D65"/>
    <w:rsid w:val="0043580F"/>
    <w:rsid w:val="00440416"/>
    <w:rsid w:val="004675BA"/>
    <w:rsid w:val="004A6084"/>
    <w:rsid w:val="004B0BA1"/>
    <w:rsid w:val="004B2054"/>
    <w:rsid w:val="004C25DD"/>
    <w:rsid w:val="004F162E"/>
    <w:rsid w:val="004F4988"/>
    <w:rsid w:val="00503AF9"/>
    <w:rsid w:val="00511C1B"/>
    <w:rsid w:val="00516452"/>
    <w:rsid w:val="00531D6A"/>
    <w:rsid w:val="00535DDC"/>
    <w:rsid w:val="00541C0F"/>
    <w:rsid w:val="005528D2"/>
    <w:rsid w:val="005673E7"/>
    <w:rsid w:val="00571FAC"/>
    <w:rsid w:val="00580330"/>
    <w:rsid w:val="00584084"/>
    <w:rsid w:val="005917B5"/>
    <w:rsid w:val="00592B91"/>
    <w:rsid w:val="005A546A"/>
    <w:rsid w:val="005C20D3"/>
    <w:rsid w:val="005C5DF7"/>
    <w:rsid w:val="005C6251"/>
    <w:rsid w:val="005E1E4B"/>
    <w:rsid w:val="005F02FE"/>
    <w:rsid w:val="005F120F"/>
    <w:rsid w:val="005F349D"/>
    <w:rsid w:val="00604134"/>
    <w:rsid w:val="0061568F"/>
    <w:rsid w:val="00630E6D"/>
    <w:rsid w:val="0063575A"/>
    <w:rsid w:val="006403BD"/>
    <w:rsid w:val="00641F0D"/>
    <w:rsid w:val="006A6162"/>
    <w:rsid w:val="006D40C7"/>
    <w:rsid w:val="006D7984"/>
    <w:rsid w:val="006E0FCD"/>
    <w:rsid w:val="006E2DF4"/>
    <w:rsid w:val="007143B1"/>
    <w:rsid w:val="007165AF"/>
    <w:rsid w:val="0071679F"/>
    <w:rsid w:val="007237E4"/>
    <w:rsid w:val="00724B22"/>
    <w:rsid w:val="0072622A"/>
    <w:rsid w:val="007333AA"/>
    <w:rsid w:val="007343BE"/>
    <w:rsid w:val="00747AB8"/>
    <w:rsid w:val="00752233"/>
    <w:rsid w:val="00760909"/>
    <w:rsid w:val="007743F7"/>
    <w:rsid w:val="007746D2"/>
    <w:rsid w:val="007B378D"/>
    <w:rsid w:val="007D6A4B"/>
    <w:rsid w:val="007E2D91"/>
    <w:rsid w:val="00824359"/>
    <w:rsid w:val="0083661B"/>
    <w:rsid w:val="00842681"/>
    <w:rsid w:val="00844944"/>
    <w:rsid w:val="0085405C"/>
    <w:rsid w:val="00864E2C"/>
    <w:rsid w:val="008830F4"/>
    <w:rsid w:val="00895184"/>
    <w:rsid w:val="008A04F2"/>
    <w:rsid w:val="008A70DD"/>
    <w:rsid w:val="008A7E63"/>
    <w:rsid w:val="008B4BCF"/>
    <w:rsid w:val="008E0929"/>
    <w:rsid w:val="008F62B2"/>
    <w:rsid w:val="0093082C"/>
    <w:rsid w:val="009371D8"/>
    <w:rsid w:val="00945276"/>
    <w:rsid w:val="00951BDA"/>
    <w:rsid w:val="00957926"/>
    <w:rsid w:val="0096117E"/>
    <w:rsid w:val="00964C28"/>
    <w:rsid w:val="00972B67"/>
    <w:rsid w:val="00977AF6"/>
    <w:rsid w:val="00981220"/>
    <w:rsid w:val="009813D5"/>
    <w:rsid w:val="0098478D"/>
    <w:rsid w:val="00991719"/>
    <w:rsid w:val="009962FE"/>
    <w:rsid w:val="009A629A"/>
    <w:rsid w:val="009B1198"/>
    <w:rsid w:val="009C32F7"/>
    <w:rsid w:val="009C484C"/>
    <w:rsid w:val="009D1805"/>
    <w:rsid w:val="009D7159"/>
    <w:rsid w:val="00A05E86"/>
    <w:rsid w:val="00A07910"/>
    <w:rsid w:val="00A20676"/>
    <w:rsid w:val="00A333FE"/>
    <w:rsid w:val="00A43265"/>
    <w:rsid w:val="00A633A3"/>
    <w:rsid w:val="00A64401"/>
    <w:rsid w:val="00A77A1C"/>
    <w:rsid w:val="00A94324"/>
    <w:rsid w:val="00AD55F8"/>
    <w:rsid w:val="00AD58B5"/>
    <w:rsid w:val="00AE3DCC"/>
    <w:rsid w:val="00AE400A"/>
    <w:rsid w:val="00AE6FBA"/>
    <w:rsid w:val="00AE7626"/>
    <w:rsid w:val="00B06866"/>
    <w:rsid w:val="00B43229"/>
    <w:rsid w:val="00B56065"/>
    <w:rsid w:val="00B609C4"/>
    <w:rsid w:val="00B628EA"/>
    <w:rsid w:val="00B66295"/>
    <w:rsid w:val="00B70C52"/>
    <w:rsid w:val="00B732D8"/>
    <w:rsid w:val="00B74730"/>
    <w:rsid w:val="00B83D3F"/>
    <w:rsid w:val="00BA13C7"/>
    <w:rsid w:val="00BA3BC7"/>
    <w:rsid w:val="00BB6B46"/>
    <w:rsid w:val="00BC34EA"/>
    <w:rsid w:val="00BD4079"/>
    <w:rsid w:val="00BE320E"/>
    <w:rsid w:val="00BE5FD2"/>
    <w:rsid w:val="00BE604F"/>
    <w:rsid w:val="00C110CA"/>
    <w:rsid w:val="00C322C4"/>
    <w:rsid w:val="00C33EBD"/>
    <w:rsid w:val="00C342BD"/>
    <w:rsid w:val="00C4323E"/>
    <w:rsid w:val="00C4500C"/>
    <w:rsid w:val="00C527FC"/>
    <w:rsid w:val="00C65139"/>
    <w:rsid w:val="00C65522"/>
    <w:rsid w:val="00C865D7"/>
    <w:rsid w:val="00C9118B"/>
    <w:rsid w:val="00C950D9"/>
    <w:rsid w:val="00CD40FE"/>
    <w:rsid w:val="00CD4C98"/>
    <w:rsid w:val="00CE343B"/>
    <w:rsid w:val="00CE550F"/>
    <w:rsid w:val="00CF03B3"/>
    <w:rsid w:val="00D21AF1"/>
    <w:rsid w:val="00D35E41"/>
    <w:rsid w:val="00D410C2"/>
    <w:rsid w:val="00D43238"/>
    <w:rsid w:val="00D46861"/>
    <w:rsid w:val="00D51E16"/>
    <w:rsid w:val="00D54CE3"/>
    <w:rsid w:val="00D62729"/>
    <w:rsid w:val="00D70113"/>
    <w:rsid w:val="00D7099F"/>
    <w:rsid w:val="00D72780"/>
    <w:rsid w:val="00D839B6"/>
    <w:rsid w:val="00DA14E9"/>
    <w:rsid w:val="00DC26DE"/>
    <w:rsid w:val="00DD1F9F"/>
    <w:rsid w:val="00DD2D34"/>
    <w:rsid w:val="00DE237E"/>
    <w:rsid w:val="00DF67D7"/>
    <w:rsid w:val="00E15D67"/>
    <w:rsid w:val="00E1658A"/>
    <w:rsid w:val="00E45D38"/>
    <w:rsid w:val="00E4703D"/>
    <w:rsid w:val="00E721F7"/>
    <w:rsid w:val="00E72877"/>
    <w:rsid w:val="00E9279D"/>
    <w:rsid w:val="00E948F2"/>
    <w:rsid w:val="00EA53B1"/>
    <w:rsid w:val="00EB297E"/>
    <w:rsid w:val="00EC470C"/>
    <w:rsid w:val="00EE4FCE"/>
    <w:rsid w:val="00EF5176"/>
    <w:rsid w:val="00EF51FE"/>
    <w:rsid w:val="00F01052"/>
    <w:rsid w:val="00F063F8"/>
    <w:rsid w:val="00F12B06"/>
    <w:rsid w:val="00F15DCB"/>
    <w:rsid w:val="00F25AB6"/>
    <w:rsid w:val="00F4322A"/>
    <w:rsid w:val="00F43B6F"/>
    <w:rsid w:val="00F4593F"/>
    <w:rsid w:val="00F46C58"/>
    <w:rsid w:val="00F645E7"/>
    <w:rsid w:val="00F82174"/>
    <w:rsid w:val="00F848D9"/>
    <w:rsid w:val="00F904A9"/>
    <w:rsid w:val="00F96156"/>
    <w:rsid w:val="00F96C8E"/>
    <w:rsid w:val="00FA6F54"/>
    <w:rsid w:val="00FC06B6"/>
    <w:rsid w:val="00FD725A"/>
    <w:rsid w:val="00FE4100"/>
    <w:rsid w:val="00FF6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DD"/>
    <w:pPr>
      <w:ind w:left="720"/>
      <w:contextualSpacing/>
    </w:pPr>
  </w:style>
  <w:style w:type="character" w:styleId="Hyperlink">
    <w:name w:val="Hyperlink"/>
    <w:uiPriority w:val="99"/>
    <w:unhideWhenUsed/>
    <w:rsid w:val="00FC06B6"/>
    <w:rPr>
      <w:color w:val="0000FF"/>
      <w:u w:val="single"/>
    </w:rPr>
  </w:style>
  <w:style w:type="character" w:customStyle="1" w:styleId="aqj">
    <w:name w:val="aqj"/>
    <w:basedOn w:val="DefaultParagraphFont"/>
    <w:rsid w:val="00503AF9"/>
  </w:style>
  <w:style w:type="paragraph" w:styleId="BalloonText">
    <w:name w:val="Balloon Text"/>
    <w:basedOn w:val="Normal"/>
    <w:link w:val="BalloonTextChar"/>
    <w:uiPriority w:val="99"/>
    <w:semiHidden/>
    <w:unhideWhenUsed/>
    <w:rsid w:val="00A7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DD"/>
    <w:pPr>
      <w:ind w:left="720"/>
      <w:contextualSpacing/>
    </w:pPr>
  </w:style>
  <w:style w:type="character" w:styleId="Hyperlink">
    <w:name w:val="Hyperlink"/>
    <w:uiPriority w:val="99"/>
    <w:unhideWhenUsed/>
    <w:rsid w:val="00FC06B6"/>
    <w:rPr>
      <w:color w:val="0000FF"/>
      <w:u w:val="single"/>
    </w:rPr>
  </w:style>
  <w:style w:type="character" w:customStyle="1" w:styleId="aqj">
    <w:name w:val="aqj"/>
    <w:basedOn w:val="DefaultParagraphFont"/>
    <w:rsid w:val="00503AF9"/>
  </w:style>
  <w:style w:type="paragraph" w:styleId="BalloonText">
    <w:name w:val="Balloon Text"/>
    <w:basedOn w:val="Normal"/>
    <w:link w:val="BalloonTextChar"/>
    <w:uiPriority w:val="99"/>
    <w:semiHidden/>
    <w:unhideWhenUsed/>
    <w:rsid w:val="00A7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4294">
      <w:bodyDiv w:val="1"/>
      <w:marLeft w:val="0"/>
      <w:marRight w:val="0"/>
      <w:marTop w:val="0"/>
      <w:marBottom w:val="0"/>
      <w:divBdr>
        <w:top w:val="none" w:sz="0" w:space="0" w:color="auto"/>
        <w:left w:val="none" w:sz="0" w:space="0" w:color="auto"/>
        <w:bottom w:val="none" w:sz="0" w:space="0" w:color="auto"/>
        <w:right w:val="none" w:sz="0" w:space="0" w:color="auto"/>
      </w:divBdr>
      <w:divsChild>
        <w:div w:id="1316764550">
          <w:marLeft w:val="0"/>
          <w:marRight w:val="0"/>
          <w:marTop w:val="0"/>
          <w:marBottom w:val="0"/>
          <w:divBdr>
            <w:top w:val="none" w:sz="0" w:space="0" w:color="auto"/>
            <w:left w:val="none" w:sz="0" w:space="0" w:color="auto"/>
            <w:bottom w:val="none" w:sz="0" w:space="0" w:color="auto"/>
            <w:right w:val="none" w:sz="0" w:space="0" w:color="auto"/>
          </w:divBdr>
        </w:div>
        <w:div w:id="199558163">
          <w:marLeft w:val="0"/>
          <w:marRight w:val="0"/>
          <w:marTop w:val="0"/>
          <w:marBottom w:val="0"/>
          <w:divBdr>
            <w:top w:val="none" w:sz="0" w:space="0" w:color="auto"/>
            <w:left w:val="none" w:sz="0" w:space="0" w:color="auto"/>
            <w:bottom w:val="none" w:sz="0" w:space="0" w:color="auto"/>
            <w:right w:val="none" w:sz="0" w:space="0" w:color="auto"/>
          </w:divBdr>
        </w:div>
        <w:div w:id="1740857158">
          <w:marLeft w:val="0"/>
          <w:marRight w:val="0"/>
          <w:marTop w:val="0"/>
          <w:marBottom w:val="0"/>
          <w:divBdr>
            <w:top w:val="none" w:sz="0" w:space="0" w:color="auto"/>
            <w:left w:val="none" w:sz="0" w:space="0" w:color="auto"/>
            <w:bottom w:val="none" w:sz="0" w:space="0" w:color="auto"/>
            <w:right w:val="none" w:sz="0" w:space="0" w:color="auto"/>
          </w:divBdr>
        </w:div>
        <w:div w:id="608855595">
          <w:marLeft w:val="0"/>
          <w:marRight w:val="0"/>
          <w:marTop w:val="0"/>
          <w:marBottom w:val="0"/>
          <w:divBdr>
            <w:top w:val="none" w:sz="0" w:space="0" w:color="auto"/>
            <w:left w:val="none" w:sz="0" w:space="0" w:color="auto"/>
            <w:bottom w:val="none" w:sz="0" w:space="0" w:color="auto"/>
            <w:right w:val="none" w:sz="0" w:space="0" w:color="auto"/>
          </w:divBdr>
        </w:div>
        <w:div w:id="636110349">
          <w:marLeft w:val="0"/>
          <w:marRight w:val="0"/>
          <w:marTop w:val="0"/>
          <w:marBottom w:val="0"/>
          <w:divBdr>
            <w:top w:val="none" w:sz="0" w:space="0" w:color="auto"/>
            <w:left w:val="none" w:sz="0" w:space="0" w:color="auto"/>
            <w:bottom w:val="none" w:sz="0" w:space="0" w:color="auto"/>
            <w:right w:val="none" w:sz="0" w:space="0" w:color="auto"/>
          </w:divBdr>
        </w:div>
      </w:divsChild>
    </w:div>
    <w:div w:id="269820074">
      <w:bodyDiv w:val="1"/>
      <w:marLeft w:val="0"/>
      <w:marRight w:val="0"/>
      <w:marTop w:val="0"/>
      <w:marBottom w:val="0"/>
      <w:divBdr>
        <w:top w:val="none" w:sz="0" w:space="0" w:color="auto"/>
        <w:left w:val="none" w:sz="0" w:space="0" w:color="auto"/>
        <w:bottom w:val="none" w:sz="0" w:space="0" w:color="auto"/>
        <w:right w:val="none" w:sz="0" w:space="0" w:color="auto"/>
      </w:divBdr>
    </w:div>
    <w:div w:id="1277906252">
      <w:bodyDiv w:val="1"/>
      <w:marLeft w:val="0"/>
      <w:marRight w:val="0"/>
      <w:marTop w:val="0"/>
      <w:marBottom w:val="0"/>
      <w:divBdr>
        <w:top w:val="none" w:sz="0" w:space="0" w:color="auto"/>
        <w:left w:val="none" w:sz="0" w:space="0" w:color="auto"/>
        <w:bottom w:val="none" w:sz="0" w:space="0" w:color="auto"/>
        <w:right w:val="none" w:sz="0" w:space="0" w:color="auto"/>
      </w:divBdr>
    </w:div>
    <w:div w:id="1461338169">
      <w:bodyDiv w:val="1"/>
      <w:marLeft w:val="0"/>
      <w:marRight w:val="0"/>
      <w:marTop w:val="0"/>
      <w:marBottom w:val="0"/>
      <w:divBdr>
        <w:top w:val="none" w:sz="0" w:space="0" w:color="auto"/>
        <w:left w:val="none" w:sz="0" w:space="0" w:color="auto"/>
        <w:bottom w:val="none" w:sz="0" w:space="0" w:color="auto"/>
        <w:right w:val="none" w:sz="0" w:space="0" w:color="auto"/>
      </w:divBdr>
      <w:divsChild>
        <w:div w:id="1467819624">
          <w:marLeft w:val="0"/>
          <w:marRight w:val="0"/>
          <w:marTop w:val="0"/>
          <w:marBottom w:val="0"/>
          <w:divBdr>
            <w:top w:val="none" w:sz="0" w:space="0" w:color="auto"/>
            <w:left w:val="none" w:sz="0" w:space="0" w:color="auto"/>
            <w:bottom w:val="none" w:sz="0" w:space="0" w:color="auto"/>
            <w:right w:val="none" w:sz="0" w:space="0" w:color="auto"/>
          </w:divBdr>
        </w:div>
        <w:div w:id="17973871">
          <w:marLeft w:val="0"/>
          <w:marRight w:val="0"/>
          <w:marTop w:val="0"/>
          <w:marBottom w:val="0"/>
          <w:divBdr>
            <w:top w:val="none" w:sz="0" w:space="0" w:color="auto"/>
            <w:left w:val="none" w:sz="0" w:space="0" w:color="auto"/>
            <w:bottom w:val="none" w:sz="0" w:space="0" w:color="auto"/>
            <w:right w:val="none" w:sz="0" w:space="0" w:color="auto"/>
          </w:divBdr>
        </w:div>
        <w:div w:id="1199128119">
          <w:marLeft w:val="0"/>
          <w:marRight w:val="0"/>
          <w:marTop w:val="0"/>
          <w:marBottom w:val="0"/>
          <w:divBdr>
            <w:top w:val="none" w:sz="0" w:space="0" w:color="auto"/>
            <w:left w:val="none" w:sz="0" w:space="0" w:color="auto"/>
            <w:bottom w:val="none" w:sz="0" w:space="0" w:color="auto"/>
            <w:right w:val="none" w:sz="0" w:space="0" w:color="auto"/>
          </w:divBdr>
        </w:div>
        <w:div w:id="1605309416">
          <w:marLeft w:val="0"/>
          <w:marRight w:val="0"/>
          <w:marTop w:val="0"/>
          <w:marBottom w:val="0"/>
          <w:divBdr>
            <w:top w:val="none" w:sz="0" w:space="0" w:color="auto"/>
            <w:left w:val="none" w:sz="0" w:space="0" w:color="auto"/>
            <w:bottom w:val="none" w:sz="0" w:space="0" w:color="auto"/>
            <w:right w:val="none" w:sz="0" w:space="0" w:color="auto"/>
          </w:divBdr>
        </w:div>
        <w:div w:id="800028870">
          <w:marLeft w:val="0"/>
          <w:marRight w:val="0"/>
          <w:marTop w:val="0"/>
          <w:marBottom w:val="0"/>
          <w:divBdr>
            <w:top w:val="none" w:sz="0" w:space="0" w:color="auto"/>
            <w:left w:val="none" w:sz="0" w:space="0" w:color="auto"/>
            <w:bottom w:val="none" w:sz="0" w:space="0" w:color="auto"/>
            <w:right w:val="none" w:sz="0" w:space="0" w:color="auto"/>
          </w:divBdr>
        </w:div>
        <w:div w:id="2019577482">
          <w:marLeft w:val="0"/>
          <w:marRight w:val="0"/>
          <w:marTop w:val="0"/>
          <w:marBottom w:val="0"/>
          <w:divBdr>
            <w:top w:val="none" w:sz="0" w:space="0" w:color="auto"/>
            <w:left w:val="none" w:sz="0" w:space="0" w:color="auto"/>
            <w:bottom w:val="none" w:sz="0" w:space="0" w:color="auto"/>
            <w:right w:val="none" w:sz="0" w:space="0" w:color="auto"/>
          </w:divBdr>
        </w:div>
        <w:div w:id="278991355">
          <w:marLeft w:val="0"/>
          <w:marRight w:val="0"/>
          <w:marTop w:val="0"/>
          <w:marBottom w:val="0"/>
          <w:divBdr>
            <w:top w:val="none" w:sz="0" w:space="0" w:color="auto"/>
            <w:left w:val="none" w:sz="0" w:space="0" w:color="auto"/>
            <w:bottom w:val="none" w:sz="0" w:space="0" w:color="auto"/>
            <w:right w:val="none" w:sz="0" w:space="0" w:color="auto"/>
          </w:divBdr>
        </w:div>
      </w:divsChild>
    </w:div>
    <w:div w:id="14628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5386-5832-47E2-9E18-C49011AA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3</cp:revision>
  <cp:lastPrinted>2016-01-20T20:49:00Z</cp:lastPrinted>
  <dcterms:created xsi:type="dcterms:W3CDTF">2016-01-31T11:08:00Z</dcterms:created>
  <dcterms:modified xsi:type="dcterms:W3CDTF">2016-01-31T11:09:00Z</dcterms:modified>
</cp:coreProperties>
</file>