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46A4" w14:textId="77777777" w:rsidR="00873AB2" w:rsidRDefault="00873AB2" w:rsidP="002F6C2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</w:pPr>
    </w:p>
    <w:p w14:paraId="2C315E1B" w14:textId="77777777" w:rsidR="00873AB2" w:rsidRDefault="00873AB2" w:rsidP="004158AF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</w:pPr>
    </w:p>
    <w:p w14:paraId="55526B4C" w14:textId="017CCF82" w:rsidR="00873AB2" w:rsidRPr="004A36A0" w:rsidRDefault="00873AB2" w:rsidP="004158AF">
      <w:pPr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en-GB"/>
        </w:rPr>
      </w:pPr>
      <w:r w:rsidRPr="004A36A0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en-GB"/>
        </w:rPr>
        <w:t>ST ISHMAELS COMMUNITY COUNCIL</w:t>
      </w:r>
    </w:p>
    <w:p w14:paraId="55EB2357" w14:textId="7281B350" w:rsidR="00873AB2" w:rsidRPr="004A36A0" w:rsidRDefault="00873AB2" w:rsidP="004158AF">
      <w:pPr>
        <w:jc w:val="center"/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en-GB"/>
        </w:rPr>
      </w:pPr>
    </w:p>
    <w:p w14:paraId="38B7AD8D" w14:textId="40455B70" w:rsidR="00873AB2" w:rsidRDefault="00873AB2" w:rsidP="004158A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</w:pP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  <w:t>Minutes of meeting on 1</w:t>
      </w: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  <w:t>6</w:t>
      </w: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vertAlign w:val="superscript"/>
          <w:lang w:val="en-US" w:eastAsia="en-GB"/>
        </w:rPr>
        <w:t>th</w:t>
      </w: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  <w:t> </w:t>
      </w: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  <w:t>Novem</w:t>
      </w:r>
      <w:r w:rsidRPr="00873AB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 w:eastAsia="en-GB"/>
        </w:rPr>
        <w:t>ber 2022, held in the Sports Club</w:t>
      </w:r>
    </w:p>
    <w:p w14:paraId="3FD1B4F9" w14:textId="77777777" w:rsidR="002F6C20" w:rsidRPr="00873AB2" w:rsidRDefault="002F6C20" w:rsidP="002F6C20">
      <w:pPr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en-GB"/>
        </w:rPr>
      </w:pPr>
    </w:p>
    <w:p w14:paraId="7989D81B" w14:textId="77777777" w:rsidR="00873AB2" w:rsidRPr="004A36A0" w:rsidRDefault="00873AB2" w:rsidP="002F6C20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A36A0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14:paraId="4F663388" w14:textId="3F4E4545" w:rsidR="00873AB2" w:rsidRPr="004A36A0" w:rsidRDefault="00873AB2" w:rsidP="002F6C20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PRESENT:   Cllrs. C. Jenkins (Vice Chair), B. Harston, L. Thomas, K. Hackett. </w:t>
      </w:r>
      <w:r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 </w:t>
      </w:r>
      <w:r w:rsidR="002F6C20">
        <w:rPr>
          <w:rFonts w:ascii="Calibri" w:eastAsia="Times New Roman" w:hAnsi="Calibri" w:cs="Calibri"/>
          <w:color w:val="000000"/>
          <w:sz w:val="27"/>
          <w:szCs w:val="27"/>
          <w:lang w:eastAsia="en-GB"/>
        </w:rPr>
        <w:t xml:space="preserve">Revd. </w:t>
      </w:r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M. Cottam (Clerk)</w:t>
      </w:r>
    </w:p>
    <w:p w14:paraId="1ED3CADD" w14:textId="77777777" w:rsidR="00873AB2" w:rsidRPr="004A36A0" w:rsidRDefault="00873AB2" w:rsidP="002F6C20">
      <w:pPr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E1A4DB0" w14:textId="06C1116C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APOLOGIES: Cllrs. M. Hawkins, J Everett, </w:t>
      </w:r>
      <w:proofErr w:type="spellStart"/>
      <w:proofErr w:type="gramStart"/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C.Cllr</w:t>
      </w:r>
      <w:proofErr w:type="spellEnd"/>
      <w:proofErr w:type="gramEnd"/>
      <w:r w:rsidRPr="004A36A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R. Owen</w:t>
      </w:r>
    </w:p>
    <w:p w14:paraId="37C5FF4D" w14:textId="41E0071D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A7DAAB7" w14:textId="7F78EABA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MINUTES: The Minutes of October’s meeting were discussed and approved.</w:t>
      </w:r>
    </w:p>
    <w:p w14:paraId="5CD1E2D2" w14:textId="7AF778DD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2E4A9AE" w14:textId="7B926785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16:11:22 – 1 MATTERS ARISING: None</w:t>
      </w:r>
    </w:p>
    <w:p w14:paraId="7F7C2179" w14:textId="581D206F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072175D" w14:textId="1E75523E" w:rsidR="00873AB2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16:11:22 – 2</w:t>
      </w:r>
      <w:r w:rsidR="007131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PLANNING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.  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NP/22/0602/ FUL    </w:t>
      </w:r>
      <w:r w:rsidR="00F36635" w:rsidRPr="00873AB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West Lodge</w:t>
      </w:r>
      <w:r w:rsidR="00F3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, </w:t>
      </w:r>
      <w:proofErr w:type="spellStart"/>
      <w:r w:rsidR="00F3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Butterhill</w:t>
      </w:r>
      <w:proofErr w:type="spellEnd"/>
      <w:r w:rsidR="00F3663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</w:p>
    <w:p w14:paraId="16AD8B74" w14:textId="1AC79141" w:rsidR="00873AB2" w:rsidRPr="002F6C20" w:rsidRDefault="00873AB2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clerk reported a conversation with the relevant planning officer at P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he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understood from this that the application 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is for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purchase of West Lodge (</w:t>
      </w:r>
      <w:r w:rsidRPr="00873AB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N.B. not West Lodge Farmhouse</w:t>
      </w:r>
      <w:r w:rsidR="00713163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,</w:t>
      </w:r>
      <w:r w:rsidRPr="00873AB2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 as stated in application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) 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by P.C.C.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and its conversion from C3 residential to a C2 children’s home. </w:t>
      </w:r>
      <w:r w:rsidR="007131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proposal is for </w:t>
      </w:r>
      <w:r w:rsidR="00F3663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accommodation with </w:t>
      </w:r>
      <w:r w:rsidR="00713163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three permanent beds and one emergency bed under the Disability Act.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No Objection                                              </w:t>
      </w:r>
      <w:r w:rsidR="002F6C20" w:rsidRPr="002F6C2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 xml:space="preserve">Clerk </w:t>
      </w:r>
    </w:p>
    <w:p w14:paraId="26B35AC1" w14:textId="01E9B392" w:rsidR="00F36635" w:rsidRPr="002F6C20" w:rsidRDefault="00F36635" w:rsidP="002F6C20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</w:pPr>
    </w:p>
    <w:p w14:paraId="2EEE18CB" w14:textId="527F0288" w:rsidR="002F6C20" w:rsidRPr="002F6C20" w:rsidRDefault="00F36635" w:rsidP="002F6C20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16:11:22 – 3. WAR MEMORIAL UPDATE:  </w:t>
      </w:r>
      <w:r w:rsidR="00181AB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Following a suggestion in the October council from Cllr. Lynda Thomas, t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he clerk had </w:t>
      </w:r>
      <w:r w:rsidR="00181AB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 meeting with the suggested member of the community, who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confirmed </w:t>
      </w:r>
      <w:r w:rsidR="00181AB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her willingness to join forces with the clerk to enable the construction of the memorial to progress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rapidly </w:t>
      </w:r>
      <w:r w:rsidR="00181AB8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to conclusion.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                                                                    </w:t>
      </w:r>
      <w:r w:rsidR="002F6C20" w:rsidRPr="002F6C2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 xml:space="preserve">Clerk </w:t>
      </w:r>
    </w:p>
    <w:p w14:paraId="4610B75A" w14:textId="0A56E46B" w:rsidR="00181AB8" w:rsidRDefault="00181AB8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B240193" w14:textId="70067FF6" w:rsidR="002F6C20" w:rsidRDefault="00181AB8" w:rsidP="002F6C20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16:11:22 – 4 A.O.B. It was reported that certain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streetlights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were not working. Clerk to investigate.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Also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clerk was asked to investigate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l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ights being permanently on in the toilets by the sport’s field, especially as the building was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now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closed for the winter. </w:t>
      </w:r>
      <w:r w:rsidR="002F6C20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                                                                                                                        </w:t>
      </w:r>
      <w:r w:rsidR="002F6C20" w:rsidRPr="002F6C2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 xml:space="preserve">Clerk </w:t>
      </w:r>
    </w:p>
    <w:p w14:paraId="5BBF7759" w14:textId="5B5283BF" w:rsidR="002F6C20" w:rsidRDefault="002F6C20" w:rsidP="002F6C20">
      <w:pP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</w:pPr>
    </w:p>
    <w:p w14:paraId="07951E3E" w14:textId="781425D6" w:rsidR="002F6C20" w:rsidRDefault="002F6C20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16:11:22 –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  DATE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OF NEXT MEETING:   As the policy was not to have a meeting in December, the next meeting will be on  Wednesday, January 18</w:t>
      </w:r>
      <w:r w:rsidRPr="002F6C20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at 7.00 p.m.</w:t>
      </w:r>
    </w:p>
    <w:p w14:paraId="37FC6B45" w14:textId="69ABF887" w:rsidR="002F6C20" w:rsidRDefault="002F6C20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56A314F" w14:textId="2F7A7DB5" w:rsidR="002F6C20" w:rsidRPr="002F6C20" w:rsidRDefault="002F6C20" w:rsidP="002F6C20">
      <w:pPr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The meeting ended at 19.47 </w:t>
      </w:r>
    </w:p>
    <w:p w14:paraId="5F5D523F" w14:textId="77777777" w:rsidR="002F6C20" w:rsidRPr="002F6C20" w:rsidRDefault="002F6C20" w:rsidP="002F6C20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</w:pPr>
    </w:p>
    <w:p w14:paraId="4285A5DA" w14:textId="1A291FD1" w:rsidR="00181AB8" w:rsidRDefault="00181AB8" w:rsidP="00873AB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713C891" w14:textId="77777777" w:rsidR="00F36635" w:rsidRDefault="00F36635" w:rsidP="00873AB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EEA0734" w14:textId="43231F9F" w:rsidR="00F36635" w:rsidRDefault="00F36635" w:rsidP="00873AB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580E669" w14:textId="77777777" w:rsidR="00F36635" w:rsidRPr="00873AB2" w:rsidRDefault="00F36635" w:rsidP="00873AB2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49C8022" w14:textId="77777777" w:rsidR="00873AB2" w:rsidRPr="004A36A0" w:rsidRDefault="00873AB2" w:rsidP="00873AB2">
      <w:pPr>
        <w:jc w:val="both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</w:p>
    <w:p w14:paraId="01E7D74C" w14:textId="77777777" w:rsidR="000E732C" w:rsidRDefault="000E732C"/>
    <w:sectPr w:rsidR="000E732C" w:rsidSect="002F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2"/>
    <w:rsid w:val="000E732C"/>
    <w:rsid w:val="00181AB8"/>
    <w:rsid w:val="002F6C20"/>
    <w:rsid w:val="004158AF"/>
    <w:rsid w:val="00621672"/>
    <w:rsid w:val="00713163"/>
    <w:rsid w:val="00873AB2"/>
    <w:rsid w:val="00B509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1712B"/>
  <w15:chartTrackingRefBased/>
  <w15:docId w15:val="{CD8670E3-20D5-BC46-B6DD-40A30372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Cottam</dc:creator>
  <cp:keywords/>
  <dc:description/>
  <cp:lastModifiedBy>Mike Cottam</cp:lastModifiedBy>
  <cp:revision>1</cp:revision>
  <dcterms:created xsi:type="dcterms:W3CDTF">2022-11-17T15:11:00Z</dcterms:created>
  <dcterms:modified xsi:type="dcterms:W3CDTF">2022-11-17T16:12:00Z</dcterms:modified>
</cp:coreProperties>
</file>