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3C99B" w14:textId="77777777" w:rsidR="00707855" w:rsidRDefault="00707855">
      <w:pPr>
        <w:pStyle w:val="Title"/>
      </w:pPr>
    </w:p>
    <w:p w14:paraId="005061AC" w14:textId="529D9FAE" w:rsidR="00FB2F2E" w:rsidRDefault="00D66A0A">
      <w:pPr>
        <w:pStyle w:val="Title"/>
      </w:pPr>
      <w:r>
        <w:t xml:space="preserve">  SCLEDDAU COMMUNITY COUNCIL/</w:t>
      </w:r>
    </w:p>
    <w:p w14:paraId="26BFAAAC" w14:textId="77777777" w:rsidR="00FB2F2E" w:rsidRDefault="00D66A0A">
      <w:pPr>
        <w:pStyle w:val="Title"/>
        <w:rPr>
          <w:rFonts w:eastAsia="SimSun"/>
          <w:kern w:val="1"/>
          <w:sz w:val="24"/>
          <w:szCs w:val="24"/>
          <w:lang w:val="en-US" w:eastAsia="hi-IN" w:bidi="hi-IN"/>
        </w:rPr>
      </w:pPr>
      <w:r>
        <w:t>CYNGOR CYMUNEDOL SCLEDDAU</w:t>
      </w:r>
    </w:p>
    <w:p w14:paraId="22036241" w14:textId="1EBF6C90" w:rsidR="00FB2F2E" w:rsidRDefault="00D66A0A">
      <w:pPr>
        <w:widowControl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 (Clerk/RFO Hannah Smith,</w:t>
      </w:r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CC01C2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Panteg</w:t>
      </w:r>
      <w:proofErr w:type="spellEnd"/>
      <w:r w:rsidR="00CC01C2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, Front Street</w:t>
      </w:r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Rosemarket</w:t>
      </w:r>
      <w:proofErr w:type="spellEnd"/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Pembs</w:t>
      </w:r>
      <w:proofErr w:type="spellEnd"/>
      <w:r w:rsidR="00A77054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 SA73 1J</w:t>
      </w:r>
      <w:r w:rsidR="00CC01C2"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T</w:t>
      </w:r>
      <w:r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)</w:t>
      </w:r>
    </w:p>
    <w:p w14:paraId="76DD0A56" w14:textId="77777777" w:rsidR="00FB2F2E" w:rsidRDefault="00D66A0A">
      <w:pPr>
        <w:widowControl w:val="0"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u w:val="single"/>
          <w:lang w:val="en-US"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>Tel/</w:t>
      </w:r>
      <w:proofErr w:type="spellStart"/>
      <w:r>
        <w:rPr>
          <w:rFonts w:ascii="Arial" w:eastAsia="SimSun" w:hAnsi="Arial" w:cs="Arial" w:hint="eastAsia"/>
          <w:kern w:val="1"/>
          <w:sz w:val="24"/>
          <w:szCs w:val="24"/>
          <w:lang w:val="en-US" w:eastAsia="hi-IN" w:bidi="hi-IN"/>
        </w:rPr>
        <w:t>Ffôn</w:t>
      </w:r>
      <w:proofErr w:type="spellEnd"/>
      <w:r>
        <w:rPr>
          <w:rFonts w:ascii="Arial" w:eastAsia="SimSun" w:hAnsi="Arial" w:cs="Arial" w:hint="eastAsia"/>
          <w:kern w:val="1"/>
          <w:sz w:val="24"/>
          <w:szCs w:val="24"/>
          <w:lang w:val="en-US" w:eastAsia="hi-IN" w:bidi="hi-IN"/>
        </w:rPr>
        <w:t xml:space="preserve"> 07843 206677</w:t>
      </w:r>
      <w:r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  <w:t xml:space="preserve"> Email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val="en-US" w:eastAsia="hi-IN" w:bidi="hi-IN"/>
        </w:rPr>
        <w:t>/</w:t>
      </w:r>
      <w:proofErr w:type="spellStart"/>
      <w:r>
        <w:rPr>
          <w:rFonts w:ascii="Arial" w:eastAsia="SimSun" w:hAnsi="Arial" w:cs="Arial"/>
          <w:color w:val="000000"/>
          <w:kern w:val="1"/>
          <w:sz w:val="24"/>
          <w:szCs w:val="24"/>
          <w:lang w:val="en-US" w:eastAsia="hi-IN" w:bidi="hi-IN"/>
        </w:rPr>
        <w:t>Ebost</w:t>
      </w:r>
      <w:proofErr w:type="spellEnd"/>
      <w:r>
        <w:rPr>
          <w:rFonts w:ascii="Arial" w:eastAsia="SimSun" w:hAnsi="Arial" w:cs="Ari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hyperlink r:id="rId5" w:history="1">
        <w:r>
          <w:rPr>
            <w:rStyle w:val="Hyperlink"/>
            <w:rFonts w:ascii="Arial" w:eastAsia="SimSun" w:hAnsi="Arial" w:cs="Arial"/>
            <w:color w:val="0000FF"/>
            <w:kern w:val="1"/>
            <w:sz w:val="24"/>
            <w:szCs w:val="24"/>
            <w:lang w:val="en-US" w:eastAsia="hi-IN" w:bidi="hi-IN"/>
          </w:rPr>
          <w:t>scleddaucc@hotmail.com</w:t>
        </w:r>
      </w:hyperlink>
    </w:p>
    <w:p w14:paraId="3E0D81DB" w14:textId="77777777" w:rsidR="00267FB4" w:rsidRDefault="00267FB4" w:rsidP="00267FB4">
      <w:pPr>
        <w:widowControl w:val="0"/>
        <w:spacing w:after="0" w:line="240" w:lineRule="auto"/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</w:pPr>
    </w:p>
    <w:p w14:paraId="500812D0" w14:textId="0F6CFFB5" w:rsidR="00267FB4" w:rsidRDefault="00D66A0A" w:rsidP="00267FB4">
      <w:pPr>
        <w:widowControl w:val="0"/>
        <w:spacing w:after="0" w:line="240" w:lineRule="auto"/>
        <w:jc w:val="center"/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</w:pPr>
      <w:r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AGENDA FOR MEETING ON</w:t>
      </w:r>
      <w:r w:rsidR="00D07328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 xml:space="preserve"> MONDAY</w:t>
      </w:r>
      <w:r w:rsidR="00DA5D69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 xml:space="preserve"> </w:t>
      </w:r>
      <w:r w:rsidR="00CC53F3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11</w:t>
      </w:r>
      <w:r w:rsidR="00CC53F3" w:rsidRPr="00CC53F3">
        <w:rPr>
          <w:rFonts w:ascii="Copperplate Gothic Bold" w:eastAsia="Arial Unicode MS" w:hAnsi="Copperplate Gothic Bold" w:cs="Copperplate Gothic Bold"/>
          <w:kern w:val="1"/>
          <w:sz w:val="24"/>
          <w:szCs w:val="24"/>
          <w:vertAlign w:val="superscript"/>
        </w:rPr>
        <w:t>th</w:t>
      </w:r>
      <w:r w:rsidR="00CC53F3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 xml:space="preserve"> SEPTEMBER </w:t>
      </w:r>
      <w:r w:rsidR="00583EE1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202</w:t>
      </w:r>
      <w:r w:rsidR="00D85287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3</w:t>
      </w:r>
    </w:p>
    <w:p w14:paraId="645A3A0C" w14:textId="396AC4AE" w:rsidR="00E44742" w:rsidRDefault="00D66A0A" w:rsidP="00267FB4">
      <w:pPr>
        <w:widowControl w:val="0"/>
        <w:spacing w:after="0" w:line="240" w:lineRule="auto"/>
        <w:jc w:val="center"/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</w:pPr>
      <w:r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 xml:space="preserve">TO BE HELD </w:t>
      </w:r>
      <w:r w:rsidR="00583EE1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 xml:space="preserve">at FISHGUARD </w:t>
      </w:r>
      <w:r w:rsidR="00D80E96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A</w:t>
      </w:r>
      <w:r w:rsidR="00583EE1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FC, MANOROWEN at 7.</w:t>
      </w:r>
      <w:r w:rsidR="001303EF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0</w:t>
      </w:r>
      <w:r w:rsidR="00583EE1"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  <w:t>0PM</w:t>
      </w:r>
    </w:p>
    <w:p w14:paraId="6E5833C8" w14:textId="77777777" w:rsidR="00FB2F2E" w:rsidRDefault="00FB2F2E">
      <w:pPr>
        <w:widowControl w:val="0"/>
        <w:spacing w:after="0" w:line="240" w:lineRule="auto"/>
        <w:jc w:val="center"/>
        <w:rPr>
          <w:rFonts w:ascii="Copperplate Gothic Bold" w:eastAsia="Arial Unicode MS" w:hAnsi="Copperplate Gothic Bold" w:cs="Copperplate Gothic Bold"/>
          <w:kern w:val="1"/>
          <w:sz w:val="24"/>
          <w:szCs w:val="24"/>
        </w:rPr>
      </w:pPr>
    </w:p>
    <w:p w14:paraId="24198668" w14:textId="5DD647EA" w:rsidR="00C413FA" w:rsidRDefault="00C413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2B962CD" w14:textId="77777777" w:rsidR="00E85EFA" w:rsidRDefault="00E85E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41BF15F" w14:textId="7E2129B1" w:rsidR="0009452D" w:rsidRDefault="00A770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09452D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pologies</w:t>
      </w:r>
    </w:p>
    <w:p w14:paraId="3E4F9ED4" w14:textId="0F8CF280" w:rsidR="0009452D" w:rsidRDefault="00094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D3FD6EB" w14:textId="1CC61FFF" w:rsidR="0009452D" w:rsidRDefault="00094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Declarations of interest</w:t>
      </w:r>
    </w:p>
    <w:p w14:paraId="77C62BC3" w14:textId="0889C58A" w:rsidR="0009452D" w:rsidRDefault="00094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6BEF9D" w14:textId="30E53800" w:rsidR="0009452D" w:rsidRPr="0009452D" w:rsidRDefault="00094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Signing of previous minutes</w:t>
      </w:r>
    </w:p>
    <w:p w14:paraId="53CA160C" w14:textId="77777777" w:rsidR="0009452D" w:rsidRDefault="000945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922BE5" w14:textId="68B3CC88" w:rsidR="00FB2F2E" w:rsidRPr="00E85EFA" w:rsidRDefault="00D66A0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Matters Arising</w:t>
      </w:r>
    </w:p>
    <w:p w14:paraId="626EE9FA" w14:textId="76D30A8A" w:rsidR="00CF62FA" w:rsidRPr="001F5536" w:rsidRDefault="00CC53F3" w:rsidP="001F5536">
      <w:pPr>
        <w:numPr>
          <w:ilvl w:val="1"/>
          <w:numId w:val="4"/>
        </w:numPr>
        <w:spacing w:after="0" w:line="240" w:lineRule="auto"/>
        <w:ind w:left="567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Fireworks (Stena/family day trip raffle prize, Tesco/items for raffle, Harries/£100 donation, Tony Morris/to call)</w:t>
      </w:r>
    </w:p>
    <w:p w14:paraId="25B3BCB8" w14:textId="0909C4A5" w:rsidR="0044173C" w:rsidRDefault="00CC53F3" w:rsidP="0068085B">
      <w:pPr>
        <w:numPr>
          <w:ilvl w:val="1"/>
          <w:numId w:val="4"/>
        </w:numPr>
        <w:spacing w:after="0" w:line="240" w:lineRule="auto"/>
        <w:ind w:left="567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Trecwn Green Energy Hub Community Liaison Group</w:t>
      </w:r>
    </w:p>
    <w:p w14:paraId="17271529" w14:textId="4CE12488" w:rsidR="00CC53F3" w:rsidRPr="00DA5D69" w:rsidRDefault="00CC53F3" w:rsidP="0068085B">
      <w:pPr>
        <w:numPr>
          <w:ilvl w:val="1"/>
          <w:numId w:val="4"/>
        </w:numPr>
        <w:spacing w:after="0" w:line="240" w:lineRule="auto"/>
        <w:ind w:left="567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Speed limit in Scleddau</w:t>
      </w:r>
    </w:p>
    <w:p w14:paraId="537E2CA2" w14:textId="1CE29D20" w:rsidR="000F0DE8" w:rsidRPr="000F0DE8" w:rsidRDefault="000F0DE8" w:rsidP="000F0DE8">
      <w:pPr>
        <w:spacing w:after="0" w:line="240" w:lineRule="auto"/>
        <w:ind w:left="567"/>
        <w:rPr>
          <w:rFonts w:ascii="Arial" w:eastAsia="Arial Unicode MS" w:hAnsi="Arial" w:cs="Arial"/>
          <w:color w:val="000000"/>
          <w:kern w:val="1"/>
          <w:sz w:val="24"/>
          <w:szCs w:val="24"/>
        </w:rPr>
      </w:pPr>
    </w:p>
    <w:p w14:paraId="3BB38F3E" w14:textId="0D8DE661" w:rsidR="00CF62FA" w:rsidRPr="0044173C" w:rsidRDefault="00D66A0A" w:rsidP="0044173C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 Items</w:t>
      </w:r>
    </w:p>
    <w:p w14:paraId="1E5FBBA3" w14:textId="25303390" w:rsidR="003D15FD" w:rsidRPr="005B3400" w:rsidRDefault="00707855" w:rsidP="00CC53F3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C53F3">
        <w:rPr>
          <w:rFonts w:ascii="Arial" w:eastAsia="Times New Roman" w:hAnsi="Arial" w:cs="Arial"/>
          <w:color w:val="000000"/>
          <w:sz w:val="24"/>
          <w:szCs w:val="24"/>
        </w:rPr>
        <w:t>Internal auditor invoice</w:t>
      </w:r>
    </w:p>
    <w:p w14:paraId="440ECCC9" w14:textId="17E2E2A6" w:rsidR="005B3400" w:rsidRDefault="005B3400" w:rsidP="00CC53F3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Clerk final expenses</w:t>
      </w:r>
    </w:p>
    <w:p w14:paraId="28E97102" w14:textId="77777777" w:rsidR="00CC53F3" w:rsidRPr="00CC53F3" w:rsidRDefault="00CC53F3" w:rsidP="00CC53F3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28472A8" w14:textId="4CB3CDC2" w:rsidR="00FB2F2E" w:rsidRPr="001D5B6D" w:rsidRDefault="00D66A0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B6D">
        <w:rPr>
          <w:rFonts w:ascii="Arial" w:eastAsia="Arial Unicode MS" w:hAnsi="Arial" w:cs="Arial"/>
          <w:b/>
          <w:kern w:val="1"/>
          <w:sz w:val="24"/>
          <w:szCs w:val="24"/>
        </w:rPr>
        <w:t xml:space="preserve">Planning applications </w:t>
      </w:r>
    </w:p>
    <w:p w14:paraId="639CAF01" w14:textId="1E4EB649" w:rsidR="00224AC3" w:rsidRPr="00224AC3" w:rsidRDefault="00CC53F3" w:rsidP="00224AC3">
      <w:pPr>
        <w:widowControl w:val="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7397907" w14:textId="77777777" w:rsidR="00FB2F2E" w:rsidRDefault="00D66A0A">
      <w:pPr>
        <w:widowControl w:val="0"/>
        <w:spacing w:after="0" w:line="240" w:lineRule="auto"/>
        <w:jc w:val="both"/>
      </w:pP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ab/>
        <w:t>Finance Expenditure</w:t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</w:p>
    <w:tbl>
      <w:tblPr>
        <w:tblW w:w="100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812"/>
        <w:gridCol w:w="1701"/>
        <w:gridCol w:w="2501"/>
      </w:tblGrid>
      <w:tr w:rsidR="00EF1C51" w:rsidRPr="00A77054" w14:paraId="463E077A" w14:textId="77777777" w:rsidTr="00A77054">
        <w:trPr>
          <w:trHeight w:val="4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D7B0" w14:textId="5093895E" w:rsidR="00E85EFA" w:rsidRPr="009B7F14" w:rsidRDefault="00EF1C51" w:rsidP="00E85EFA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054">
              <w:rPr>
                <w:rFonts w:ascii="Arial" w:hAnsi="Arial" w:cs="Arial"/>
                <w:sz w:val="24"/>
                <w:szCs w:val="24"/>
              </w:rPr>
              <w:t xml:space="preserve">Clerk’s salary </w:t>
            </w:r>
            <w:r w:rsidR="006D4893">
              <w:rPr>
                <w:rFonts w:ascii="Arial" w:hAnsi="Arial" w:cs="Arial"/>
                <w:sz w:val="24"/>
                <w:szCs w:val="24"/>
              </w:rPr>
              <w:t>(by standing order – paid)</w:t>
            </w:r>
          </w:p>
          <w:p w14:paraId="3D0E8AF7" w14:textId="6061E6A4" w:rsidR="009B7F14" w:rsidRPr="009B7F14" w:rsidRDefault="009B7F1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0303" w14:textId="7D780973" w:rsidR="00EF1C51" w:rsidRPr="00A77054" w:rsidRDefault="00EF1C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A77054">
              <w:rPr>
                <w:rFonts w:ascii="Arial" w:eastAsia="Arial Unicode MS" w:hAnsi="Arial" w:cs="Arial"/>
                <w:kern w:val="1"/>
                <w:sz w:val="24"/>
                <w:szCs w:val="24"/>
              </w:rPr>
              <w:t>£</w:t>
            </w:r>
            <w:r w:rsidR="00E85EFA">
              <w:rPr>
                <w:rFonts w:ascii="Arial" w:eastAsia="Arial Unicode MS" w:hAnsi="Arial" w:cs="Arial"/>
                <w:kern w:val="1"/>
                <w:sz w:val="24"/>
                <w:szCs w:val="24"/>
              </w:rPr>
              <w:t>2</w:t>
            </w:r>
            <w:r w:rsidR="00CC01C2">
              <w:rPr>
                <w:rFonts w:ascii="Arial" w:eastAsia="Arial Unicode MS" w:hAnsi="Arial" w:cs="Arial"/>
                <w:kern w:val="1"/>
                <w:sz w:val="24"/>
                <w:szCs w:val="24"/>
              </w:rPr>
              <w:t>17</w:t>
            </w:r>
            <w:r w:rsidR="00E85EFA">
              <w:rPr>
                <w:rFonts w:ascii="Arial" w:eastAsia="Arial Unicode MS" w:hAnsi="Arial" w:cs="Arial"/>
                <w:kern w:val="1"/>
                <w:sz w:val="24"/>
                <w:szCs w:val="24"/>
              </w:rPr>
              <w:t>.20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8FC4" w14:textId="787E8C41" w:rsidR="00EF1C51" w:rsidRPr="00A77054" w:rsidRDefault="001D2C2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</w:rPr>
              <w:t>By standing order</w:t>
            </w:r>
          </w:p>
        </w:tc>
      </w:tr>
      <w:tr w:rsidR="00EF1C51" w:rsidRPr="00A77054" w14:paraId="41726E09" w14:textId="77777777" w:rsidTr="00A77054">
        <w:trPr>
          <w:trHeight w:val="4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6E3A" w14:textId="6BAC47CF" w:rsidR="00EF1C51" w:rsidRPr="00A77054" w:rsidRDefault="00EF1C5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054">
              <w:rPr>
                <w:rFonts w:ascii="Arial" w:hAnsi="Arial" w:cs="Arial"/>
                <w:sz w:val="24"/>
                <w:szCs w:val="24"/>
              </w:rPr>
              <w:t>Margaret Made (by standing order</w:t>
            </w:r>
            <w:r w:rsidR="00B46943" w:rsidRPr="00A77054">
              <w:rPr>
                <w:rFonts w:ascii="Arial" w:hAnsi="Arial" w:cs="Arial"/>
                <w:sz w:val="24"/>
                <w:szCs w:val="24"/>
              </w:rPr>
              <w:t xml:space="preserve"> - paid</w:t>
            </w:r>
            <w:r w:rsidRPr="00A770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858E" w14:textId="70B29AB9" w:rsidR="00EF1C51" w:rsidRPr="00A77054" w:rsidRDefault="00EF1C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A77054">
              <w:rPr>
                <w:rFonts w:ascii="Arial" w:eastAsia="Arial Unicode MS" w:hAnsi="Arial" w:cs="Arial"/>
                <w:kern w:val="1"/>
                <w:sz w:val="24"/>
                <w:szCs w:val="24"/>
              </w:rPr>
              <w:t>£40.00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744D" w14:textId="4264B2B7" w:rsidR="00EF1C51" w:rsidRPr="00A77054" w:rsidRDefault="001D2C2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</w:rPr>
              <w:t>By standing order</w:t>
            </w:r>
          </w:p>
        </w:tc>
      </w:tr>
    </w:tbl>
    <w:p w14:paraId="64B6D27B" w14:textId="77777777" w:rsidR="00FB2F2E" w:rsidRDefault="00FB2F2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</w:rPr>
      </w:pPr>
    </w:p>
    <w:p w14:paraId="54B5AA6C" w14:textId="5BEBAF0A" w:rsidR="00FB2F2E" w:rsidRDefault="00D66A0A">
      <w:pPr>
        <w:widowControl w:val="0"/>
        <w:spacing w:after="0" w:line="240" w:lineRule="auto"/>
        <w:jc w:val="both"/>
      </w:pPr>
      <w:r>
        <w:rPr>
          <w:rFonts w:ascii="Arial" w:eastAsia="Arial Unicode MS" w:hAnsi="Arial" w:cs="Arial"/>
          <w:b/>
          <w:kern w:val="1"/>
          <w:sz w:val="24"/>
          <w:szCs w:val="24"/>
        </w:rPr>
        <w:t>5</w:t>
      </w:r>
      <w:r>
        <w:rPr>
          <w:rFonts w:ascii="Arial" w:eastAsia="Arial Unicode MS" w:hAnsi="Arial" w:cs="Arial"/>
          <w:b/>
          <w:kern w:val="1"/>
          <w:sz w:val="24"/>
          <w:szCs w:val="24"/>
        </w:rPr>
        <w:tab/>
        <w:t>Financial Income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812"/>
        <w:gridCol w:w="1701"/>
        <w:gridCol w:w="2501"/>
      </w:tblGrid>
      <w:tr w:rsidR="00FB2F2E" w14:paraId="3CB136CE" w14:textId="77777777">
        <w:trPr>
          <w:trHeight w:val="4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E718" w14:textId="4143BA09" w:rsidR="00FB2F2E" w:rsidRDefault="00CC53F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</w:rPr>
              <w:t>Second tranche of 2023/24 precept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7935" w14:textId="75FA16B0" w:rsidR="00FB2F2E" w:rsidRDefault="00CC53F3" w:rsidP="00E44742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</w:rPr>
              <w:t>£2,500.00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B8E7" w14:textId="77777777" w:rsidR="00FB2F2E" w:rsidRDefault="00FB2F2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</w:tc>
      </w:tr>
    </w:tbl>
    <w:p w14:paraId="75906236" w14:textId="77777777" w:rsidR="00FB2F2E" w:rsidRDefault="00FB2F2E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14:paraId="3F14B411" w14:textId="77777777" w:rsidR="00FB2F2E" w:rsidRDefault="00D66A0A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kern w:val="1"/>
          <w:sz w:val="24"/>
          <w:szCs w:val="24"/>
        </w:rPr>
        <w:t>6</w:t>
      </w:r>
      <w:r>
        <w:rPr>
          <w:rFonts w:ascii="Arial" w:eastAsia="Arial Unicode MS" w:hAnsi="Arial" w:cs="Arial"/>
          <w:b/>
          <w:kern w:val="1"/>
          <w:sz w:val="24"/>
          <w:szCs w:val="24"/>
        </w:rPr>
        <w:tab/>
        <w:t>PCC report</w:t>
      </w:r>
    </w:p>
    <w:p w14:paraId="564D7D59" w14:textId="77777777" w:rsidR="00FB2F2E" w:rsidRDefault="00FB2F2E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</w:rPr>
      </w:pPr>
    </w:p>
    <w:p w14:paraId="75CE94AC" w14:textId="77777777" w:rsidR="00FB2F2E" w:rsidRDefault="00D66A0A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kern w:val="1"/>
          <w:sz w:val="24"/>
          <w:szCs w:val="24"/>
        </w:rPr>
        <w:t>7</w:t>
      </w:r>
      <w:r>
        <w:rPr>
          <w:rFonts w:ascii="Arial" w:eastAsia="Arial Unicode MS" w:hAnsi="Arial" w:cs="Arial"/>
          <w:b/>
          <w:kern w:val="1"/>
          <w:sz w:val="24"/>
          <w:szCs w:val="24"/>
        </w:rPr>
        <w:tab/>
        <w:t>Any other business</w:t>
      </w:r>
    </w:p>
    <w:p w14:paraId="112A866B" w14:textId="77777777" w:rsidR="00FB2F2E" w:rsidRDefault="00FB2F2E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14:paraId="33E22150" w14:textId="77777777" w:rsidR="00FB2F2E" w:rsidRDefault="00FB2F2E">
      <w:pPr>
        <w:spacing w:after="0" w:line="240" w:lineRule="auto"/>
        <w:jc w:val="right"/>
      </w:pPr>
    </w:p>
    <w:p w14:paraId="0524DBFF" w14:textId="77777777" w:rsidR="00FB2F2E" w:rsidRDefault="00D66A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meeting will be held in accordance with </w:t>
      </w:r>
    </w:p>
    <w:p w14:paraId="1508AD17" w14:textId="183A9DE3" w:rsidR="00D66A0A" w:rsidRDefault="00D66A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en-US"/>
        </w:rPr>
        <w:t>The Local Government and Elections (Wales) Act 2021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66A0A">
      <w:pgSz w:w="11906" w:h="16838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567"/>
      </w:pPr>
      <w:rPr>
        <w:rFonts w:ascii="Courier New" w:eastAsia="Arial Unicode MS" w:hAnsi="Courier New" w:cs="Courier New" w:hint="default"/>
        <w:b w:val="0"/>
        <w:bCs w:val="0"/>
        <w:i w:val="0"/>
        <w:iCs w:val="0"/>
        <w:kern w:val="1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E71F3F"/>
    <w:multiLevelType w:val="multilevel"/>
    <w:tmpl w:val="EE7C88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CA367F"/>
    <w:multiLevelType w:val="multilevel"/>
    <w:tmpl w:val="E6FCF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78103B"/>
    <w:multiLevelType w:val="multilevel"/>
    <w:tmpl w:val="922C3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72146D"/>
    <w:multiLevelType w:val="multilevel"/>
    <w:tmpl w:val="82D49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CF024C"/>
    <w:multiLevelType w:val="multilevel"/>
    <w:tmpl w:val="8D7A02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9383157">
    <w:abstractNumId w:val="0"/>
  </w:num>
  <w:num w:numId="2" w16cid:durableId="781609155">
    <w:abstractNumId w:val="1"/>
  </w:num>
  <w:num w:numId="3" w16cid:durableId="1149665166">
    <w:abstractNumId w:val="6"/>
  </w:num>
  <w:num w:numId="4" w16cid:durableId="459610352">
    <w:abstractNumId w:val="2"/>
  </w:num>
  <w:num w:numId="5" w16cid:durableId="1147549902">
    <w:abstractNumId w:val="3"/>
  </w:num>
  <w:num w:numId="6" w16cid:durableId="1590845266">
    <w:abstractNumId w:val="4"/>
  </w:num>
  <w:num w:numId="7" w16cid:durableId="941575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42"/>
    <w:rsid w:val="000201B1"/>
    <w:rsid w:val="0009452D"/>
    <w:rsid w:val="000B2547"/>
    <w:rsid w:val="000F0DE8"/>
    <w:rsid w:val="001303EF"/>
    <w:rsid w:val="001A2B1F"/>
    <w:rsid w:val="001D2C2E"/>
    <w:rsid w:val="001D5B6D"/>
    <w:rsid w:val="001F43DF"/>
    <w:rsid w:val="001F5536"/>
    <w:rsid w:val="00224AC3"/>
    <w:rsid w:val="00226D92"/>
    <w:rsid w:val="00267FB4"/>
    <w:rsid w:val="00270503"/>
    <w:rsid w:val="002B762C"/>
    <w:rsid w:val="002C1403"/>
    <w:rsid w:val="002F6497"/>
    <w:rsid w:val="00301D75"/>
    <w:rsid w:val="003D15FD"/>
    <w:rsid w:val="0044173C"/>
    <w:rsid w:val="004A2339"/>
    <w:rsid w:val="004B4A96"/>
    <w:rsid w:val="004D58A8"/>
    <w:rsid w:val="00506B63"/>
    <w:rsid w:val="00564666"/>
    <w:rsid w:val="00583EE1"/>
    <w:rsid w:val="005852FD"/>
    <w:rsid w:val="005B3400"/>
    <w:rsid w:val="006158D8"/>
    <w:rsid w:val="00621950"/>
    <w:rsid w:val="006D4893"/>
    <w:rsid w:val="00707855"/>
    <w:rsid w:val="00712CB0"/>
    <w:rsid w:val="0071567B"/>
    <w:rsid w:val="007744A2"/>
    <w:rsid w:val="007D33A8"/>
    <w:rsid w:val="007F1810"/>
    <w:rsid w:val="008709A1"/>
    <w:rsid w:val="008A64FE"/>
    <w:rsid w:val="00956E22"/>
    <w:rsid w:val="009B7F14"/>
    <w:rsid w:val="00A01486"/>
    <w:rsid w:val="00A77054"/>
    <w:rsid w:val="00A86F84"/>
    <w:rsid w:val="00AA0FB5"/>
    <w:rsid w:val="00AB7702"/>
    <w:rsid w:val="00B05D56"/>
    <w:rsid w:val="00B46943"/>
    <w:rsid w:val="00C3268A"/>
    <w:rsid w:val="00C413FA"/>
    <w:rsid w:val="00C54706"/>
    <w:rsid w:val="00C6059E"/>
    <w:rsid w:val="00C84213"/>
    <w:rsid w:val="00C968E2"/>
    <w:rsid w:val="00CB0B20"/>
    <w:rsid w:val="00CB57EE"/>
    <w:rsid w:val="00CB67A3"/>
    <w:rsid w:val="00CC01C2"/>
    <w:rsid w:val="00CC53F3"/>
    <w:rsid w:val="00CE25A5"/>
    <w:rsid w:val="00CE4A66"/>
    <w:rsid w:val="00CF62FA"/>
    <w:rsid w:val="00D07328"/>
    <w:rsid w:val="00D12B27"/>
    <w:rsid w:val="00D15DAD"/>
    <w:rsid w:val="00D33445"/>
    <w:rsid w:val="00D64EE9"/>
    <w:rsid w:val="00D66A0A"/>
    <w:rsid w:val="00D725C6"/>
    <w:rsid w:val="00D80E96"/>
    <w:rsid w:val="00D85287"/>
    <w:rsid w:val="00D9388E"/>
    <w:rsid w:val="00DA4C15"/>
    <w:rsid w:val="00DA5D69"/>
    <w:rsid w:val="00DB707D"/>
    <w:rsid w:val="00E35956"/>
    <w:rsid w:val="00E44742"/>
    <w:rsid w:val="00E77BA3"/>
    <w:rsid w:val="00E85EFA"/>
    <w:rsid w:val="00EF1C51"/>
    <w:rsid w:val="00F206CC"/>
    <w:rsid w:val="00F52301"/>
    <w:rsid w:val="00F60DFA"/>
    <w:rsid w:val="00F7071E"/>
    <w:rsid w:val="00F92F0D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E69A5"/>
  <w15:chartTrackingRefBased/>
  <w15:docId w15:val="{23FB2DEB-D8B7-44F2-B1D7-2BD2900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eastAsia="Arial Unicode MS" w:hAnsi="Courier New" w:cs="Courier New" w:hint="default"/>
      <w:b w:val="0"/>
      <w:bCs w:val="0"/>
      <w:i w:val="0"/>
      <w:iCs w:val="0"/>
      <w:kern w:val="1"/>
      <w:sz w:val="24"/>
      <w:szCs w:val="24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Arial Unicode MS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imes New Roman" w:eastAsia="Microsoft YaHei" w:hAnsi="Times New Roman" w:cs="Lucida Sans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tabs>
        <w:tab w:val="left" w:pos="1134"/>
      </w:tabs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eddauc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cp:lastModifiedBy>Hannah Willson</cp:lastModifiedBy>
  <cp:revision>3</cp:revision>
  <cp:lastPrinted>2023-09-05T10:15:00Z</cp:lastPrinted>
  <dcterms:created xsi:type="dcterms:W3CDTF">2023-09-05T10:00:00Z</dcterms:created>
  <dcterms:modified xsi:type="dcterms:W3CDTF">2023-09-05T10:15:00Z</dcterms:modified>
</cp:coreProperties>
</file>