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C096" w14:textId="77777777" w:rsidR="00A553C6" w:rsidRDefault="00A553C6" w:rsidP="00E610E5">
      <w:pPr>
        <w:pStyle w:val="BodyText"/>
        <w:jc w:val="center"/>
        <w:rPr>
          <w:rFonts w:ascii="Arial" w:hAnsi="Arial" w:cs="Arial"/>
          <w:i w:val="0"/>
          <w:iCs w:val="0"/>
          <w:color w:val="000000" w:themeColor="text1"/>
          <w:szCs w:val="32"/>
        </w:rPr>
      </w:pPr>
    </w:p>
    <w:p w14:paraId="3ED55735" w14:textId="77777777" w:rsidR="00A553C6" w:rsidRDefault="00A553C6" w:rsidP="00E610E5">
      <w:pPr>
        <w:pStyle w:val="BodyText"/>
        <w:jc w:val="center"/>
        <w:rPr>
          <w:rFonts w:ascii="Arial" w:hAnsi="Arial" w:cs="Arial"/>
          <w:i w:val="0"/>
          <w:iCs w:val="0"/>
          <w:color w:val="000000" w:themeColor="text1"/>
          <w:szCs w:val="32"/>
        </w:rPr>
      </w:pPr>
    </w:p>
    <w:p w14:paraId="4C0F22F1" w14:textId="4B7411A2" w:rsidR="00E610E5" w:rsidRPr="00DF5F86" w:rsidRDefault="00E610E5" w:rsidP="00E610E5">
      <w:pPr>
        <w:pStyle w:val="BodyText"/>
        <w:jc w:val="center"/>
        <w:rPr>
          <w:rFonts w:ascii="Arial" w:hAnsi="Arial" w:cs="Arial"/>
          <w:i w:val="0"/>
          <w:iCs w:val="0"/>
          <w:color w:val="000000" w:themeColor="text1"/>
          <w:szCs w:val="32"/>
        </w:rPr>
      </w:pPr>
      <w:r w:rsidRPr="00DF5F86">
        <w:rPr>
          <w:rFonts w:ascii="Arial" w:hAnsi="Arial" w:cs="Arial"/>
          <w:i w:val="0"/>
          <w:iCs w:val="0"/>
          <w:color w:val="000000" w:themeColor="text1"/>
          <w:szCs w:val="32"/>
        </w:rPr>
        <w:t>St. Ishmaels Community Council</w:t>
      </w:r>
    </w:p>
    <w:p w14:paraId="7BBC5FEC" w14:textId="30DAD5CD" w:rsidR="00E610E5" w:rsidRPr="00DF5F86" w:rsidRDefault="00E610E5" w:rsidP="00E610E5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Minutes of meeting held on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18th March 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in the Sports Club</w:t>
      </w:r>
    </w:p>
    <w:p w14:paraId="315A6A0B" w14:textId="77777777" w:rsidR="00DF5F86" w:rsidRPr="00DF5F86" w:rsidRDefault="00DF5F86" w:rsidP="00E610E5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391BE13F" w14:textId="77777777" w:rsidR="00E610E5" w:rsidRPr="00DF5F86" w:rsidRDefault="00E610E5" w:rsidP="00E610E5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0A7250F0" w14:textId="77777777" w:rsidR="00E610E5" w:rsidRPr="00DF5F86" w:rsidRDefault="00E610E5" w:rsidP="00E610E5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7EE95187" w14:textId="12F8A871" w:rsidR="00E610E5" w:rsidRPr="00DF5F86" w:rsidRDefault="00E610E5" w:rsidP="00E610E5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DF5F86">
        <w:rPr>
          <w:rFonts w:ascii="Arial" w:hAnsi="Arial" w:cs="Arial"/>
          <w:i w:val="0"/>
          <w:iCs w:val="0"/>
          <w:color w:val="000000" w:themeColor="text1"/>
          <w:sz w:val="24"/>
        </w:rPr>
        <w:t>MARCH 18th MEETING</w:t>
      </w:r>
      <w:r w:rsidR="00EB6FCD" w:rsidRPr="00DF5F86">
        <w:rPr>
          <w:rFonts w:ascii="Arial" w:hAnsi="Arial" w:cs="Arial"/>
          <w:i w:val="0"/>
          <w:iCs w:val="0"/>
          <w:color w:val="000000" w:themeColor="text1"/>
          <w:sz w:val="24"/>
        </w:rPr>
        <w:t xml:space="preserve">. </w:t>
      </w:r>
      <w:r w:rsidR="00EB6FCD" w:rsidRPr="00DF5F86">
        <w:rPr>
          <w:rFonts w:ascii="Arial" w:hAnsi="Arial" w:cs="Arial"/>
          <w:b w:val="0"/>
          <w:bCs w:val="0"/>
          <w:color w:val="000000" w:themeColor="text1"/>
          <w:sz w:val="24"/>
        </w:rPr>
        <w:t>(Postponed from 15</w:t>
      </w:r>
      <w:r w:rsidR="00EB6FCD" w:rsidRPr="00DF5F86">
        <w:rPr>
          <w:rFonts w:ascii="Arial" w:hAnsi="Arial" w:cs="Arial"/>
          <w:b w:val="0"/>
          <w:bCs w:val="0"/>
          <w:color w:val="000000" w:themeColor="text1"/>
          <w:sz w:val="24"/>
          <w:vertAlign w:val="superscript"/>
        </w:rPr>
        <w:t>th</w:t>
      </w:r>
      <w:r w:rsidR="00EB6FCD"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March)</w:t>
      </w:r>
    </w:p>
    <w:p w14:paraId="0C2C6F94" w14:textId="77777777" w:rsidR="00E610E5" w:rsidRPr="00DF5F86" w:rsidRDefault="00E610E5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04717340" w14:textId="269CCFFF" w:rsidR="00E610E5" w:rsidRPr="00DF5F86" w:rsidRDefault="0043397D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18:3:23/0 </w:t>
      </w:r>
      <w:r w:rsidR="00E610E5" w:rsidRPr="00DF5F86">
        <w:rPr>
          <w:rFonts w:ascii="Arial" w:hAnsi="Arial" w:cs="Arial"/>
          <w:b w:val="0"/>
          <w:bCs w:val="0"/>
          <w:color w:val="000000" w:themeColor="text1"/>
          <w:sz w:val="24"/>
        </w:rPr>
        <w:t>PRESENT:</w:t>
      </w:r>
      <w:r w:rsidR="00E610E5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Cllrs Moira Hawkins, Ken Hackett, Barbara Harston, Lynda Thomas, Colin Jenkins</w:t>
      </w:r>
    </w:p>
    <w:p w14:paraId="28239FFA" w14:textId="77777777" w:rsidR="00E610E5" w:rsidRPr="00DF5F86" w:rsidRDefault="00E610E5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647759C6" w14:textId="17BFF947" w:rsidR="00E610E5" w:rsidRPr="00DF5F86" w:rsidRDefault="0043397D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18:3:23/1 </w:t>
      </w:r>
      <w:r w:rsidR="00E610E5" w:rsidRPr="00DF5F86">
        <w:rPr>
          <w:rFonts w:ascii="Arial" w:hAnsi="Arial" w:cs="Arial"/>
          <w:b w:val="0"/>
          <w:bCs w:val="0"/>
          <w:color w:val="000000" w:themeColor="text1"/>
          <w:sz w:val="24"/>
        </w:rPr>
        <w:t>APOLOGIES</w:t>
      </w:r>
      <w:r w:rsidR="00E610E5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C. Cllr Reg Owens, Cllr John Everett</w:t>
      </w:r>
    </w:p>
    <w:p w14:paraId="1608D562" w14:textId="77777777" w:rsidR="00E610E5" w:rsidRPr="00DF5F86" w:rsidRDefault="00E610E5" w:rsidP="00E610E5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14:paraId="451B1FF3" w14:textId="58C16513" w:rsidR="00E610E5" w:rsidRPr="00DF5F86" w:rsidRDefault="0043397D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18:3:23/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2 </w:t>
      </w:r>
      <w:r w:rsidR="00E610E5" w:rsidRPr="00DF5F86">
        <w:rPr>
          <w:rFonts w:ascii="Arial" w:hAnsi="Arial" w:cs="Arial"/>
          <w:b w:val="0"/>
          <w:bCs w:val="0"/>
          <w:color w:val="000000" w:themeColor="text1"/>
          <w:sz w:val="24"/>
        </w:rPr>
        <w:t>MINUTES</w:t>
      </w:r>
      <w:r w:rsidR="00E610E5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of Meeting of Feb 15</w:t>
      </w:r>
      <w:r w:rsidR="00E610E5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vertAlign w:val="superscript"/>
        </w:rPr>
        <w:t>th</w:t>
      </w:r>
      <w:r w:rsidR="00E610E5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(previously circulated) approved </w:t>
      </w:r>
    </w:p>
    <w:p w14:paraId="2721FDA6" w14:textId="77777777" w:rsidR="00E610E5" w:rsidRPr="00DF5F86" w:rsidRDefault="00E610E5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266E4ED4" w14:textId="56AE3EE1" w:rsidR="00E610E5" w:rsidRPr="00DF5F86" w:rsidRDefault="0043397D" w:rsidP="00E610E5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18:3:23/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3 </w:t>
      </w:r>
      <w:r w:rsidR="00E610E5"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MATTERS ARISING: </w:t>
      </w:r>
    </w:p>
    <w:p w14:paraId="200CBD55" w14:textId="77777777" w:rsidR="00C53B1A" w:rsidRPr="00DF5F86" w:rsidRDefault="00E610E5" w:rsidP="00E610E5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i w:val="0"/>
          <w:iCs w:val="0"/>
          <w:color w:val="000000" w:themeColor="text1"/>
          <w:sz w:val="24"/>
        </w:rPr>
        <w:t xml:space="preserve">Planning: </w:t>
      </w:r>
    </w:p>
    <w:p w14:paraId="2B0042E0" w14:textId="0E495D1B" w:rsidR="00EB6FCD" w:rsidRPr="00DF5F86" w:rsidRDefault="00EB6FCD" w:rsidP="00E610E5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NP/22/0682/FUL   </w:t>
      </w:r>
      <w:proofErr w:type="spellStart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Monkhill</w:t>
      </w:r>
      <w:proofErr w:type="spellEnd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sheep shed                       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No </w:t>
      </w:r>
      <w:proofErr w:type="gramStart"/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objection</w:t>
      </w:r>
      <w:proofErr w:type="gramEnd"/>
    </w:p>
    <w:p w14:paraId="3A4E17FB" w14:textId="6E2927AE" w:rsidR="005619F0" w:rsidRPr="00DF5F86" w:rsidRDefault="00C53B1A" w:rsidP="00C53B1A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NP/23/0170/DOC</w:t>
      </w:r>
      <w:r w:rsidR="00EB6FC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</w:t>
      </w:r>
      <w:proofErr w:type="gramStart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3,Trewarren</w:t>
      </w:r>
      <w:proofErr w:type="gramEnd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Rd landscaping.    </w:t>
      </w:r>
      <w:r w:rsidR="00EB6FC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    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No objection</w:t>
      </w:r>
    </w:p>
    <w:p w14:paraId="27213F90" w14:textId="77777777" w:rsidR="00EB6FCD" w:rsidRPr="00DF5F86" w:rsidRDefault="00EB6FCD" w:rsidP="00EB6FCD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NP/23/0032/FUL   Extension at Old Dairy, </w:t>
      </w:r>
      <w:proofErr w:type="spellStart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Butterhill</w:t>
      </w:r>
      <w:proofErr w:type="spellEnd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.   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No objection</w:t>
      </w:r>
    </w:p>
    <w:p w14:paraId="4A6D6115" w14:textId="41904EC1" w:rsidR="00EB6FCD" w:rsidRPr="00DF5F86" w:rsidRDefault="00EB6FC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1215B952" w14:textId="5FE4E7BD" w:rsidR="005619F0" w:rsidRPr="00DF5F86" w:rsidRDefault="005619F0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i w:val="0"/>
          <w:iCs w:val="0"/>
          <w:color w:val="000000" w:themeColor="text1"/>
          <w:sz w:val="24"/>
        </w:rPr>
        <w:t>Coronation events</w:t>
      </w:r>
    </w:p>
    <w:p w14:paraId="385FD57B" w14:textId="6D0EC066" w:rsidR="005619F0" w:rsidRPr="00DF5F86" w:rsidRDefault="005619F0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Donation of £100 towards combined initiative </w:t>
      </w:r>
      <w:proofErr w:type="spellStart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from Marloes</w:t>
      </w:r>
      <w:proofErr w:type="spellEnd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and Dale C Cs.</w:t>
      </w:r>
    </w:p>
    <w:p w14:paraId="3287ED32" w14:textId="77777777" w:rsidR="005619F0" w:rsidRPr="00DF5F86" w:rsidRDefault="005619F0" w:rsidP="00C53B1A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14:paraId="3934DE50" w14:textId="77777777" w:rsidR="00413F3D" w:rsidRPr="00DF5F86" w:rsidRDefault="0043397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18:3:23/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4 </w:t>
      </w:r>
      <w:r w:rsidR="005619F0" w:rsidRPr="00DF5F86">
        <w:rPr>
          <w:rFonts w:ascii="Arial" w:hAnsi="Arial" w:cs="Arial"/>
          <w:b w:val="0"/>
          <w:bCs w:val="0"/>
          <w:color w:val="000000" w:themeColor="text1"/>
          <w:sz w:val="24"/>
        </w:rPr>
        <w:t>PRESENTATION BY MR STEVE GRIFFITHS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</w:t>
      </w:r>
    </w:p>
    <w:p w14:paraId="4D5CEF17" w14:textId="26D7A07F" w:rsidR="005619F0" w:rsidRPr="00DF5F86" w:rsidRDefault="005619F0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proofErr w:type="spellStart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Mr</w:t>
      </w:r>
      <w:proofErr w:type="spellEnd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Griffiths attended the meeting to outline a planning application to PCNP of a new garage at </w:t>
      </w:r>
      <w:proofErr w:type="gramStart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Sunnybrook</w:t>
      </w:r>
      <w:proofErr w:type="gramEnd"/>
    </w:p>
    <w:p w14:paraId="2C4F3E15" w14:textId="1591FC39" w:rsidR="005619F0" w:rsidRPr="00DF5F86" w:rsidRDefault="005619F0" w:rsidP="00C53B1A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No objection </w:t>
      </w:r>
      <w:proofErr w:type="gramStart"/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recorded</w:t>
      </w:r>
      <w:proofErr w:type="gramEnd"/>
    </w:p>
    <w:p w14:paraId="6EEB9671" w14:textId="77777777" w:rsidR="005619F0" w:rsidRPr="00DF5F86" w:rsidRDefault="005619F0" w:rsidP="00C53B1A">
      <w:pPr>
        <w:pStyle w:val="BodyText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14:paraId="3381C835" w14:textId="77777777" w:rsidR="00413F3D" w:rsidRPr="00DF5F86" w:rsidRDefault="0043397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18:3:23/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5 </w:t>
      </w:r>
      <w:r w:rsidR="005619F0" w:rsidRPr="00DF5F86">
        <w:rPr>
          <w:rFonts w:ascii="Arial" w:hAnsi="Arial" w:cs="Arial"/>
          <w:b w:val="0"/>
          <w:bCs w:val="0"/>
          <w:color w:val="000000" w:themeColor="text1"/>
          <w:sz w:val="24"/>
        </w:rPr>
        <w:t>WAR MEMORIAL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</w:t>
      </w:r>
    </w:p>
    <w:p w14:paraId="00B00755" w14:textId="3C41630D" w:rsidR="005619F0" w:rsidRPr="00DF5F86" w:rsidRDefault="005619F0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A letter from Annabel Thomas to the Council, outlining her thoughts on </w:t>
      </w:r>
      <w:r w:rsidR="00EB6FC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necessary progress for the erection of new memorial by 11</w:t>
      </w:r>
      <w:r w:rsidR="00EB6FC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vertAlign w:val="superscript"/>
        </w:rPr>
        <w:t>th</w:t>
      </w:r>
      <w:r w:rsidR="00EB6FC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November, was read out to the council.</w:t>
      </w:r>
    </w:p>
    <w:p w14:paraId="1DFF8232" w14:textId="77777777" w:rsidR="00EB6FCD" w:rsidRPr="00DF5F86" w:rsidRDefault="00EB6FC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01960E29" w14:textId="77777777" w:rsidR="00413F3D" w:rsidRPr="00DF5F86" w:rsidRDefault="0043397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18:3:23/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 xml:space="preserve">6 </w:t>
      </w:r>
      <w:r w:rsidR="00EB6FCD" w:rsidRPr="00DF5F86">
        <w:rPr>
          <w:rFonts w:ascii="Arial" w:hAnsi="Arial" w:cs="Arial"/>
          <w:b w:val="0"/>
          <w:bCs w:val="0"/>
          <w:color w:val="000000" w:themeColor="text1"/>
          <w:sz w:val="24"/>
        </w:rPr>
        <w:t>RESIGNATION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</w:t>
      </w:r>
    </w:p>
    <w:p w14:paraId="22F01ADE" w14:textId="14EA74F8" w:rsidR="00EB6FCD" w:rsidRPr="00DF5F86" w:rsidRDefault="00EB6FC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Cllr Colin Jenkins</w:t>
      </w:r>
      <w:r w:rsidR="00413F3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reminded the </w:t>
      </w:r>
      <w:proofErr w:type="gramStart"/>
      <w:r w:rsidR="00413F3D"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council 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that</w:t>
      </w:r>
      <w:proofErr w:type="gramEnd"/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he would be standing down from the council w.e.f. March 31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vertAlign w:val="superscript"/>
        </w:rPr>
        <w:t>st</w:t>
      </w:r>
    </w:p>
    <w:p w14:paraId="4D1C2AAE" w14:textId="77777777" w:rsidR="00EB6FCD" w:rsidRPr="00DF5F86" w:rsidRDefault="00EB6FC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37E81024" w14:textId="77777777" w:rsidR="00413F3D" w:rsidRPr="00DF5F86" w:rsidRDefault="00413F3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18:3:23/</w:t>
      </w:r>
      <w:r w:rsidRPr="00DF5F86">
        <w:rPr>
          <w:rFonts w:ascii="Arial" w:hAnsi="Arial" w:cs="Arial"/>
          <w:b w:val="0"/>
          <w:bCs w:val="0"/>
          <w:color w:val="000000" w:themeColor="text1"/>
          <w:sz w:val="24"/>
        </w:rPr>
        <w:t>7 DATE OF NEXT MEETING.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</w:t>
      </w:r>
    </w:p>
    <w:p w14:paraId="6BA535B6" w14:textId="74A9F9FB" w:rsidR="00EB6FCD" w:rsidRPr="00DF5F86" w:rsidRDefault="00413F3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April 25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vertAlign w:val="superscript"/>
        </w:rPr>
        <w:t>th</w:t>
      </w:r>
      <w:r w:rsidRPr="00DF5F8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 xml:space="preserve"> in the Sports club at 7.00 p.m.</w:t>
      </w:r>
    </w:p>
    <w:p w14:paraId="451ABE0F" w14:textId="77777777" w:rsidR="00413F3D" w:rsidRPr="00DF5F86" w:rsidRDefault="00413F3D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</w:p>
    <w:p w14:paraId="1E579770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7BDC1324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12AA5713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14F4FE36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5DAFF6BE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1FBAE216" w14:textId="26560C66" w:rsidR="00F81446" w:rsidRPr="00A553C6" w:rsidRDefault="00A553C6" w:rsidP="00C53B1A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</w:pPr>
      <w:r w:rsidRPr="00A553C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</w:rPr>
        <w:t>Signed……………………………………Date……………………</w:t>
      </w:r>
    </w:p>
    <w:p w14:paraId="515DB6C1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0B035CFE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4CC4EBC5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43C16A68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405C1A95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1BC54ECE" w14:textId="77777777" w:rsidR="00F81446" w:rsidRDefault="00F81446" w:rsidP="00C53B1A">
      <w:pPr>
        <w:pStyle w:val="BodyText"/>
        <w:jc w:val="both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227FB41E" w14:textId="77777777" w:rsidR="00FE181E" w:rsidRDefault="00FE181E" w:rsidP="00F81446">
      <w:pPr>
        <w:pStyle w:val="BodyText"/>
        <w:jc w:val="center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2BD145CD" w14:textId="77777777" w:rsidR="00FE181E" w:rsidRDefault="00FE181E" w:rsidP="00F81446">
      <w:pPr>
        <w:pStyle w:val="BodyText"/>
        <w:jc w:val="center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6A44DAAC" w14:textId="77777777" w:rsidR="00FE181E" w:rsidRDefault="00FE181E" w:rsidP="00F81446">
      <w:pPr>
        <w:pStyle w:val="BodyText"/>
        <w:jc w:val="center"/>
        <w:rPr>
          <w:rFonts w:ascii="Arial" w:hAnsi="Arial" w:cs="Arial"/>
          <w:i w:val="0"/>
          <w:iCs w:val="0"/>
          <w:color w:val="000000" w:themeColor="text1"/>
          <w:sz w:val="24"/>
        </w:rPr>
      </w:pPr>
    </w:p>
    <w:p w14:paraId="5F0FB37E" w14:textId="6630A39F" w:rsidR="00C53B1A" w:rsidRDefault="00C53B1A" w:rsidP="00E610E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</w:p>
    <w:sectPr w:rsidR="00C53B1A" w:rsidSect="00E61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4B00"/>
    <w:multiLevelType w:val="hybridMultilevel"/>
    <w:tmpl w:val="4B14CCC4"/>
    <w:lvl w:ilvl="0" w:tplc="663EE1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E5"/>
    <w:rsid w:val="003F1B83"/>
    <w:rsid w:val="00413F3D"/>
    <w:rsid w:val="0043397D"/>
    <w:rsid w:val="005619F0"/>
    <w:rsid w:val="00621672"/>
    <w:rsid w:val="00812BB5"/>
    <w:rsid w:val="008E01F4"/>
    <w:rsid w:val="00A553C6"/>
    <w:rsid w:val="00B50923"/>
    <w:rsid w:val="00C53B1A"/>
    <w:rsid w:val="00DF5F86"/>
    <w:rsid w:val="00E610E5"/>
    <w:rsid w:val="00EB6FCD"/>
    <w:rsid w:val="00F81446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0EE80"/>
  <w15:chartTrackingRefBased/>
  <w15:docId w15:val="{768A9BC9-4836-5041-9F56-74CB1F3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0E5"/>
    <w:rPr>
      <w:rFonts w:ascii="Comic Sans MS" w:eastAsia="Times New Roman" w:hAnsi="Comic Sans MS" w:cs="Times New Roman"/>
      <w:b/>
      <w:bCs/>
      <w:i/>
      <w:iCs/>
      <w:sz w:val="32"/>
      <w:lang w:val="en-US"/>
    </w:rPr>
  </w:style>
  <w:style w:type="character" w:customStyle="1" w:styleId="BodyTextChar">
    <w:name w:val="Body Text Char"/>
    <w:basedOn w:val="DefaultParagraphFont"/>
    <w:link w:val="BodyText"/>
    <w:rsid w:val="00E610E5"/>
    <w:rPr>
      <w:rFonts w:ascii="Comic Sans MS" w:eastAsia="Times New Roman" w:hAnsi="Comic Sans MS" w:cs="Times New Roman"/>
      <w:b/>
      <w:bCs/>
      <w:i/>
      <w:iCs/>
      <w:sz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53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Cottam</dc:creator>
  <cp:keywords/>
  <dc:description/>
  <cp:lastModifiedBy>Mike Cottam</cp:lastModifiedBy>
  <cp:revision>4</cp:revision>
  <dcterms:created xsi:type="dcterms:W3CDTF">2023-05-04T09:11:00Z</dcterms:created>
  <dcterms:modified xsi:type="dcterms:W3CDTF">2023-05-04T10:45:00Z</dcterms:modified>
</cp:coreProperties>
</file>