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666D" w14:textId="38634344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Thursday 16</w:t>
      </w:r>
      <w:r w:rsidRPr="00000796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 xml:space="preserve">February,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</w:t>
      </w:r>
      <w:r>
        <w:rPr>
          <w:rFonts w:ascii="Calibri" w:eastAsia="Calibri" w:hAnsi="Calibri" w:cs="Calibri"/>
          <w:kern w:val="3"/>
          <w:sz w:val="20"/>
          <w:lang w:eastAsia="en-GB"/>
        </w:rPr>
        <w:t>3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39C74C6C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2DCBA99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93513D0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0446013C" w14:textId="3F878A03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J. Adams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0CAA1937" w14:textId="6C70A619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Bevan,  J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Codd,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K. Evans, R. Mathias, N. Belton, </w:t>
      </w:r>
    </w:p>
    <w:p w14:paraId="74961238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C45D3DF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DDDF0A5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2665D398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2B73260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7B8733D5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CDC694B" w14:textId="11BE6C59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7EC01FE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B951A4B" w14:textId="5412BBB4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A. Roach, T. Hancock-Llewellin, T. Rees </w:t>
      </w:r>
    </w:p>
    <w:p w14:paraId="121E716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182B7B3" w14:textId="0D5BE15F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0.97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meeting .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 The Chairman was pleased to inform the Winter Warmer evening at Camrose Parish Church had been a great success.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Village have secured a grant for £1,500 to change the wooden benched on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Green.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Residents thanked the Community Council for their help in securing the grant.</w:t>
      </w:r>
    </w:p>
    <w:p w14:paraId="18E1B8D4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ECE18F4" w14:textId="79EED73B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43A03B0E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7506700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 were re</w:t>
      </w:r>
      <w:r>
        <w:rPr>
          <w:rFonts w:ascii="Calibri" w:eastAsia="Calibri" w:hAnsi="Calibri" w:cs="Calibri"/>
          <w:kern w:val="3"/>
          <w:sz w:val="20"/>
          <w:lang w:eastAsia="en-GB"/>
        </w:rPr>
        <w:t>ad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1303FA76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AAC2C8E" w14:textId="4C208BAB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0.99 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5A35F317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62BB9956" w14:textId="5415148A" w:rsidR="00000796" w:rsidRDefault="00000796" w:rsidP="00000796">
      <w:pPr>
        <w:pStyle w:val="NoSpacing"/>
        <w:ind w:left="0" w:firstLine="284"/>
        <w:jc w:val="both"/>
      </w:pPr>
      <w:proofErr w:type="gramStart"/>
      <w:r>
        <w:t>1..Sutton</w:t>
      </w:r>
      <w:proofErr w:type="gramEnd"/>
      <w:r>
        <w:t xml:space="preserve"> Mountain  </w:t>
      </w:r>
      <w:r w:rsidR="005B2A90">
        <w:t>9</w:t>
      </w:r>
      <w:r>
        <w:t xml:space="preserve">0 trees </w:t>
      </w:r>
      <w:r w:rsidR="005B2A90">
        <w:t>have been planted, mostly fruit and nut</w:t>
      </w:r>
      <w:r>
        <w:t xml:space="preserve"> </w:t>
      </w:r>
    </w:p>
    <w:p w14:paraId="51F66C3B" w14:textId="77777777" w:rsidR="00000796" w:rsidRDefault="00000796" w:rsidP="00000796">
      <w:pPr>
        <w:pStyle w:val="NoSpacing"/>
        <w:ind w:left="0" w:firstLine="284"/>
        <w:jc w:val="both"/>
      </w:pPr>
    </w:p>
    <w:p w14:paraId="75A2F42A" w14:textId="68D96B7C" w:rsidR="00000796" w:rsidRDefault="00000796" w:rsidP="00000796">
      <w:pPr>
        <w:pStyle w:val="NoSpacing"/>
        <w:ind w:left="0" w:firstLine="284"/>
        <w:jc w:val="both"/>
      </w:pPr>
      <w:r>
        <w:t xml:space="preserve">2.  A letter from the Water Board </w:t>
      </w:r>
      <w:r w:rsidR="005B2A90">
        <w:t xml:space="preserve">to place the defibrillator on their wall has been received.                                           </w:t>
      </w:r>
    </w:p>
    <w:p w14:paraId="077DDC35" w14:textId="77777777" w:rsidR="00000796" w:rsidRDefault="00000796" w:rsidP="00000796">
      <w:pPr>
        <w:pStyle w:val="NoSpacing"/>
        <w:ind w:left="0" w:firstLine="284"/>
        <w:jc w:val="both"/>
      </w:pPr>
    </w:p>
    <w:p w14:paraId="025DC99D" w14:textId="77777777" w:rsidR="00000796" w:rsidRDefault="00000796" w:rsidP="00000796">
      <w:pPr>
        <w:pStyle w:val="NoSpacing"/>
        <w:ind w:left="0"/>
        <w:jc w:val="both"/>
      </w:pPr>
      <w:r>
        <w:tab/>
      </w:r>
    </w:p>
    <w:p w14:paraId="630C4953" w14:textId="50E1C0C0" w:rsidR="00000796" w:rsidRDefault="00000796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0.100 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As circulated to all Camrose Community Councillors</w:t>
      </w:r>
      <w:r w:rsidR="005B2A90">
        <w:rPr>
          <w:rFonts w:ascii="Calibri" w:eastAsia="Calibri" w:hAnsi="Calibri" w:cs="Calibri"/>
          <w:bCs/>
          <w:kern w:val="3"/>
          <w:sz w:val="20"/>
          <w:lang w:eastAsia="en-GB"/>
        </w:rPr>
        <w:t>.</w:t>
      </w:r>
    </w:p>
    <w:p w14:paraId="7FAC78D6" w14:textId="16A4A9F3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46187AA9" w14:textId="487BEB36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27.  Grant application to help re open Simpson Cross Community Hall has been made.</w:t>
      </w:r>
    </w:p>
    <w:p w14:paraId="1F1FF0BF" w14:textId="27637F6B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F7173F7" w14:textId="10F2E256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29, Cattle Grid at Sutton in need of repair.  This has been noted and Camrose Community Council have given their permission for this to be repaired.</w:t>
      </w:r>
    </w:p>
    <w:p w14:paraId="65F11584" w14:textId="6CD3687B" w:rsidR="005B2A9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55C165F" w14:textId="77777777" w:rsidR="005B2A90" w:rsidRPr="00863C20" w:rsidRDefault="005B2A90" w:rsidP="00000796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965E552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51B686A" w14:textId="3369A16B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101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07815406" w14:textId="1338ADBC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5B2A90">
        <w:rPr>
          <w:rFonts w:ascii="Calibri" w:eastAsia="Calibri" w:hAnsi="Calibri" w:cs="Calibri"/>
          <w:bCs/>
          <w:kern w:val="3"/>
          <w:sz w:val="20"/>
          <w:lang w:eastAsia="en-GB"/>
        </w:rPr>
        <w:t>468.90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2,493.43, 2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nd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Account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4,01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3.95.  </w:t>
      </w:r>
    </w:p>
    <w:p w14:paraId="07810F6C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(b) Final Precept payment of 2022 has been received on 12</w:t>
      </w:r>
      <w:r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December,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2022.</w:t>
      </w:r>
    </w:p>
    <w:p w14:paraId="114F249E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43C8B34" w14:textId="35BEF310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0.101 PLANNING MATTERS:  </w:t>
      </w:r>
    </w:p>
    <w:p w14:paraId="797F744A" w14:textId="299D4607" w:rsidR="005B2A90" w:rsidRDefault="005B2A90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E7C730D" w14:textId="32D65AB2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t xml:space="preserve">22/0908/PA – </w:t>
      </w:r>
      <w:proofErr w:type="spellStart"/>
      <w:r w:rsidRPr="00704637">
        <w:rPr>
          <w:sz w:val="20"/>
          <w:szCs w:val="20"/>
        </w:rPr>
        <w:t>Carregeirin</w:t>
      </w:r>
      <w:proofErr w:type="spellEnd"/>
      <w:r w:rsidRPr="00704637">
        <w:rPr>
          <w:sz w:val="20"/>
          <w:szCs w:val="20"/>
        </w:rPr>
        <w:t xml:space="preserve"> Cottage, Cold </w:t>
      </w:r>
      <w:proofErr w:type="gramStart"/>
      <w:r w:rsidRPr="00704637">
        <w:rPr>
          <w:sz w:val="20"/>
          <w:szCs w:val="20"/>
        </w:rPr>
        <w:t>Blow,  SA</w:t>
      </w:r>
      <w:proofErr w:type="gramEnd"/>
      <w:r w:rsidRPr="00704637">
        <w:rPr>
          <w:sz w:val="20"/>
          <w:szCs w:val="20"/>
        </w:rPr>
        <w:t xml:space="preserve">62 6JP – Removal of Condition 2 (Use restrictions) of planning permission 14/0025/PA (Erection of stable and storage for equestrian use and installation of menage). </w:t>
      </w:r>
      <w:r>
        <w:rPr>
          <w:sz w:val="20"/>
          <w:szCs w:val="20"/>
        </w:rPr>
        <w:t>- supported</w:t>
      </w:r>
    </w:p>
    <w:p w14:paraId="2674E62B" w14:textId="77777777" w:rsidR="005B2A90" w:rsidRDefault="005B2A90" w:rsidP="005B2A90">
      <w:pPr>
        <w:ind w:left="720"/>
        <w:rPr>
          <w:sz w:val="20"/>
          <w:szCs w:val="20"/>
        </w:rPr>
      </w:pPr>
    </w:p>
    <w:p w14:paraId="63F9A228" w14:textId="77777777" w:rsidR="005B2A90" w:rsidRDefault="005B2A90" w:rsidP="005B2A90">
      <w:pPr>
        <w:ind w:left="720"/>
        <w:rPr>
          <w:sz w:val="20"/>
          <w:szCs w:val="20"/>
        </w:rPr>
      </w:pPr>
    </w:p>
    <w:p w14:paraId="0756BA87" w14:textId="101FD42E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lastRenderedPageBreak/>
        <w:t xml:space="preserve">22/0958/PA – </w:t>
      </w:r>
      <w:proofErr w:type="spellStart"/>
      <w:r w:rsidRPr="00704637">
        <w:rPr>
          <w:sz w:val="20"/>
          <w:szCs w:val="20"/>
        </w:rPr>
        <w:t>Baronia</w:t>
      </w:r>
      <w:proofErr w:type="spellEnd"/>
      <w:r w:rsidRPr="00704637">
        <w:rPr>
          <w:sz w:val="20"/>
          <w:szCs w:val="20"/>
        </w:rPr>
        <w:t xml:space="preserve">, Camrose, SA62 6JW- two storey extension and new Porch </w:t>
      </w:r>
      <w:proofErr w:type="gramStart"/>
      <w:r w:rsidRPr="00704637">
        <w:rPr>
          <w:sz w:val="20"/>
          <w:szCs w:val="20"/>
        </w:rPr>
        <w:t>to  dwelling</w:t>
      </w:r>
      <w:proofErr w:type="gramEnd"/>
      <w:r>
        <w:rPr>
          <w:sz w:val="20"/>
          <w:szCs w:val="20"/>
        </w:rPr>
        <w:t xml:space="preserve"> - supported</w:t>
      </w:r>
    </w:p>
    <w:p w14:paraId="253E89D0" w14:textId="2ECA5AF2" w:rsidR="005B2A90" w:rsidRPr="00704637" w:rsidRDefault="005B2A90" w:rsidP="005B2A90">
      <w:pPr>
        <w:ind w:left="720"/>
        <w:rPr>
          <w:sz w:val="20"/>
          <w:szCs w:val="20"/>
        </w:rPr>
      </w:pPr>
      <w:r w:rsidRPr="00704637">
        <w:rPr>
          <w:sz w:val="20"/>
          <w:szCs w:val="20"/>
        </w:rPr>
        <w:t>22/0936/DC – Land to the South of B4341 and north of Hill Leys, Land at Preseli View, Portfield Gate, SA62 3LL – Discharge of condition 6 (restoration) and 7 (surface and foul water disposal) of planning permission 18/0338/PA</w:t>
      </w:r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supported</w:t>
      </w:r>
      <w:proofErr w:type="gramEnd"/>
    </w:p>
    <w:p w14:paraId="5CACF42A" w14:textId="33EBC5AF" w:rsidR="00000796" w:rsidRDefault="00000796" w:rsidP="00D6432A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721FE066" w14:textId="4B5A7CB1" w:rsidR="00000796" w:rsidRDefault="00000796" w:rsidP="00000796">
      <w:pPr>
        <w:pStyle w:val="NoSpacing"/>
        <w:ind w:left="0" w:firstLine="284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102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>
        <w:t xml:space="preserve">Highways – outside </w:t>
      </w:r>
      <w:proofErr w:type="spellStart"/>
      <w:r>
        <w:t>Keeston</w:t>
      </w:r>
      <w:proofErr w:type="spellEnd"/>
      <w:r>
        <w:t xml:space="preserve"> Chape</w:t>
      </w:r>
      <w:r w:rsidR="005B2A90">
        <w:t xml:space="preserve">l </w:t>
      </w:r>
      <w:proofErr w:type="gramStart"/>
      <w:r w:rsidR="005B2A90">
        <w:t>pot hole</w:t>
      </w:r>
      <w:proofErr w:type="gramEnd"/>
      <w:r w:rsidR="005B2A90">
        <w:t>.</w:t>
      </w:r>
      <w:r>
        <w:t xml:space="preserve"> </w:t>
      </w:r>
    </w:p>
    <w:p w14:paraId="696E677E" w14:textId="0F1B97AE" w:rsidR="00D6432A" w:rsidRDefault="00D6432A" w:rsidP="00000796">
      <w:pPr>
        <w:pStyle w:val="NoSpacing"/>
        <w:ind w:left="0" w:firstLine="284"/>
      </w:pPr>
      <w:r>
        <w:t xml:space="preserve">Hedges growing out into the road causing visibility problems at </w:t>
      </w:r>
      <w:proofErr w:type="spellStart"/>
      <w:r>
        <w:t>Tegfan</w:t>
      </w:r>
      <w:proofErr w:type="spellEnd"/>
      <w:r>
        <w:t xml:space="preserve">, Camrose, </w:t>
      </w:r>
      <w:proofErr w:type="spellStart"/>
      <w:r>
        <w:t>Keeston</w:t>
      </w:r>
      <w:proofErr w:type="spellEnd"/>
      <w:r>
        <w:t xml:space="preserve"> House, Bridge Lane, Four Wynds, </w:t>
      </w:r>
      <w:proofErr w:type="spellStart"/>
      <w:r>
        <w:t>Cuffern</w:t>
      </w:r>
      <w:proofErr w:type="spellEnd"/>
      <w:r>
        <w:t xml:space="preserve"> Road, Simpson Cross.</w:t>
      </w:r>
    </w:p>
    <w:p w14:paraId="4BF08D88" w14:textId="77777777" w:rsidR="00000796" w:rsidRPr="00805497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3E4D7E02" w14:textId="77777777" w:rsidR="00D6432A" w:rsidRDefault="00000796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104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</w:t>
      </w:r>
      <w:proofErr w:type="gramStart"/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T :</w:t>
      </w:r>
      <w:proofErr w:type="gramEnd"/>
      <w:r w:rsidR="00D6432A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 </w:t>
      </w:r>
      <w:r w:rsidR="00D6432A">
        <w:rPr>
          <w:rFonts w:ascii="Calibri" w:eastAsia="Calibri" w:hAnsi="Calibri" w:cs="Calibri"/>
          <w:kern w:val="3"/>
          <w:sz w:val="20"/>
          <w:lang w:eastAsia="en-GB"/>
        </w:rPr>
        <w:t xml:space="preserve">Play Sub Committee first meeting will be on . </w:t>
      </w:r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>23</w:t>
      </w:r>
      <w:r w:rsidR="00D6432A" w:rsidRPr="00D6432A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rd</w:t>
      </w:r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>February,</w:t>
      </w:r>
      <w:proofErr w:type="gramEnd"/>
      <w:r w:rsidR="00D6432A"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2023 @7.30 Camrose Community Centre</w:t>
      </w:r>
      <w:r w:rsidR="00D6432A"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E904BA8" w14:textId="77777777" w:rsidR="00D6432A" w:rsidRDefault="00D6432A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287985EE" w14:textId="347D1899" w:rsidR="00D6432A" w:rsidRPr="00D6432A" w:rsidRDefault="00D6432A" w:rsidP="00D6432A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Pembrokeshire County Council budget for 2023/24 will be looked at in two weeks and a proposed 7.5% increase is likely. County Councillor Adams has put in for a 5% increase.</w:t>
      </w:r>
      <w:r w:rsidRPr="00D6432A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        </w:t>
      </w:r>
    </w:p>
    <w:p w14:paraId="533B0005" w14:textId="77777777" w:rsidR="00000796" w:rsidRDefault="00000796" w:rsidP="00000796">
      <w:pPr>
        <w:pStyle w:val="NoSpacing"/>
      </w:pPr>
    </w:p>
    <w:p w14:paraId="197C98C2" w14:textId="5A2D5982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105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</w:t>
      </w:r>
    </w:p>
    <w:p w14:paraId="5BFD1541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</w:t>
      </w:r>
    </w:p>
    <w:p w14:paraId="17254318" w14:textId="379C4639" w:rsidR="00000796" w:rsidRDefault="00D6432A" w:rsidP="00D6432A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J. Codd has requested to buy one dozen of the Queens Coins left over.  Clerk to look up cost.</w:t>
      </w:r>
    </w:p>
    <w:p w14:paraId="013EC4C3" w14:textId="04304883" w:rsidR="00D6432A" w:rsidRPr="00D6432A" w:rsidRDefault="00D6432A" w:rsidP="00D6432A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N. Watts has asked for permission to plant three Oak Trees in the middle of Sutton Common.  No objection was made.</w:t>
      </w:r>
    </w:p>
    <w:p w14:paraId="0B8BB974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A56406E" w14:textId="77777777" w:rsidR="00000796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9F272A9" w14:textId="77777777" w:rsidR="00000796" w:rsidRDefault="00000796" w:rsidP="00000796">
      <w:pPr>
        <w:widowControl w:val="0"/>
        <w:tabs>
          <w:tab w:val="left" w:pos="1257"/>
        </w:tabs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52587CC" w14:textId="766AC9EA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8.20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1BD7851D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361A6182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D1B8601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13F09CAC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0B730D4" w14:textId="2F47A9D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The next meeting will be on Thursday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16</w:t>
      </w:r>
      <w:r w:rsidRPr="008C4B10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March,,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2023 @ 7.30 pm.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7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5ED8ED49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4313F32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F6496CE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0FA430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1BEAA72F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41C73AB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28E31F0" w14:textId="77777777" w:rsidR="00000796" w:rsidRPr="00FF1603" w:rsidRDefault="00000796" w:rsidP="00000796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41E98F8" w14:textId="77777777" w:rsidR="00000796" w:rsidRDefault="00000796" w:rsidP="00000796"/>
    <w:p w14:paraId="6D75C8DB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1D1B" w14:textId="77777777" w:rsidR="004417FC" w:rsidRDefault="004417FC" w:rsidP="00923199">
      <w:pPr>
        <w:spacing w:before="0" w:after="0"/>
      </w:pPr>
      <w:r>
        <w:separator/>
      </w:r>
    </w:p>
  </w:endnote>
  <w:endnote w:type="continuationSeparator" w:id="0">
    <w:p w14:paraId="6EFA3B1D" w14:textId="77777777" w:rsidR="004417FC" w:rsidRDefault="004417FC" w:rsidP="009231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2A81" w14:textId="77777777" w:rsidR="00923199" w:rsidRDefault="0092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E09" w14:textId="77777777" w:rsidR="00923199" w:rsidRDefault="00923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2BF6" w14:textId="77777777" w:rsidR="00923199" w:rsidRDefault="0092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A59D" w14:textId="77777777" w:rsidR="004417FC" w:rsidRDefault="004417FC" w:rsidP="00923199">
      <w:pPr>
        <w:spacing w:before="0" w:after="0"/>
      </w:pPr>
      <w:r>
        <w:separator/>
      </w:r>
    </w:p>
  </w:footnote>
  <w:footnote w:type="continuationSeparator" w:id="0">
    <w:p w14:paraId="792DE0A7" w14:textId="77777777" w:rsidR="004417FC" w:rsidRDefault="004417FC" w:rsidP="009231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6B3F" w14:textId="77777777" w:rsidR="00923199" w:rsidRDefault="00923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DE11" w14:textId="0EFBAB6B" w:rsidR="00923199" w:rsidRDefault="00923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E5FE" w14:textId="77777777" w:rsidR="00923199" w:rsidRDefault="0092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56167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96"/>
    <w:rsid w:val="00000796"/>
    <w:rsid w:val="000B3CD3"/>
    <w:rsid w:val="001A02B4"/>
    <w:rsid w:val="004417FC"/>
    <w:rsid w:val="005B2A90"/>
    <w:rsid w:val="008F1B78"/>
    <w:rsid w:val="00923199"/>
    <w:rsid w:val="00D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46C55"/>
  <w15:chartTrackingRefBased/>
  <w15:docId w15:val="{63DEAABE-6476-4DB4-BB80-6C5A53F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796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D64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19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3199"/>
  </w:style>
  <w:style w:type="paragraph" w:styleId="Footer">
    <w:name w:val="footer"/>
    <w:basedOn w:val="Normal"/>
    <w:link w:val="FooterChar"/>
    <w:uiPriority w:val="99"/>
    <w:unhideWhenUsed/>
    <w:rsid w:val="009231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cp:lastPrinted>2023-03-16T13:31:00Z</cp:lastPrinted>
  <dcterms:created xsi:type="dcterms:W3CDTF">2023-02-21T10:16:00Z</dcterms:created>
  <dcterms:modified xsi:type="dcterms:W3CDTF">2023-03-16T13:31:00Z</dcterms:modified>
</cp:coreProperties>
</file>