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A33E" w14:textId="33A37051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MINUTES OF CAMROSE COMMUNITY COUNCIL HELD ON </w:t>
      </w:r>
      <w:r>
        <w:rPr>
          <w:rFonts w:ascii="Calibri" w:eastAsia="Calibri" w:hAnsi="Calibri" w:cs="Calibri"/>
          <w:kern w:val="3"/>
          <w:sz w:val="20"/>
          <w:lang w:eastAsia="en-GB"/>
        </w:rPr>
        <w:t>Wednesday 21</w:t>
      </w:r>
      <w:r w:rsidRPr="003B10B9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st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September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2022 @ </w:t>
      </w:r>
      <w:r>
        <w:rPr>
          <w:rFonts w:ascii="Calibri" w:eastAsia="Calibri" w:hAnsi="Calibri" w:cs="Calibri"/>
          <w:kern w:val="3"/>
          <w:sz w:val="20"/>
          <w:lang w:eastAsia="en-GB"/>
        </w:rPr>
        <w:t>7.30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PM – </w:t>
      </w:r>
    </w:p>
    <w:p w14:paraId="01AF5DC4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At Camrose Community Centre</w:t>
      </w:r>
    </w:p>
    <w:p w14:paraId="3FACCC52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63272E65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>PRESENT:  Chairman C</w:t>
      </w:r>
      <w:r>
        <w:rPr>
          <w:rFonts w:ascii="Calibri" w:eastAsia="Calibri" w:hAnsi="Calibri" w:cs="Calibri"/>
          <w:kern w:val="3"/>
          <w:sz w:val="20"/>
          <w:lang w:eastAsia="en-GB"/>
        </w:rPr>
        <w:t>l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lr. J. Belton</w:t>
      </w:r>
    </w:p>
    <w:p w14:paraId="712BC9E8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37EDB4BB" w14:textId="74C36CDF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Bevan, A.  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J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.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Codd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 </w:t>
      </w:r>
      <w:r>
        <w:rPr>
          <w:rFonts w:ascii="Calibri" w:eastAsia="Calibri" w:hAnsi="Calibri" w:cs="Calibri"/>
          <w:kern w:val="3"/>
          <w:sz w:val="20"/>
          <w:lang w:eastAsia="en-GB"/>
        </w:rPr>
        <w:t>,,  N. Belton</w:t>
      </w:r>
    </w:p>
    <w:p w14:paraId="353B2FB1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3AA17743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5F6916A3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5D964820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6959D674" w14:textId="789A0AA3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43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</w:t>
      </w:r>
    </w:p>
    <w:p w14:paraId="36851062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9D25D30" w14:textId="669EC8F6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44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 </w:t>
      </w:r>
      <w:r>
        <w:rPr>
          <w:rFonts w:ascii="Calibri" w:eastAsia="Calibri" w:hAnsi="Calibri" w:cs="Calibri"/>
          <w:kern w:val="3"/>
          <w:sz w:val="20"/>
          <w:lang w:eastAsia="en-GB"/>
        </w:rPr>
        <w:t>T. Rees, K. Evans, R. Mathias, J. Adams, A. Roach, A Rees, R. Mathias</w:t>
      </w:r>
    </w:p>
    <w:p w14:paraId="064DCF43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7214E220" w14:textId="76134ED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.45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 Cllr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meeting</w:t>
      </w:r>
      <w:r w:rsidR="000F23B4">
        <w:rPr>
          <w:rFonts w:ascii="Calibri" w:eastAsia="Calibri" w:hAnsi="Calibri" w:cs="Calibri"/>
          <w:kern w:val="3"/>
          <w:sz w:val="20"/>
          <w:lang w:eastAsia="en-GB"/>
        </w:rPr>
        <w:t xml:space="preserve">.  </w:t>
      </w:r>
      <w:r w:rsidR="00A62C59">
        <w:rPr>
          <w:rFonts w:ascii="Calibri" w:eastAsia="Calibri" w:hAnsi="Calibri" w:cs="Calibri"/>
          <w:kern w:val="3"/>
          <w:sz w:val="20"/>
          <w:lang w:eastAsia="en-GB"/>
        </w:rPr>
        <w:t xml:space="preserve"> A period of silence was undertaken as a mark of respect on the death of Her Majesty Queen Elizabeth II.  </w:t>
      </w:r>
      <w:r w:rsidR="00524893">
        <w:rPr>
          <w:rFonts w:ascii="Calibri" w:eastAsia="Calibri" w:hAnsi="Calibri" w:cs="Calibri"/>
          <w:kern w:val="3"/>
          <w:sz w:val="20"/>
          <w:lang w:eastAsia="en-GB"/>
        </w:rPr>
        <w:t xml:space="preserve">The Chairman reported that following a </w:t>
      </w:r>
      <w:proofErr w:type="gramStart"/>
      <w:r w:rsidR="003329AB">
        <w:rPr>
          <w:rFonts w:ascii="Calibri" w:eastAsia="Calibri" w:hAnsi="Calibri" w:cs="Calibri"/>
          <w:kern w:val="3"/>
          <w:sz w:val="20"/>
          <w:lang w:eastAsia="en-GB"/>
        </w:rPr>
        <w:t>two year</w:t>
      </w:r>
      <w:proofErr w:type="gramEnd"/>
      <w:r w:rsidR="003329AB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  <w:r w:rsidR="00C22166">
        <w:rPr>
          <w:rFonts w:ascii="Calibri" w:eastAsia="Calibri" w:hAnsi="Calibri" w:cs="Calibri"/>
          <w:kern w:val="3"/>
          <w:sz w:val="20"/>
          <w:lang w:eastAsia="en-GB"/>
        </w:rPr>
        <w:t xml:space="preserve">break Camrose Vintage Working Day have probably raised more money than ever before and the day was a great success. </w:t>
      </w:r>
      <w:proofErr w:type="spellStart"/>
      <w:r w:rsidR="00C22166">
        <w:rPr>
          <w:rFonts w:ascii="Calibri" w:eastAsia="Calibri" w:hAnsi="Calibri" w:cs="Calibri"/>
          <w:kern w:val="3"/>
          <w:sz w:val="20"/>
          <w:lang w:eastAsia="en-GB"/>
        </w:rPr>
        <w:t>Keeston</w:t>
      </w:r>
      <w:proofErr w:type="spellEnd"/>
      <w:r w:rsidR="00C22166">
        <w:rPr>
          <w:rFonts w:ascii="Calibri" w:eastAsia="Calibri" w:hAnsi="Calibri" w:cs="Calibri"/>
          <w:kern w:val="3"/>
          <w:sz w:val="20"/>
          <w:lang w:eastAsia="en-GB"/>
        </w:rPr>
        <w:t xml:space="preserve"> Community had a Fun Day on Bank Holiday Monday to raise money.  </w:t>
      </w:r>
      <w:r w:rsidR="0003370B">
        <w:rPr>
          <w:rFonts w:ascii="Calibri" w:eastAsia="Calibri" w:hAnsi="Calibri" w:cs="Calibri"/>
          <w:kern w:val="3"/>
          <w:sz w:val="20"/>
          <w:lang w:eastAsia="en-GB"/>
        </w:rPr>
        <w:t xml:space="preserve">Two areas have now been resurfaced in Camrose; outside the Baptist Chapel and </w:t>
      </w:r>
      <w:proofErr w:type="gramStart"/>
      <w:r w:rsidR="0003370B">
        <w:rPr>
          <w:rFonts w:ascii="Calibri" w:eastAsia="Calibri" w:hAnsi="Calibri" w:cs="Calibri"/>
          <w:kern w:val="3"/>
          <w:sz w:val="20"/>
          <w:lang w:eastAsia="en-GB"/>
        </w:rPr>
        <w:t xml:space="preserve">half </w:t>
      </w:r>
      <w:r w:rsidR="00204687">
        <w:rPr>
          <w:rFonts w:ascii="Calibri" w:eastAsia="Calibri" w:hAnsi="Calibri" w:cs="Calibri"/>
          <w:kern w:val="3"/>
          <w:sz w:val="20"/>
          <w:lang w:eastAsia="en-GB"/>
        </w:rPr>
        <w:t>way</w:t>
      </w:r>
      <w:proofErr w:type="gramEnd"/>
      <w:r w:rsidR="00204687">
        <w:rPr>
          <w:rFonts w:ascii="Calibri" w:eastAsia="Calibri" w:hAnsi="Calibri" w:cs="Calibri"/>
          <w:kern w:val="3"/>
          <w:sz w:val="20"/>
          <w:lang w:eastAsia="en-GB"/>
        </w:rPr>
        <w:t xml:space="preserve"> up Folly Road for use by Camrose Church and for village parking.</w:t>
      </w:r>
    </w:p>
    <w:p w14:paraId="2633ECF3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115DB8D" w14:textId="512BD7C5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46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E948FAF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1458EFCA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meeting.  These were agreed as true and accurate record of the meeting.  Unanimously agreed by Councillors and signed by the Chairman.   </w:t>
      </w:r>
    </w:p>
    <w:p w14:paraId="32F3C93D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D7BED1F" w14:textId="3D7F99D1" w:rsidR="003B10B9" w:rsidRPr="007B1DBA" w:rsidRDefault="003B10B9" w:rsidP="007B1DBA">
      <w:pPr>
        <w:pStyle w:val="ListParagraph"/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7B1DBA">
        <w:rPr>
          <w:rFonts w:ascii="Calibri" w:eastAsia="Calibri" w:hAnsi="Calibri" w:cs="Calibri"/>
          <w:b/>
          <w:kern w:val="3"/>
          <w:sz w:val="20"/>
          <w:lang w:eastAsia="en-GB"/>
        </w:rPr>
        <w:t>MATTERS ARISING:</w:t>
      </w:r>
      <w:r w:rsidRPr="007B1DBA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70B110A3" w14:textId="3C272B6C" w:rsidR="003502AE" w:rsidRDefault="003502AE" w:rsidP="007B1DBA">
      <w:pPr>
        <w:pStyle w:val="NoSpacing"/>
        <w:numPr>
          <w:ilvl w:val="0"/>
          <w:numId w:val="1"/>
        </w:numPr>
      </w:pPr>
      <w:proofErr w:type="spellStart"/>
      <w:r>
        <w:t>Plumstone</w:t>
      </w:r>
      <w:proofErr w:type="spellEnd"/>
      <w:r>
        <w:t xml:space="preserve"> – horses have now been removed from the mountain. </w:t>
      </w:r>
      <w:proofErr w:type="gramStart"/>
      <w:r>
        <w:t>Pot holes</w:t>
      </w:r>
      <w:proofErr w:type="gramEnd"/>
      <w:r>
        <w:t xml:space="preserve"> on drive up to car park will be repaired by Messrs. Belton &amp; Son at no cost to the Community Council. Provision of a fence from the cattle grid to the stones will be discussed again in December. </w:t>
      </w:r>
      <w:proofErr w:type="spellStart"/>
      <w:r>
        <w:t>Plumstone</w:t>
      </w:r>
      <w:proofErr w:type="spellEnd"/>
      <w:r>
        <w:t xml:space="preserve"> Mountain Trust – roll over.</w:t>
      </w:r>
    </w:p>
    <w:p w14:paraId="0ADF6DD4" w14:textId="3E71BFC9" w:rsidR="00694830" w:rsidRDefault="00694830" w:rsidP="00617D96">
      <w:pPr>
        <w:pStyle w:val="NoSpacing"/>
        <w:numPr>
          <w:ilvl w:val="0"/>
          <w:numId w:val="1"/>
        </w:numPr>
      </w:pPr>
      <w:r>
        <w:t xml:space="preserve">Sutton </w:t>
      </w:r>
      <w:proofErr w:type="gramStart"/>
      <w:r>
        <w:t>Mountain  -</w:t>
      </w:r>
      <w:proofErr w:type="gramEnd"/>
      <w:r>
        <w:t xml:space="preserve">up-date on work so far recorded. CCC to </w:t>
      </w:r>
      <w:proofErr w:type="gramStart"/>
      <w:r>
        <w:t>look into</w:t>
      </w:r>
      <w:proofErr w:type="gramEnd"/>
      <w:r>
        <w:t xml:space="preserve"> acquiring 70 </w:t>
      </w:r>
      <w:proofErr w:type="spellStart"/>
      <w:r>
        <w:t>treesfor</w:t>
      </w:r>
      <w:proofErr w:type="spellEnd"/>
      <w:r>
        <w:t xml:space="preserve"> planting on the Mountain.    </w:t>
      </w:r>
    </w:p>
    <w:p w14:paraId="49312709" w14:textId="77777777" w:rsidR="00BB049A" w:rsidRDefault="00BB049A" w:rsidP="00BB049A">
      <w:pPr>
        <w:pStyle w:val="NoSpacing"/>
        <w:numPr>
          <w:ilvl w:val="0"/>
          <w:numId w:val="1"/>
        </w:numPr>
      </w:pPr>
      <w:r>
        <w:t xml:space="preserve">KRA grant request will be rolled over until further information is obtained regarding the disbanding of KRA and a new group in </w:t>
      </w:r>
      <w:proofErr w:type="spellStart"/>
      <w:r>
        <w:t>Keeston</w:t>
      </w:r>
      <w:proofErr w:type="spellEnd"/>
      <w:r>
        <w:t xml:space="preserve"> being formed.</w:t>
      </w:r>
    </w:p>
    <w:p w14:paraId="109B534B" w14:textId="347DC83A" w:rsidR="003502AE" w:rsidRPr="003502AE" w:rsidRDefault="008675E8" w:rsidP="003502AE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Theme="minorEastAsia" w:hAnsi="Calibri"/>
          <w:kern w:val="3"/>
          <w:lang w:eastAsia="en-GB"/>
        </w:rPr>
      </w:pPr>
      <w:proofErr w:type="spellStart"/>
      <w:r>
        <w:rPr>
          <w:rFonts w:ascii="Calibri" w:eastAsiaTheme="minorEastAsia" w:hAnsi="Calibri"/>
          <w:kern w:val="3"/>
          <w:lang w:eastAsia="en-GB"/>
        </w:rPr>
        <w:t>Lambston</w:t>
      </w:r>
      <w:proofErr w:type="spellEnd"/>
      <w:r>
        <w:rPr>
          <w:rFonts w:ascii="Calibri" w:eastAsiaTheme="minorEastAsia" w:hAnsi="Calibri"/>
          <w:kern w:val="3"/>
          <w:lang w:eastAsia="en-GB"/>
        </w:rPr>
        <w:t xml:space="preserve"> Residents </w:t>
      </w:r>
      <w:proofErr w:type="gramStart"/>
      <w:r>
        <w:rPr>
          <w:rFonts w:ascii="Calibri" w:eastAsiaTheme="minorEastAsia" w:hAnsi="Calibri"/>
          <w:kern w:val="3"/>
          <w:lang w:eastAsia="en-GB"/>
        </w:rPr>
        <w:t>Association  -</w:t>
      </w:r>
      <w:proofErr w:type="gramEnd"/>
      <w:r>
        <w:rPr>
          <w:rFonts w:ascii="Calibri" w:eastAsiaTheme="minorEastAsia" w:hAnsi="Calibri"/>
          <w:kern w:val="3"/>
          <w:lang w:eastAsia="en-GB"/>
        </w:rPr>
        <w:t xml:space="preserve"> defibrillator</w:t>
      </w:r>
      <w:r w:rsidR="00D60042">
        <w:rPr>
          <w:rFonts w:ascii="Calibri" w:eastAsiaTheme="minorEastAsia" w:hAnsi="Calibri"/>
          <w:kern w:val="3"/>
          <w:lang w:eastAsia="en-GB"/>
        </w:rPr>
        <w:t xml:space="preserve"> at Portfield Gate</w:t>
      </w:r>
      <w:r>
        <w:rPr>
          <w:rFonts w:ascii="Calibri" w:eastAsiaTheme="minorEastAsia" w:hAnsi="Calibri"/>
          <w:kern w:val="3"/>
          <w:lang w:eastAsia="en-GB"/>
        </w:rPr>
        <w:t xml:space="preserve"> – on going,</w:t>
      </w:r>
    </w:p>
    <w:p w14:paraId="26448E70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</w:pPr>
    </w:p>
    <w:p w14:paraId="185219F4" w14:textId="77777777" w:rsidR="003B10B9" w:rsidRPr="000A7EBC" w:rsidRDefault="003B10B9" w:rsidP="003B10B9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Pelcomb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 xml:space="preserve"> Cross defibrillator is missing and has been reported to the police. Clerk will check with insurance to see if this is covered by Council’s insurance.</w:t>
      </w:r>
    </w:p>
    <w:p w14:paraId="20BA6B67" w14:textId="2040DDF7" w:rsidR="003B10B9" w:rsidRPr="00664FD6" w:rsidRDefault="003B10B9" w:rsidP="003B10B9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Clerk to look for organisations to maintain and service the four defibrillators in Camrose </w:t>
      </w:r>
      <w:r w:rsidR="00664FD6">
        <w:rPr>
          <w:rFonts w:ascii="Calibri" w:eastAsia="Calibri" w:hAnsi="Calibri" w:cs="Calibri"/>
          <w:kern w:val="3"/>
          <w:sz w:val="20"/>
          <w:lang w:eastAsia="en-GB"/>
        </w:rPr>
        <w:t>Community Council area</w:t>
      </w:r>
      <w:r>
        <w:rPr>
          <w:rFonts w:ascii="Calibri" w:eastAsia="Calibri" w:hAnsi="Calibri" w:cs="Calibri"/>
          <w:kern w:val="3"/>
          <w:sz w:val="20"/>
          <w:lang w:eastAsia="en-GB"/>
        </w:rPr>
        <w:t>.</w:t>
      </w:r>
      <w:r w:rsidR="00664FD6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94B4F84" w14:textId="77777777" w:rsidR="00664FD6" w:rsidRDefault="00664FD6" w:rsidP="00664FD6">
      <w:pPr>
        <w:pStyle w:val="NoSpacing"/>
        <w:numPr>
          <w:ilvl w:val="0"/>
          <w:numId w:val="1"/>
        </w:numPr>
        <w:spacing w:before="120" w:after="120"/>
        <w:contextualSpacing/>
      </w:pPr>
      <w:r>
        <w:t xml:space="preserve">Simpson Cross – Defibrillator – information has been obtained for the community to take the provision of a defibrillator </w:t>
      </w:r>
      <w:proofErr w:type="gramStart"/>
      <w:r>
        <w:t>forward..</w:t>
      </w:r>
      <w:proofErr w:type="gramEnd"/>
      <w:r>
        <w:t xml:space="preserve"> There is now a community driven aspiration to </w:t>
      </w:r>
      <w:proofErr w:type="spellStart"/>
      <w:r>
        <w:t>re open</w:t>
      </w:r>
      <w:proofErr w:type="spellEnd"/>
      <w:r>
        <w:t xml:space="preserve"> the Community Centre and playa area. The request for a dog bin will be discussed at the next meeting.</w:t>
      </w:r>
    </w:p>
    <w:p w14:paraId="10B044F4" w14:textId="77777777" w:rsidR="00713D67" w:rsidRDefault="00713D67" w:rsidP="00713D67">
      <w:pPr>
        <w:pStyle w:val="NoSpacing"/>
        <w:spacing w:before="120" w:after="120"/>
        <w:ind w:left="689"/>
        <w:contextualSpacing/>
      </w:pPr>
    </w:p>
    <w:p w14:paraId="4070D054" w14:textId="615D7CA2" w:rsidR="00713D67" w:rsidRPr="00713D67" w:rsidRDefault="00713D67" w:rsidP="00713D67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r w:rsidR="00D47AB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  </w:t>
      </w:r>
      <w:proofErr w:type="gramStart"/>
      <w:r w:rsidR="00D47AB9">
        <w:rPr>
          <w:rFonts w:ascii="Calibri" w:eastAsia="Calibri" w:hAnsi="Calibri" w:cs="Calibri"/>
          <w:b/>
          <w:kern w:val="3"/>
          <w:sz w:val="20"/>
          <w:lang w:eastAsia="en-GB"/>
        </w:rPr>
        <w:t xml:space="preserve">0.48  </w:t>
      </w:r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>CORRESPONDENCE</w:t>
      </w:r>
      <w:proofErr w:type="gramEnd"/>
      <w:r w:rsidRPr="00713D67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 </w:t>
      </w:r>
      <w:r w:rsidRPr="00713D67">
        <w:rPr>
          <w:rFonts w:ascii="Calibri" w:eastAsia="Calibri" w:hAnsi="Calibri" w:cs="Calibri"/>
          <w:kern w:val="3"/>
          <w:sz w:val="20"/>
          <w:lang w:eastAsia="en-GB"/>
        </w:rPr>
        <w:t xml:space="preserve">as circulated to all Councillors and posted on Notice Boards and website. </w:t>
      </w:r>
    </w:p>
    <w:p w14:paraId="42F5084C" w14:textId="77777777" w:rsidR="00713D67" w:rsidRDefault="00713D67" w:rsidP="00713D67">
      <w:pPr>
        <w:pStyle w:val="ListParagraph"/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54.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Belton (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Mountain Trust) roll over to next meeting.</w:t>
      </w:r>
    </w:p>
    <w:p w14:paraId="4D4C2705" w14:textId="77777777" w:rsidR="00713D67" w:rsidRPr="00A562ED" w:rsidRDefault="00713D67" w:rsidP="00713D67">
      <w:pPr>
        <w:pStyle w:val="ListParagraph"/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/>
          <w:kern w:val="3"/>
          <w:sz w:val="20"/>
          <w:lang w:eastAsia="en-GB"/>
        </w:rPr>
        <w:t>57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.  Agreed and ratified that a motion not to allow pets as not allow pets as prizes in any area of Camrose Community Council.</w:t>
      </w:r>
    </w:p>
    <w:p w14:paraId="478B2755" w14:textId="77777777" w:rsidR="00713D67" w:rsidRDefault="00713D67" w:rsidP="00713D67">
      <w:pPr>
        <w:pStyle w:val="NoSpacing"/>
        <w:spacing w:before="120" w:after="120"/>
        <w:ind w:left="689"/>
        <w:contextualSpacing/>
      </w:pPr>
    </w:p>
    <w:p w14:paraId="3A45F817" w14:textId="77777777" w:rsidR="00664FD6" w:rsidRPr="00FF1603" w:rsidRDefault="00664FD6" w:rsidP="00315531">
      <w:pPr>
        <w:pStyle w:val="ListParagraph"/>
        <w:widowControl w:val="0"/>
        <w:suppressAutoHyphens/>
        <w:overflowPunct w:val="0"/>
        <w:autoSpaceDE w:val="0"/>
        <w:autoSpaceDN w:val="0"/>
        <w:spacing w:before="0" w:after="0"/>
        <w:ind w:left="689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AB70604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4A6E98C0" w14:textId="7A7AD8BD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4</w:t>
      </w:r>
      <w:r w:rsidR="00D47AB9">
        <w:rPr>
          <w:rFonts w:ascii="Calibri" w:eastAsia="Calibri" w:hAnsi="Calibri" w:cs="Calibri"/>
          <w:b/>
          <w:kern w:val="3"/>
          <w:sz w:val="20"/>
          <w:lang w:eastAsia="en-GB"/>
        </w:rPr>
        <w:t>9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MATTERS –</w:t>
      </w:r>
    </w:p>
    <w:p w14:paraId="6EF9F805" w14:textId="51B3D4D4" w:rsidR="00E1379A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923154">
        <w:rPr>
          <w:rFonts w:ascii="Calibri" w:eastAsia="Calibri" w:hAnsi="Calibri" w:cs="Calibri"/>
          <w:bCs/>
          <w:kern w:val="3"/>
          <w:sz w:val="20"/>
          <w:lang w:eastAsia="en-GB"/>
        </w:rPr>
        <w:t>927.71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( cheque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outstanding for  £250</w:t>
      </w:r>
      <w:r w:rsidR="00923154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to CRY</w:t>
      </w:r>
      <w:r w:rsidR="003F5FC5">
        <w:rPr>
          <w:rFonts w:ascii="Calibri" w:eastAsia="Calibri" w:hAnsi="Calibri" w:cs="Calibri"/>
          <w:bCs/>
          <w:kern w:val="3"/>
          <w:sz w:val="20"/>
          <w:lang w:eastAsia="en-GB"/>
        </w:rPr>
        <w:t>)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Business £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1</w:t>
      </w:r>
      <w:r w:rsidR="003F5FC5">
        <w:rPr>
          <w:rFonts w:ascii="Calibri" w:eastAsia="Calibri" w:hAnsi="Calibri" w:cs="Calibri"/>
          <w:bCs/>
          <w:kern w:val="3"/>
          <w:sz w:val="20"/>
          <w:lang w:eastAsia="en-GB"/>
        </w:rPr>
        <w:t>755.60  0.13p interest.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, Client Premium 4,01</w:t>
      </w:r>
      <w:r w:rsidR="003F5FC5">
        <w:rPr>
          <w:rFonts w:ascii="Calibri" w:eastAsia="Calibri" w:hAnsi="Calibri" w:cs="Calibri"/>
          <w:bCs/>
          <w:kern w:val="3"/>
          <w:sz w:val="20"/>
          <w:lang w:eastAsia="en-GB"/>
        </w:rPr>
        <w:t>1</w:t>
      </w:r>
      <w:r w:rsidR="00F758CD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.71 </w:t>
      </w:r>
      <w:r w:rsidR="00650390">
        <w:rPr>
          <w:rFonts w:ascii="Calibri" w:eastAsia="Calibri" w:hAnsi="Calibri" w:cs="Calibri"/>
          <w:bCs/>
          <w:kern w:val="3"/>
          <w:sz w:val="20"/>
          <w:lang w:eastAsia="en-GB"/>
        </w:rPr>
        <w:t>Precept was paid into the Business Account and not the Community Account. The Community Account was overdrawn for a short period.</w:t>
      </w:r>
    </w:p>
    <w:p w14:paraId="2F1BFE36" w14:textId="77777777" w:rsidR="00E1379A" w:rsidRDefault="00E1379A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FE6DAAA" w14:textId="3EC731CF" w:rsidR="003B10B9" w:rsidRDefault="00E1379A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(b)</w:t>
      </w:r>
      <w:r w:rsidR="00F758CD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Cheques for McAfee £99.00 and £45.00 for signs need signing</w:t>
      </w:r>
      <w:r w:rsidR="00BD76C1">
        <w:rPr>
          <w:rFonts w:ascii="Calibri" w:eastAsia="Calibri" w:hAnsi="Calibri" w:cs="Calibri"/>
          <w:bCs/>
          <w:kern w:val="3"/>
          <w:sz w:val="20"/>
          <w:lang w:eastAsia="en-GB"/>
        </w:rPr>
        <w:t>. Clerks Salary for July – September is due at the end of the month.  Monies will need to be transferred to cover these cheques.</w:t>
      </w:r>
    </w:p>
    <w:p w14:paraId="265F683A" w14:textId="360C3856" w:rsidR="00E1379A" w:rsidRDefault="00E1379A" w:rsidP="00E1379A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352E42F3" w14:textId="4DFD17C2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44E8C66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7AFDBE73" w14:textId="77777777" w:rsidR="0084055A" w:rsidRDefault="003B10B9" w:rsidP="002C71DA">
      <w:pPr>
        <w:pStyle w:val="NoSpacing"/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50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</w:t>
      </w:r>
      <w:r w:rsidR="00805497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</w:t>
      </w:r>
      <w:r w:rsidR="0084055A">
        <w:t xml:space="preserve">Highways </w:t>
      </w:r>
      <w:proofErr w:type="gramStart"/>
      <w:r w:rsidR="0084055A">
        <w:t>–  pot</w:t>
      </w:r>
      <w:proofErr w:type="gramEnd"/>
      <w:r w:rsidR="0084055A">
        <w:t xml:space="preserve"> holes will be reported to Pembrokeshire County Council.</w:t>
      </w:r>
    </w:p>
    <w:p w14:paraId="73803E61" w14:textId="77777777" w:rsidR="0084055A" w:rsidRDefault="0084055A" w:rsidP="00293404">
      <w:pPr>
        <w:pStyle w:val="NoSpacing"/>
      </w:pPr>
      <w:r>
        <w:t xml:space="preserve">Parking issue in Camrose Village is now very serious. Cars parking at the junction and obstructing both traffic and visibility. Highway Police will be informed. There is a large </w:t>
      </w:r>
      <w:proofErr w:type="gramStart"/>
      <w:r>
        <w:t>pot hole</w:t>
      </w:r>
      <w:proofErr w:type="gramEnd"/>
      <w:r>
        <w:t xml:space="preserve"> on the </w:t>
      </w:r>
      <w:proofErr w:type="spellStart"/>
      <w:r>
        <w:t>Scamford</w:t>
      </w:r>
      <w:proofErr w:type="spellEnd"/>
      <w:r>
        <w:t xml:space="preserve"> Road. PCC will be informed.</w:t>
      </w:r>
    </w:p>
    <w:p w14:paraId="646D0782" w14:textId="19E61224" w:rsidR="003B10B9" w:rsidRPr="00805497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45C5F9FE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5714511A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41782564" w14:textId="7309D353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>5</w:t>
      </w:r>
      <w:r w:rsidR="002C71DA">
        <w:rPr>
          <w:rFonts w:ascii="Calibri" w:eastAsia="Calibri" w:hAnsi="Calibri" w:cs="Calibri"/>
          <w:b/>
          <w:bCs/>
          <w:kern w:val="3"/>
          <w:sz w:val="20"/>
          <w:lang w:eastAsia="en-GB"/>
        </w:rPr>
        <w:t>1</w:t>
      </w:r>
      <w:r w:rsidRPr="00823A95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COUNTY COUNCILLORS REPOR</w:t>
      </w:r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T </w:t>
      </w:r>
      <w:proofErr w:type="gramStart"/>
      <w:r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– 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no</w:t>
      </w:r>
      <w:proofErr w:type="gramEnd"/>
      <w:r>
        <w:rPr>
          <w:rFonts w:ascii="Calibri" w:eastAsia="Calibri" w:hAnsi="Calibri" w:cs="Calibri"/>
          <w:kern w:val="3"/>
          <w:sz w:val="20"/>
          <w:lang w:eastAsia="en-GB"/>
        </w:rPr>
        <w:t xml:space="preserve"> report</w:t>
      </w:r>
    </w:p>
    <w:p w14:paraId="393F4A17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4C0A2940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3CDD4E5F" w14:textId="39D1F741" w:rsidR="003B10B9" w:rsidRPr="008777B8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284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 xml:space="preserve">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5</w:t>
      </w:r>
      <w:r w:rsidR="002C71DA">
        <w:rPr>
          <w:rFonts w:ascii="Calibri" w:eastAsia="Calibri" w:hAnsi="Calibri" w:cs="Calibri"/>
          <w:b/>
          <w:kern w:val="3"/>
          <w:sz w:val="20"/>
          <w:lang w:eastAsia="en-GB"/>
        </w:rPr>
        <w:t>2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OMMUNITY COUNCILLORS REPORT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– </w:t>
      </w:r>
    </w:p>
    <w:p w14:paraId="11146F5A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58008531" w14:textId="5A6E8E81" w:rsidR="003B10B9" w:rsidRDefault="003B10B9" w:rsidP="003B10B9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Summary of Minutes will continue to be published</w:t>
      </w:r>
      <w:r w:rsidR="000C3D35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</w:t>
      </w:r>
      <w:r w:rsidR="00313DC2">
        <w:rPr>
          <w:rFonts w:ascii="Calibri" w:eastAsia="Calibri" w:hAnsi="Calibri" w:cs="Calibri"/>
          <w:bCs/>
          <w:kern w:val="3"/>
          <w:sz w:val="20"/>
          <w:lang w:eastAsia="en-GB"/>
        </w:rPr>
        <w:t>A</w:t>
      </w:r>
      <w:r w:rsidR="000C3D35">
        <w:rPr>
          <w:rFonts w:ascii="Calibri" w:eastAsia="Calibri" w:hAnsi="Calibri" w:cs="Calibri"/>
          <w:bCs/>
          <w:kern w:val="3"/>
          <w:sz w:val="20"/>
          <w:lang w:eastAsia="en-GB"/>
        </w:rPr>
        <w:t>greed b</w:t>
      </w:r>
      <w:r w:rsidR="00313DC2">
        <w:rPr>
          <w:rFonts w:ascii="Calibri" w:eastAsia="Calibri" w:hAnsi="Calibri" w:cs="Calibri"/>
          <w:bCs/>
          <w:kern w:val="3"/>
          <w:sz w:val="20"/>
          <w:lang w:eastAsia="en-GB"/>
        </w:rPr>
        <w:t>y all.</w:t>
      </w:r>
    </w:p>
    <w:p w14:paraId="2A543178" w14:textId="7CDF2EFA" w:rsidR="003B10B9" w:rsidRPr="00313DC2" w:rsidRDefault="003B10B9" w:rsidP="00313DC2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Bevan reported on parking outside Elm Villas and parking around the bend. Community Policing Officers to be informed.</w:t>
      </w:r>
      <w:r w:rsidR="0003543D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Start"/>
      <w:r w:rsidR="0003543D">
        <w:rPr>
          <w:rFonts w:ascii="Calibri" w:eastAsia="Calibri" w:hAnsi="Calibri" w:cs="Calibri"/>
          <w:bCs/>
          <w:kern w:val="3"/>
          <w:sz w:val="20"/>
          <w:lang w:eastAsia="en-GB"/>
        </w:rPr>
        <w:t>Also</w:t>
      </w:r>
      <w:proofErr w:type="gramEnd"/>
      <w:r w:rsidR="0003543D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the newly </w:t>
      </w:r>
      <w:r w:rsidR="00EB4878">
        <w:rPr>
          <w:rFonts w:ascii="Calibri" w:eastAsia="Calibri" w:hAnsi="Calibri" w:cs="Calibri"/>
          <w:bCs/>
          <w:kern w:val="3"/>
          <w:sz w:val="20"/>
          <w:lang w:eastAsia="en-GB"/>
        </w:rPr>
        <w:t>repaired car park outside the Baptist Chapel was being used for large vehicles turning. It was agreed a Polite Notice would be obtained</w:t>
      </w:r>
      <w:r w:rsidR="00FC20FE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which would read No Large Vehicles Turning.</w:t>
      </w:r>
    </w:p>
    <w:p w14:paraId="7AFAA0EE" w14:textId="77777777" w:rsidR="003B10B9" w:rsidRDefault="003B10B9" w:rsidP="003B10B9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Transit van continues to park on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Keeston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Green causing problems with traffic. Roll over.</w:t>
      </w:r>
    </w:p>
    <w:p w14:paraId="7BFCD094" w14:textId="0E707998" w:rsidR="003B10B9" w:rsidRDefault="009E48A7" w:rsidP="003B10B9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Pot holes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on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approach lane.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Belton will repair as we cannot contact Welsh Water,</w:t>
      </w:r>
    </w:p>
    <w:p w14:paraId="2CDAC35D" w14:textId="77777777" w:rsidR="003B10B9" w:rsidRDefault="003B10B9" w:rsidP="003B10B9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>KRA minutes and financial report of GAM. Roll over</w:t>
      </w:r>
    </w:p>
    <w:p w14:paraId="1DA280E4" w14:textId="3888A464" w:rsidR="00FC20FE" w:rsidRDefault="00FC20FE" w:rsidP="003B10B9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. N. Belton reported Pothole on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Scamford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Road was now dangerous. </w:t>
      </w:r>
    </w:p>
    <w:p w14:paraId="77E27E6A" w14:textId="5C06523E" w:rsidR="00A81F1A" w:rsidRDefault="00A81F1A" w:rsidP="003B10B9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Chairman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Belton motioned that we move t</w:t>
      </w:r>
      <w:r w:rsidR="002B53DD">
        <w:rPr>
          <w:rFonts w:ascii="Calibri" w:eastAsia="Calibri" w:hAnsi="Calibri" w:cs="Calibri"/>
          <w:bCs/>
          <w:kern w:val="3"/>
          <w:sz w:val="20"/>
          <w:lang w:eastAsia="en-GB"/>
        </w:rPr>
        <w:t>he c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>orrespondence List to No. 6 after the Minutes and before finance to allow members of the public to comment on anything therein</w:t>
      </w:r>
      <w:r w:rsidR="002B53DD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in a timely manner</w:t>
      </w:r>
    </w:p>
    <w:p w14:paraId="5F859B87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3AC7498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2A01A9EF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1CE110F1" w14:textId="77777777" w:rsidR="003B10B9" w:rsidRPr="000627AF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01539C3C" w14:textId="77777777" w:rsidR="003B10B9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7F9D637D" w14:textId="77777777" w:rsidR="003B10B9" w:rsidRPr="008777B8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53FEAD5E" w14:textId="0294E9AB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144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8.</w:t>
      </w:r>
      <w:r w:rsidR="00560B6F">
        <w:rPr>
          <w:rFonts w:ascii="Calibri" w:eastAsia="Calibri" w:hAnsi="Calibri" w:cs="Calibri"/>
          <w:b/>
          <w:kern w:val="3"/>
          <w:sz w:val="20"/>
          <w:lang w:eastAsia="en-GB"/>
        </w:rPr>
        <w:t>45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6C4DD75F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014C4AC1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66DC8FAC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3680B737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03019658" w14:textId="5AC2458D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The next meeting will be on Thursday </w:t>
      </w:r>
      <w:r w:rsidR="001A1555">
        <w:rPr>
          <w:rFonts w:ascii="Calibri" w:eastAsia="Calibri" w:hAnsi="Calibri" w:cs="Calibri"/>
          <w:b/>
          <w:kern w:val="3"/>
          <w:sz w:val="20"/>
          <w:lang w:eastAsia="en-GB"/>
        </w:rPr>
        <w:t>20</w:t>
      </w:r>
      <w:r w:rsidR="001A1555" w:rsidRPr="001A1555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 w:rsidR="001A1555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 w:rsidR="001A1555">
        <w:rPr>
          <w:rFonts w:ascii="Calibri" w:eastAsia="Calibri" w:hAnsi="Calibri" w:cs="Calibri"/>
          <w:b/>
          <w:kern w:val="3"/>
          <w:sz w:val="20"/>
          <w:lang w:eastAsia="en-GB"/>
        </w:rPr>
        <w:t>October,</w:t>
      </w:r>
      <w:proofErr w:type="gramEnd"/>
      <w:r w:rsidR="001A1555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2022. 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Members of the public</w:t>
      </w:r>
      <w:r w:rsidR="001A1555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are welcome to attend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please contact Clerk for attendance details </w:t>
      </w:r>
      <w:hyperlink r:id="rId5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07826557609.</w:t>
      </w:r>
    </w:p>
    <w:p w14:paraId="6EF16DE1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3F114E9F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1601FA50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64EC8CA7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61DCC858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DFEC476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1C3E3AB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301FA41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DEA4F00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50E5A677" w14:textId="77777777" w:rsidR="003B10B9" w:rsidRPr="00FF1603" w:rsidRDefault="003B10B9" w:rsidP="003B10B9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78D2AF96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2AC"/>
    <w:multiLevelType w:val="multilevel"/>
    <w:tmpl w:val="BC8A8C16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7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E797A16"/>
    <w:multiLevelType w:val="hybridMultilevel"/>
    <w:tmpl w:val="0972A38C"/>
    <w:lvl w:ilvl="0" w:tplc="F858D2D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0A0C06"/>
    <w:multiLevelType w:val="hybridMultilevel"/>
    <w:tmpl w:val="5F4C63A0"/>
    <w:lvl w:ilvl="0" w:tplc="247C2936">
      <w:start w:val="1"/>
      <w:numFmt w:val="lowerLetter"/>
      <w:lvlText w:val="(%1)"/>
      <w:lvlJc w:val="left"/>
      <w:pPr>
        <w:ind w:left="6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5ED509B"/>
    <w:multiLevelType w:val="hybridMultilevel"/>
    <w:tmpl w:val="6950AFD2"/>
    <w:lvl w:ilvl="0" w:tplc="CAA0E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C6B26"/>
    <w:multiLevelType w:val="multilevel"/>
    <w:tmpl w:val="BC8A8C16"/>
    <w:lvl w:ilvl="0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7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 w16cid:durableId="355429511">
    <w:abstractNumId w:val="2"/>
  </w:num>
  <w:num w:numId="2" w16cid:durableId="1075778546">
    <w:abstractNumId w:val="1"/>
  </w:num>
  <w:num w:numId="3" w16cid:durableId="392195446">
    <w:abstractNumId w:val="3"/>
  </w:num>
  <w:num w:numId="4" w16cid:durableId="1658849717">
    <w:abstractNumId w:val="4"/>
  </w:num>
  <w:num w:numId="5" w16cid:durableId="213398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B9"/>
    <w:rsid w:val="0003370B"/>
    <w:rsid w:val="0003543D"/>
    <w:rsid w:val="000C3D35"/>
    <w:rsid w:val="000F23B4"/>
    <w:rsid w:val="001A1555"/>
    <w:rsid w:val="00204687"/>
    <w:rsid w:val="00293404"/>
    <w:rsid w:val="002B53DD"/>
    <w:rsid w:val="002C71DA"/>
    <w:rsid w:val="002D3484"/>
    <w:rsid w:val="00313DC2"/>
    <w:rsid w:val="00315531"/>
    <w:rsid w:val="003329AB"/>
    <w:rsid w:val="003502AE"/>
    <w:rsid w:val="003B10B9"/>
    <w:rsid w:val="003F5FC5"/>
    <w:rsid w:val="00524893"/>
    <w:rsid w:val="00560B6F"/>
    <w:rsid w:val="005664D1"/>
    <w:rsid w:val="006123CE"/>
    <w:rsid w:val="00617D96"/>
    <w:rsid w:val="00650390"/>
    <w:rsid w:val="00664FD6"/>
    <w:rsid w:val="00694830"/>
    <w:rsid w:val="006A2185"/>
    <w:rsid w:val="006D4705"/>
    <w:rsid w:val="00713D67"/>
    <w:rsid w:val="007B1DBA"/>
    <w:rsid w:val="00805497"/>
    <w:rsid w:val="0084055A"/>
    <w:rsid w:val="008675E8"/>
    <w:rsid w:val="008F1B78"/>
    <w:rsid w:val="00923154"/>
    <w:rsid w:val="009E48A7"/>
    <w:rsid w:val="00A562ED"/>
    <w:rsid w:val="00A62C59"/>
    <w:rsid w:val="00A81F1A"/>
    <w:rsid w:val="00BB049A"/>
    <w:rsid w:val="00BD76C1"/>
    <w:rsid w:val="00C22166"/>
    <w:rsid w:val="00C80BC7"/>
    <w:rsid w:val="00D47AB9"/>
    <w:rsid w:val="00D60042"/>
    <w:rsid w:val="00E1379A"/>
    <w:rsid w:val="00E52F7F"/>
    <w:rsid w:val="00EB4878"/>
    <w:rsid w:val="00F648B3"/>
    <w:rsid w:val="00F758CD"/>
    <w:rsid w:val="00FB5E56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D0E4"/>
  <w15:chartTrackingRefBased/>
  <w15:docId w15:val="{05F52D05-AAB0-4F70-A7F4-16F86416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B9"/>
    <w:pPr>
      <w:ind w:left="720"/>
      <w:contextualSpacing/>
    </w:pPr>
  </w:style>
  <w:style w:type="paragraph" w:styleId="NoSpacing">
    <w:name w:val="No Spacing"/>
    <w:uiPriority w:val="1"/>
    <w:qFormat/>
    <w:rsid w:val="003502AE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2022-10-13T11:30:00Z</dcterms:created>
  <dcterms:modified xsi:type="dcterms:W3CDTF">2022-10-13T11:30:00Z</dcterms:modified>
</cp:coreProperties>
</file>