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436CB20E" w14:textId="77777777" w:rsidTr="004020F2">
        <w:tc>
          <w:tcPr>
            <w:tcW w:w="2185" w:type="dxa"/>
          </w:tcPr>
          <w:p w14:paraId="436CB1F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36CB1F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36CB1FD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36CB1F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36CB1F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436CB20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36CB20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36CB20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36CB20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6CB2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6CB20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36CB20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36CB20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36CB20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36CB20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436CB20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36CB2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436CB218" w14:textId="77777777" w:rsidTr="004020F2">
        <w:tc>
          <w:tcPr>
            <w:tcW w:w="2185" w:type="dxa"/>
          </w:tcPr>
          <w:p w14:paraId="436CB20F" w14:textId="3F131BE8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Julian Harries</w:t>
            </w:r>
          </w:p>
        </w:tc>
        <w:tc>
          <w:tcPr>
            <w:tcW w:w="1485" w:type="dxa"/>
          </w:tcPr>
          <w:p w14:paraId="436CB210" w14:textId="550B758D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1" w14:textId="4A6D7E4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2" w14:textId="597D8F4F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3" w14:textId="55DCB6D3" w:rsidR="004020F2" w:rsidRPr="006530A0" w:rsidRDefault="00A329F2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4" w14:textId="6A725E0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15" w14:textId="0B7F3D28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16" w14:textId="38AE15BF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34B1E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36CB217" w14:textId="45F72552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22" w14:textId="77777777" w:rsidTr="004020F2">
        <w:tc>
          <w:tcPr>
            <w:tcW w:w="2185" w:type="dxa"/>
          </w:tcPr>
          <w:p w14:paraId="436CB219" w14:textId="5D288C2D" w:rsidR="004020F2" w:rsidRPr="00A329F2" w:rsidRDefault="00A329F2" w:rsidP="00A329F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Mr Kevin Morris</w:t>
            </w:r>
          </w:p>
        </w:tc>
        <w:tc>
          <w:tcPr>
            <w:tcW w:w="1485" w:type="dxa"/>
          </w:tcPr>
          <w:p w14:paraId="436CB21A" w14:textId="0BEC86C0" w:rsidR="004020F2" w:rsidRPr="001943AE" w:rsidRDefault="00D34B1E" w:rsidP="00001D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B" w14:textId="16FEEAE6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C" w14:textId="13692D2C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D" w14:textId="61E92778" w:rsidR="004020F2" w:rsidRPr="001943AE" w:rsidRDefault="00D34B1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E" w14:textId="682A7E6D" w:rsidR="004020F2" w:rsidRPr="001943AE" w:rsidRDefault="00D34B1E" w:rsidP="00D34B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£0</w:t>
            </w:r>
          </w:p>
        </w:tc>
        <w:tc>
          <w:tcPr>
            <w:tcW w:w="1483" w:type="dxa"/>
          </w:tcPr>
          <w:p w14:paraId="436CB21F" w14:textId="1F9263BD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0" w14:textId="4AE0EE01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1" w14:textId="4C321720" w:rsidR="004020F2" w:rsidRPr="001943AE" w:rsidRDefault="00D34B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</w:tr>
      <w:tr w:rsidR="004020F2" w14:paraId="436CB22C" w14:textId="77777777" w:rsidTr="004020F2">
        <w:tc>
          <w:tcPr>
            <w:tcW w:w="2185" w:type="dxa"/>
          </w:tcPr>
          <w:p w14:paraId="436CB223" w14:textId="5DFDB14A" w:rsidR="004020F2" w:rsidRPr="006530A0" w:rsidRDefault="00A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Gareth Owen</w:t>
            </w:r>
          </w:p>
        </w:tc>
        <w:tc>
          <w:tcPr>
            <w:tcW w:w="1485" w:type="dxa"/>
          </w:tcPr>
          <w:p w14:paraId="436CB224" w14:textId="4EB13E4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5" w14:textId="35617DA5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26" w14:textId="303AC3C3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27" w14:textId="0F11B0F6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28" w14:textId="0E868BEF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29" w14:textId="200E38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A" w14:textId="33010AC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B" w14:textId="14788999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36" w14:textId="77777777" w:rsidTr="004020F2">
        <w:tc>
          <w:tcPr>
            <w:tcW w:w="2185" w:type="dxa"/>
          </w:tcPr>
          <w:p w14:paraId="436CB22D" w14:textId="2C12CA09" w:rsidR="004020F2" w:rsidRPr="006530A0" w:rsidRDefault="000D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David </w:t>
            </w:r>
            <w:proofErr w:type="spellStart"/>
            <w:r>
              <w:rPr>
                <w:sz w:val="20"/>
                <w:szCs w:val="20"/>
              </w:rPr>
              <w:t>Ambrey</w:t>
            </w:r>
            <w:proofErr w:type="spellEnd"/>
          </w:p>
        </w:tc>
        <w:tc>
          <w:tcPr>
            <w:tcW w:w="1485" w:type="dxa"/>
          </w:tcPr>
          <w:p w14:paraId="436CB22E" w14:textId="0541620A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1583" w:type="dxa"/>
          </w:tcPr>
          <w:p w14:paraId="436CB22F" w14:textId="0C5B4FEB" w:rsidR="004020F2" w:rsidRPr="006530A0" w:rsidRDefault="00C072C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0" w14:textId="4E82C504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1" w14:textId="0163E03A" w:rsidR="004020F2" w:rsidRPr="006530A0" w:rsidRDefault="007F4C49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2" w14:textId="22655231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3" w14:textId="0537385D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4" w14:textId="3EF247DC" w:rsidR="004020F2" w:rsidRPr="006530A0" w:rsidRDefault="00C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5" w14:textId="38EAB777" w:rsidR="004020F2" w:rsidRPr="006530A0" w:rsidRDefault="00C0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4020F2" w14:paraId="436CB240" w14:textId="77777777" w:rsidTr="004020F2">
        <w:tc>
          <w:tcPr>
            <w:tcW w:w="2185" w:type="dxa"/>
          </w:tcPr>
          <w:p w14:paraId="436CB237" w14:textId="7408ED1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Gail Davis</w:t>
            </w:r>
          </w:p>
        </w:tc>
        <w:tc>
          <w:tcPr>
            <w:tcW w:w="1485" w:type="dxa"/>
          </w:tcPr>
          <w:p w14:paraId="436CB238" w14:textId="167B6797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39" w14:textId="5413267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A" w14:textId="3D54DC0B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B" w14:textId="7A905A0C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C" w14:textId="13CFE071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D" w14:textId="02C6D85D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E" w14:textId="6B94E07A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F" w14:textId="4517AB8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4A" w14:textId="77777777" w:rsidTr="004020F2">
        <w:tc>
          <w:tcPr>
            <w:tcW w:w="2185" w:type="dxa"/>
          </w:tcPr>
          <w:p w14:paraId="436CB241" w14:textId="3644A89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Rosie McDonald</w:t>
            </w:r>
          </w:p>
        </w:tc>
        <w:tc>
          <w:tcPr>
            <w:tcW w:w="1485" w:type="dxa"/>
          </w:tcPr>
          <w:p w14:paraId="436CB242" w14:textId="0F6F0A7B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3" w14:textId="2671A2DD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4" w14:textId="11243988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5" w14:textId="6FFF9999" w:rsidR="004020F2" w:rsidRPr="006530A0" w:rsidRDefault="00D34B1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46" w14:textId="07CE93F2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47" w14:textId="0FC9A534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48" w14:textId="5CF9889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49" w14:textId="381CD0B5" w:rsidR="004020F2" w:rsidRPr="006530A0" w:rsidRDefault="00D3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436CB254" w14:textId="77777777" w:rsidTr="004020F2">
        <w:tc>
          <w:tcPr>
            <w:tcW w:w="2185" w:type="dxa"/>
          </w:tcPr>
          <w:p w14:paraId="436CB2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5E" w14:textId="77777777" w:rsidTr="004020F2">
        <w:tc>
          <w:tcPr>
            <w:tcW w:w="2185" w:type="dxa"/>
          </w:tcPr>
          <w:p w14:paraId="436CB25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68" w14:textId="77777777" w:rsidTr="004020F2">
        <w:tc>
          <w:tcPr>
            <w:tcW w:w="2185" w:type="dxa"/>
          </w:tcPr>
          <w:p w14:paraId="436CB25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2" w14:textId="77777777" w:rsidTr="004020F2">
        <w:tc>
          <w:tcPr>
            <w:tcW w:w="2185" w:type="dxa"/>
          </w:tcPr>
          <w:p w14:paraId="436CB26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7C" w14:textId="77777777" w:rsidTr="004020F2">
        <w:tc>
          <w:tcPr>
            <w:tcW w:w="2185" w:type="dxa"/>
          </w:tcPr>
          <w:p w14:paraId="436CB2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86" w14:textId="77777777" w:rsidTr="004020F2">
        <w:tc>
          <w:tcPr>
            <w:tcW w:w="2185" w:type="dxa"/>
          </w:tcPr>
          <w:p w14:paraId="436CB2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0" w14:textId="77777777" w:rsidTr="004020F2">
        <w:tc>
          <w:tcPr>
            <w:tcW w:w="2185" w:type="dxa"/>
          </w:tcPr>
          <w:p w14:paraId="436CB2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9A" w14:textId="77777777" w:rsidTr="004020F2">
        <w:tc>
          <w:tcPr>
            <w:tcW w:w="2185" w:type="dxa"/>
          </w:tcPr>
          <w:p w14:paraId="436CB2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4" w14:textId="77777777" w:rsidTr="004020F2">
        <w:tc>
          <w:tcPr>
            <w:tcW w:w="2185" w:type="dxa"/>
          </w:tcPr>
          <w:p w14:paraId="436CB2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AE" w14:textId="77777777" w:rsidTr="004020F2">
        <w:tc>
          <w:tcPr>
            <w:tcW w:w="2185" w:type="dxa"/>
          </w:tcPr>
          <w:p w14:paraId="436CB2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B8" w14:textId="77777777" w:rsidTr="004020F2">
        <w:tc>
          <w:tcPr>
            <w:tcW w:w="2185" w:type="dxa"/>
          </w:tcPr>
          <w:p w14:paraId="436CB2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2" w14:textId="77777777" w:rsidTr="004020F2">
        <w:tc>
          <w:tcPr>
            <w:tcW w:w="2185" w:type="dxa"/>
          </w:tcPr>
          <w:p w14:paraId="436CB2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CC" w14:textId="77777777" w:rsidTr="004020F2">
        <w:tc>
          <w:tcPr>
            <w:tcW w:w="2185" w:type="dxa"/>
          </w:tcPr>
          <w:p w14:paraId="436CB2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D6" w14:textId="77777777" w:rsidTr="004020F2">
        <w:tc>
          <w:tcPr>
            <w:tcW w:w="2185" w:type="dxa"/>
          </w:tcPr>
          <w:p w14:paraId="436CB2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0" w14:textId="77777777" w:rsidTr="004020F2">
        <w:tc>
          <w:tcPr>
            <w:tcW w:w="2185" w:type="dxa"/>
          </w:tcPr>
          <w:p w14:paraId="436CB2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6CB2EA" w14:textId="77777777" w:rsidTr="004020F2">
        <w:tc>
          <w:tcPr>
            <w:tcW w:w="2185" w:type="dxa"/>
          </w:tcPr>
          <w:p w14:paraId="436CB2E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E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E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E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4" w14:textId="77777777" w:rsidTr="004020F2">
        <w:tc>
          <w:tcPr>
            <w:tcW w:w="2185" w:type="dxa"/>
          </w:tcPr>
          <w:p w14:paraId="436CB2E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F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F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F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F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36CB2FE" w14:textId="77777777" w:rsidTr="004020F2">
        <w:tc>
          <w:tcPr>
            <w:tcW w:w="2185" w:type="dxa"/>
          </w:tcPr>
          <w:p w14:paraId="436CB2F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36CB2F6" w14:textId="230DC9EE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£150</w:t>
            </w:r>
          </w:p>
        </w:tc>
        <w:tc>
          <w:tcPr>
            <w:tcW w:w="1583" w:type="dxa"/>
          </w:tcPr>
          <w:p w14:paraId="436CB2F7" w14:textId="580CB1B7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14:paraId="436CB2F8" w14:textId="03B9B758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9" w14:textId="5BB31DA3" w:rsidR="004020F2" w:rsidRDefault="00C10E0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14:paraId="436CB2FA" w14:textId="636D09DF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B" w14:textId="2288B3FC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14:paraId="436CB2FC" w14:textId="14B2EDE0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14:paraId="436CB2FD" w14:textId="58CA1932" w:rsidR="004020F2" w:rsidRDefault="00C10E0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£150</w:t>
            </w:r>
          </w:p>
        </w:tc>
      </w:tr>
    </w:tbl>
    <w:p w14:paraId="436CB2F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C7C6" w14:textId="77777777" w:rsidR="00B97AEC" w:rsidRDefault="00B97AEC" w:rsidP="00147558">
      <w:r>
        <w:separator/>
      </w:r>
    </w:p>
  </w:endnote>
  <w:endnote w:type="continuationSeparator" w:id="0">
    <w:p w14:paraId="4984BED5" w14:textId="77777777" w:rsidR="00B97AEC" w:rsidRDefault="00B97AE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7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DD58" w14:textId="77777777" w:rsidR="00B97AEC" w:rsidRDefault="00B97AEC" w:rsidP="00147558">
      <w:r>
        <w:separator/>
      </w:r>
    </w:p>
  </w:footnote>
  <w:footnote w:type="continuationSeparator" w:id="0">
    <w:p w14:paraId="56857052" w14:textId="77777777" w:rsidR="00B97AEC" w:rsidRDefault="00B97AE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5" w14:textId="7BCDDE3F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3D2C59">
      <w:rPr>
        <w:b/>
        <w:u w:val="single"/>
      </w:rPr>
      <w:t>AMBLESTON COMMUNITY COUNCIL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year</w:t>
    </w:r>
    <w:r w:rsidR="00776B10">
      <w:rPr>
        <w:b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D5416"/>
    <w:rsid w:val="00147558"/>
    <w:rsid w:val="00150D95"/>
    <w:rsid w:val="001943AE"/>
    <w:rsid w:val="001E034E"/>
    <w:rsid w:val="0022090A"/>
    <w:rsid w:val="00281CAB"/>
    <w:rsid w:val="00322516"/>
    <w:rsid w:val="00327D04"/>
    <w:rsid w:val="003857A3"/>
    <w:rsid w:val="003D2C59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7F4C49"/>
    <w:rsid w:val="007F63A1"/>
    <w:rsid w:val="00866405"/>
    <w:rsid w:val="008B5AF8"/>
    <w:rsid w:val="008B7A24"/>
    <w:rsid w:val="008C28FD"/>
    <w:rsid w:val="0091329A"/>
    <w:rsid w:val="009460D2"/>
    <w:rsid w:val="009F30B2"/>
    <w:rsid w:val="00A010DE"/>
    <w:rsid w:val="00A10D6A"/>
    <w:rsid w:val="00A12E69"/>
    <w:rsid w:val="00A329F2"/>
    <w:rsid w:val="00A360BA"/>
    <w:rsid w:val="00A67FEE"/>
    <w:rsid w:val="00AF5530"/>
    <w:rsid w:val="00B725E4"/>
    <w:rsid w:val="00B96959"/>
    <w:rsid w:val="00B97AEC"/>
    <w:rsid w:val="00BD46AF"/>
    <w:rsid w:val="00C046A8"/>
    <w:rsid w:val="00C072CA"/>
    <w:rsid w:val="00C10E04"/>
    <w:rsid w:val="00D34B1E"/>
    <w:rsid w:val="00D5770E"/>
    <w:rsid w:val="00D57B6F"/>
    <w:rsid w:val="00DD585D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B1FB"/>
  <w15:docId w15:val="{C308F5E0-A48C-4409-B4B1-33BE527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4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38A1B27-D563-45EB-A0E5-04E761FE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Eirian Forrest</cp:lastModifiedBy>
  <cp:revision>2</cp:revision>
  <dcterms:created xsi:type="dcterms:W3CDTF">2022-07-26T20:35:00Z</dcterms:created>
  <dcterms:modified xsi:type="dcterms:W3CDTF">2022-07-26T20:35:00Z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