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B9F6" w14:textId="142BF055" w:rsidR="00C6648A" w:rsidRDefault="00C6648A" w:rsidP="00C6648A">
      <w:pPr>
        <w:jc w:val="center"/>
      </w:pPr>
      <w:proofErr w:type="spellStart"/>
      <w:r>
        <w:t>Uzmaston</w:t>
      </w:r>
      <w:proofErr w:type="spellEnd"/>
      <w:r>
        <w:t xml:space="preserve"> </w:t>
      </w:r>
      <w:proofErr w:type="spellStart"/>
      <w:r>
        <w:t>Boulston</w:t>
      </w:r>
      <w:proofErr w:type="spellEnd"/>
      <w:r>
        <w:t xml:space="preserve"> and </w:t>
      </w:r>
      <w:proofErr w:type="spellStart"/>
      <w:r>
        <w:t>Slebech</w:t>
      </w:r>
      <w:proofErr w:type="spellEnd"/>
      <w:r>
        <w:t xml:space="preserve"> Community Council</w:t>
      </w:r>
    </w:p>
    <w:p w14:paraId="2ABC8D6C" w14:textId="6CA67BC9" w:rsidR="00CF4208" w:rsidRDefault="00CF4208" w:rsidP="00C6648A">
      <w:pPr>
        <w:jc w:val="center"/>
      </w:pPr>
      <w:r>
        <w:t>Thurs</w:t>
      </w:r>
      <w:r w:rsidR="00C6648A">
        <w:t>day</w:t>
      </w:r>
      <w:r>
        <w:t xml:space="preserve"> 13</w:t>
      </w:r>
      <w:r w:rsidRPr="00CF4208">
        <w:rPr>
          <w:vertAlign w:val="superscript"/>
        </w:rPr>
        <w:t>th</w:t>
      </w:r>
      <w:r>
        <w:t xml:space="preserve"> January 2022</w:t>
      </w:r>
    </w:p>
    <w:p w14:paraId="79474F2F" w14:textId="49E7BE43" w:rsidR="00CF4208" w:rsidRDefault="00CF4208" w:rsidP="00C6648A">
      <w:pPr>
        <w:jc w:val="center"/>
      </w:pPr>
      <w:r>
        <w:t>Zoom</w:t>
      </w:r>
    </w:p>
    <w:p w14:paraId="5A7AEE13" w14:textId="77777777" w:rsidR="00C6648A" w:rsidRDefault="00C6648A" w:rsidP="00C6648A">
      <w:pPr>
        <w:jc w:val="center"/>
      </w:pPr>
    </w:p>
    <w:p w14:paraId="660A4BB8" w14:textId="32392EB7" w:rsidR="00CF4208" w:rsidRDefault="00CF4208">
      <w:r>
        <w:t>Att</w:t>
      </w:r>
      <w:r w:rsidR="00C6648A">
        <w:t>endees</w:t>
      </w:r>
      <w:r>
        <w:t xml:space="preserve"> – DC, SG, </w:t>
      </w:r>
      <w:proofErr w:type="gramStart"/>
      <w:r>
        <w:t>BT</w:t>
      </w:r>
      <w:proofErr w:type="gramEnd"/>
      <w:r>
        <w:t xml:space="preserve"> and MW</w:t>
      </w:r>
    </w:p>
    <w:p w14:paraId="154B497A" w14:textId="09FFC90F" w:rsidR="00CF4208" w:rsidRDefault="00CF4208">
      <w:proofErr w:type="gramStart"/>
      <w:r>
        <w:t>Also</w:t>
      </w:r>
      <w:proofErr w:type="gramEnd"/>
      <w:r>
        <w:t xml:space="preserve"> in attendance County Councillor D Clements and Clerk</w:t>
      </w:r>
    </w:p>
    <w:p w14:paraId="34D0EBA3" w14:textId="4DECA5FA" w:rsidR="00CF4208" w:rsidRDefault="00CF4208"/>
    <w:p w14:paraId="6CD21235" w14:textId="521178C2" w:rsidR="00C6648A" w:rsidRDefault="00C6648A" w:rsidP="00CF4208">
      <w:pPr>
        <w:pStyle w:val="ListParagraph"/>
        <w:numPr>
          <w:ilvl w:val="0"/>
          <w:numId w:val="1"/>
        </w:numPr>
      </w:pPr>
      <w:r>
        <w:t>Chairpersons Welcome</w:t>
      </w:r>
    </w:p>
    <w:p w14:paraId="0AA858E4" w14:textId="03528DE9" w:rsidR="00CF4208" w:rsidRDefault="00CF4208" w:rsidP="00C6648A">
      <w:pPr>
        <w:pStyle w:val="ListParagraph"/>
      </w:pPr>
      <w:r>
        <w:t>The Chair wished the councillors Happy New Year and welcomed them all back.</w:t>
      </w:r>
    </w:p>
    <w:p w14:paraId="111AD88C" w14:textId="77777777" w:rsidR="00C6648A" w:rsidRDefault="00C6648A" w:rsidP="00C6648A">
      <w:pPr>
        <w:pStyle w:val="ListParagraph"/>
      </w:pPr>
    </w:p>
    <w:p w14:paraId="09BDB0B4" w14:textId="77777777" w:rsidR="00C6648A" w:rsidRDefault="00C6648A" w:rsidP="00CF4208">
      <w:pPr>
        <w:pStyle w:val="ListParagraph"/>
        <w:numPr>
          <w:ilvl w:val="0"/>
          <w:numId w:val="1"/>
        </w:numPr>
      </w:pPr>
      <w:r>
        <w:t>Apologies</w:t>
      </w:r>
    </w:p>
    <w:p w14:paraId="2DDFC983" w14:textId="4D30AD93" w:rsidR="00CF4208" w:rsidRDefault="00CF4208" w:rsidP="00C6648A">
      <w:pPr>
        <w:pStyle w:val="ListParagraph"/>
      </w:pPr>
      <w:r>
        <w:t xml:space="preserve">Apologies received from MH, DE, </w:t>
      </w:r>
      <w:proofErr w:type="gramStart"/>
      <w:r>
        <w:t>CA</w:t>
      </w:r>
      <w:proofErr w:type="gramEnd"/>
      <w:r>
        <w:t xml:space="preserve"> and LS.</w:t>
      </w:r>
    </w:p>
    <w:p w14:paraId="5F7FC57B" w14:textId="77777777" w:rsidR="00C6648A" w:rsidRDefault="00C6648A" w:rsidP="00C6648A">
      <w:pPr>
        <w:pStyle w:val="ListParagraph"/>
      </w:pPr>
    </w:p>
    <w:p w14:paraId="58FF82D8" w14:textId="77777777" w:rsidR="00C6648A" w:rsidRDefault="00C6648A" w:rsidP="00CF4208">
      <w:pPr>
        <w:pStyle w:val="ListParagraph"/>
        <w:numPr>
          <w:ilvl w:val="0"/>
          <w:numId w:val="1"/>
        </w:numPr>
      </w:pPr>
      <w:r>
        <w:t>Declarations of Interest</w:t>
      </w:r>
    </w:p>
    <w:p w14:paraId="798D165E" w14:textId="5D4B8497" w:rsidR="00CF4208" w:rsidRDefault="00CF4208" w:rsidP="00C6648A">
      <w:pPr>
        <w:pStyle w:val="ListParagraph"/>
      </w:pPr>
      <w:r>
        <w:t>No declarations of interest were received.</w:t>
      </w:r>
    </w:p>
    <w:p w14:paraId="352A72D1" w14:textId="77777777" w:rsidR="00C6648A" w:rsidRDefault="00C6648A" w:rsidP="00C6648A">
      <w:pPr>
        <w:pStyle w:val="ListParagraph"/>
      </w:pPr>
    </w:p>
    <w:p w14:paraId="3BBF617C" w14:textId="77777777" w:rsidR="00C6648A" w:rsidRDefault="00C6648A" w:rsidP="00CF4208">
      <w:pPr>
        <w:pStyle w:val="ListParagraph"/>
        <w:numPr>
          <w:ilvl w:val="0"/>
          <w:numId w:val="1"/>
        </w:numPr>
      </w:pPr>
      <w:r>
        <w:t>Previous Minutes</w:t>
      </w:r>
    </w:p>
    <w:p w14:paraId="792AAF94" w14:textId="380BB5B4" w:rsidR="00CF4208" w:rsidRDefault="00CF4208" w:rsidP="00C6648A">
      <w:pPr>
        <w:pStyle w:val="ListParagraph"/>
      </w:pPr>
      <w:r>
        <w:t>The minutes from the previous meeting in November 2022 were read and agreed.</w:t>
      </w:r>
    </w:p>
    <w:p w14:paraId="34468432" w14:textId="77777777" w:rsidR="00C6648A" w:rsidRDefault="00C6648A" w:rsidP="00C6648A">
      <w:pPr>
        <w:pStyle w:val="ListParagraph"/>
      </w:pPr>
    </w:p>
    <w:p w14:paraId="4419BB8D" w14:textId="77777777" w:rsidR="00C6648A" w:rsidRDefault="00C6648A" w:rsidP="00CF4208">
      <w:pPr>
        <w:pStyle w:val="ListParagraph"/>
        <w:numPr>
          <w:ilvl w:val="0"/>
          <w:numId w:val="1"/>
        </w:numPr>
      </w:pPr>
      <w:r>
        <w:t>Matters Arising</w:t>
      </w:r>
    </w:p>
    <w:p w14:paraId="1A5840AD" w14:textId="3BAF032D" w:rsidR="00EF1062" w:rsidRDefault="00EF1062" w:rsidP="00C6648A">
      <w:pPr>
        <w:pStyle w:val="ListParagraph"/>
      </w:pPr>
      <w:r>
        <w:t>A40 Developments</w:t>
      </w:r>
    </w:p>
    <w:p w14:paraId="1FC46DFA" w14:textId="2A3CE0C6" w:rsidR="00CF4208" w:rsidRDefault="00CF4208" w:rsidP="00EF1062">
      <w:pPr>
        <w:pStyle w:val="ListParagraph"/>
      </w:pPr>
      <w:r>
        <w:t>Mr Rees joined the meeting and discussed the development at the sites on the A40.  He requested support from UBSCC to ensure enforcement work was carried out</w:t>
      </w:r>
      <w:r w:rsidR="00D01860">
        <w:t xml:space="preserve"> on the A40 Garage</w:t>
      </w:r>
      <w:r>
        <w:t xml:space="preserve">.  Mr Rees </w:t>
      </w:r>
      <w:r w:rsidR="00D01860">
        <w:t xml:space="preserve">also </w:t>
      </w:r>
      <w:r>
        <w:t xml:space="preserve">presented his concerns </w:t>
      </w:r>
      <w:r w:rsidR="00D01860">
        <w:t xml:space="preserve">with the proposed JE Lawrence site, including issues with road safety and environmental work already carried out.  </w:t>
      </w:r>
    </w:p>
    <w:p w14:paraId="2A38C265" w14:textId="004AD900" w:rsidR="00D01860" w:rsidRDefault="00D01860" w:rsidP="00D01860">
      <w:pPr>
        <w:pStyle w:val="ListParagraph"/>
      </w:pPr>
      <w:r>
        <w:t xml:space="preserve">DC responded to say the council had discussed the concerns raised in meetings regularly, and knew the issues were being dealt with by County Councillor D Clements and the relevant bodies.  County Councillor D Clements gave feedback and assured Mr Rees that she is raising the issue with PCC.  </w:t>
      </w:r>
    </w:p>
    <w:p w14:paraId="77E6B819" w14:textId="325663E1" w:rsidR="00EF1062" w:rsidRDefault="00EF1062" w:rsidP="00D01860">
      <w:pPr>
        <w:pStyle w:val="ListParagraph"/>
      </w:pPr>
      <w:r>
        <w:t>The Council requested the Clerk contact three key staff members in PCC to add support to the action already requested by residents and County Councillor D Clements.</w:t>
      </w:r>
    </w:p>
    <w:p w14:paraId="7261C5E0" w14:textId="050E679A" w:rsidR="00EF1062" w:rsidRDefault="00EF1062" w:rsidP="00D01860">
      <w:pPr>
        <w:pStyle w:val="ListParagraph"/>
      </w:pPr>
      <w:r>
        <w:t>Mr Rees was thank</w:t>
      </w:r>
      <w:r w:rsidR="00851288">
        <w:t>ed</w:t>
      </w:r>
      <w:r>
        <w:t xml:space="preserve"> for his </w:t>
      </w:r>
      <w:proofErr w:type="gramStart"/>
      <w:r>
        <w:t>presentations</w:t>
      </w:r>
      <w:proofErr w:type="gramEnd"/>
      <w:r>
        <w:t xml:space="preserve"> and he then left the meeting.</w:t>
      </w:r>
    </w:p>
    <w:p w14:paraId="55B7D9C0" w14:textId="092985D4" w:rsidR="00EF1062" w:rsidRDefault="00EF1062" w:rsidP="00D01860">
      <w:pPr>
        <w:pStyle w:val="ListParagraph"/>
      </w:pPr>
    </w:p>
    <w:p w14:paraId="18FFB8C9" w14:textId="09C2567F" w:rsidR="00EF1062" w:rsidRDefault="00EF1062" w:rsidP="00D01860">
      <w:pPr>
        <w:pStyle w:val="ListParagraph"/>
      </w:pPr>
      <w:proofErr w:type="spellStart"/>
      <w:r>
        <w:t>Uzmaston</w:t>
      </w:r>
      <w:proofErr w:type="spellEnd"/>
      <w:r>
        <w:t xml:space="preserve"> Village Green</w:t>
      </w:r>
    </w:p>
    <w:p w14:paraId="72572FCF" w14:textId="38974434" w:rsidR="005E3512" w:rsidRDefault="00EF1062" w:rsidP="005E3512">
      <w:pPr>
        <w:pStyle w:val="ListParagraph"/>
      </w:pPr>
      <w:r>
        <w:t>DC requested the Clerk added a letter on the noticeboards, and to nearby residents to explain UBSCC had purchased the Green and will be asking for ideas to enhance the area.</w:t>
      </w:r>
      <w:r w:rsidR="00AC21AC">
        <w:t xml:space="preserve">  Members also met with PCC regarding curbing the lower section of the Green.  </w:t>
      </w:r>
      <w:r w:rsidR="005E3512">
        <w:t xml:space="preserve">The Clerk was asked to get quotes.  The Clerk was also asked to </w:t>
      </w:r>
      <w:r w:rsidR="00604DF4">
        <w:t>g</w:t>
      </w:r>
      <w:r w:rsidR="005E3512">
        <w:t>et quotes for a no parking sign</w:t>
      </w:r>
      <w:r w:rsidR="00930398">
        <w:t>, and to check with Jim Dunkley to see the status of the Village Green and work towards any registrations needed.</w:t>
      </w:r>
      <w:r w:rsidR="00604DF4">
        <w:t xml:space="preserve">  In </w:t>
      </w:r>
      <w:proofErr w:type="gramStart"/>
      <w:r w:rsidR="00604DF4">
        <w:t>addition</w:t>
      </w:r>
      <w:proofErr w:type="gramEnd"/>
      <w:r w:rsidR="00604DF4">
        <w:t xml:space="preserve"> </w:t>
      </w:r>
      <w:r w:rsidR="0071613C">
        <w:t>the Councillors requested a paving slab be placed in front of the post box to allow people to post letters without having stand in mud.</w:t>
      </w:r>
    </w:p>
    <w:p w14:paraId="1E204BFF" w14:textId="58102597" w:rsidR="00BC0508" w:rsidRDefault="00BC0508" w:rsidP="00EB325E">
      <w:pPr>
        <w:pStyle w:val="ListParagraph"/>
        <w:spacing w:after="0"/>
      </w:pPr>
    </w:p>
    <w:p w14:paraId="7E7EF548" w14:textId="772EC6AF" w:rsidR="00BC0508" w:rsidRDefault="00BC0508" w:rsidP="00EB325E">
      <w:pPr>
        <w:pStyle w:val="ListParagraph"/>
        <w:spacing w:after="0"/>
      </w:pPr>
      <w:r>
        <w:t>Fly Tipping</w:t>
      </w:r>
    </w:p>
    <w:p w14:paraId="52CCECB3" w14:textId="54EFEC1B" w:rsidR="00EF1062" w:rsidRDefault="00132654" w:rsidP="00EB325E">
      <w:pPr>
        <w:spacing w:after="0"/>
        <w:ind w:left="720"/>
      </w:pPr>
      <w:r>
        <w:lastRenderedPageBreak/>
        <w:t>The Clerk reported there had been eight incidents of fly tipping since</w:t>
      </w:r>
      <w:r w:rsidR="00FF63BE">
        <w:t xml:space="preserve"> September, and asked Councillors to remain vigilant.</w:t>
      </w:r>
    </w:p>
    <w:p w14:paraId="70284BC6" w14:textId="77777777" w:rsidR="00EB325E" w:rsidRDefault="00EB325E" w:rsidP="00EB325E">
      <w:pPr>
        <w:spacing w:after="0"/>
      </w:pPr>
    </w:p>
    <w:p w14:paraId="2A4BC61D" w14:textId="08D12F94" w:rsidR="009A3D5B" w:rsidRDefault="009A3D5B" w:rsidP="00EB325E">
      <w:pPr>
        <w:spacing w:after="0"/>
      </w:pPr>
      <w:r>
        <w:tab/>
        <w:t>Road Closures</w:t>
      </w:r>
    </w:p>
    <w:p w14:paraId="5C1B01E0" w14:textId="58BDA526" w:rsidR="009A3D5B" w:rsidRDefault="009A3D5B" w:rsidP="00EB325E">
      <w:pPr>
        <w:spacing w:after="0"/>
        <w:ind w:left="720"/>
      </w:pPr>
      <w:r>
        <w:t>The Clerk highlighted the communication that had been received from Pembrokeshire County Council advising of road closures.</w:t>
      </w:r>
      <w:r w:rsidR="00421B61">
        <w:t xml:space="preserve">  County Councillor D Clements confirmed she would be delivering letters to residents to advise.</w:t>
      </w:r>
    </w:p>
    <w:p w14:paraId="7E7575E6" w14:textId="77777777" w:rsidR="00EB325E" w:rsidRDefault="00EB325E" w:rsidP="00EB325E">
      <w:pPr>
        <w:spacing w:after="0"/>
        <w:ind w:left="720"/>
      </w:pPr>
    </w:p>
    <w:p w14:paraId="1B49EEDB" w14:textId="669E7C8E" w:rsidR="00B562CC" w:rsidRDefault="00B562CC" w:rsidP="00EB325E">
      <w:pPr>
        <w:spacing w:after="0"/>
        <w:ind w:firstLine="720"/>
      </w:pPr>
      <w:r>
        <w:t xml:space="preserve">Pavements </w:t>
      </w:r>
    </w:p>
    <w:p w14:paraId="691D53F9" w14:textId="50730144" w:rsidR="00B562CC" w:rsidRDefault="00B562CC" w:rsidP="00EB325E">
      <w:pPr>
        <w:spacing w:after="0"/>
        <w:ind w:left="720"/>
      </w:pPr>
      <w:r>
        <w:t xml:space="preserve">D Campbell </w:t>
      </w:r>
      <w:r w:rsidR="007A3ABA">
        <w:t>reported that the pavements on Dunsany Park, Addison Road and New Road had become very slippery</w:t>
      </w:r>
      <w:r w:rsidR="005D1A4D">
        <w:t>.  As</w:t>
      </w:r>
      <w:r w:rsidR="00EB325E">
        <w:t xml:space="preserve"> </w:t>
      </w:r>
      <w:r w:rsidR="005D1A4D">
        <w:t xml:space="preserve">a </w:t>
      </w:r>
      <w:proofErr w:type="gramStart"/>
      <w:r w:rsidR="005D1A4D">
        <w:t>result</w:t>
      </w:r>
      <w:proofErr w:type="gramEnd"/>
      <w:r w:rsidR="005D1A4D">
        <w:t xml:space="preserve"> two residents had fallen.  County Councillor D Clements </w:t>
      </w:r>
      <w:r w:rsidR="00D937FF">
        <w:t>agreed to follow up with the relevant teams in Pembrokeshire County Council.</w:t>
      </w:r>
    </w:p>
    <w:p w14:paraId="670460A6" w14:textId="2DFC9D11" w:rsidR="00EB325E" w:rsidRDefault="00EB325E" w:rsidP="00EB325E">
      <w:pPr>
        <w:spacing w:after="0"/>
        <w:ind w:left="720"/>
      </w:pPr>
    </w:p>
    <w:p w14:paraId="4F226A12" w14:textId="787B4FF0" w:rsidR="00EB325E" w:rsidRDefault="00332326" w:rsidP="00EB325E">
      <w:pPr>
        <w:spacing w:after="0"/>
        <w:ind w:left="720"/>
      </w:pPr>
      <w:r>
        <w:t>The Frolic</w:t>
      </w:r>
    </w:p>
    <w:p w14:paraId="2DB690EA" w14:textId="2FE9E34D" w:rsidR="00332326" w:rsidRDefault="00332326" w:rsidP="00EB325E">
      <w:pPr>
        <w:spacing w:after="0"/>
        <w:ind w:left="720"/>
      </w:pPr>
      <w:r>
        <w:t xml:space="preserve">D Campbell reported that </w:t>
      </w:r>
      <w:r w:rsidR="00AB3847">
        <w:t>bulb planting in the Frolic had taken place.</w:t>
      </w:r>
    </w:p>
    <w:p w14:paraId="3AC1CFC3" w14:textId="384C3250" w:rsidR="0018119C" w:rsidRDefault="0018119C" w:rsidP="00EB325E">
      <w:pPr>
        <w:spacing w:after="0"/>
        <w:ind w:left="720"/>
      </w:pPr>
    </w:p>
    <w:p w14:paraId="5E32E759" w14:textId="109A126F" w:rsidR="0018119C" w:rsidRDefault="0018119C" w:rsidP="00EB325E">
      <w:pPr>
        <w:spacing w:after="0"/>
        <w:ind w:left="720"/>
      </w:pPr>
      <w:r>
        <w:t>Haverfordwest Transport Hub</w:t>
      </w:r>
    </w:p>
    <w:p w14:paraId="01C1DD68" w14:textId="1FF61DC7" w:rsidR="0018119C" w:rsidRDefault="0018119C" w:rsidP="00EB325E">
      <w:pPr>
        <w:spacing w:after="0"/>
        <w:ind w:left="720"/>
      </w:pPr>
      <w:r>
        <w:t xml:space="preserve">The councillors discussed the proposed plans and </w:t>
      </w:r>
      <w:r w:rsidR="000A2AAB">
        <w:t>questioned the value of the development.  They also highlighted the parking issues in Haverfordwest</w:t>
      </w:r>
      <w:r w:rsidR="00CB50AA">
        <w:t>.</w:t>
      </w:r>
    </w:p>
    <w:p w14:paraId="3FE11DFB" w14:textId="3A47F2FC" w:rsidR="004610E9" w:rsidRDefault="004610E9" w:rsidP="00EB325E">
      <w:pPr>
        <w:spacing w:after="0"/>
        <w:ind w:left="720"/>
      </w:pPr>
    </w:p>
    <w:p w14:paraId="75418E5A" w14:textId="581FA6EC" w:rsidR="004610E9" w:rsidRDefault="004610E9" w:rsidP="00EB325E">
      <w:pPr>
        <w:spacing w:after="0"/>
        <w:ind w:left="720"/>
      </w:pPr>
      <w:r>
        <w:t>TRADA</w:t>
      </w:r>
    </w:p>
    <w:p w14:paraId="5153A199" w14:textId="0FF560D2" w:rsidR="004610E9" w:rsidRDefault="00CE131C" w:rsidP="00EB325E">
      <w:pPr>
        <w:spacing w:after="0"/>
        <w:ind w:left="720"/>
      </w:pPr>
      <w:r>
        <w:t xml:space="preserve">MW confirmed TRADA had been offered the land to create a car park, and that </w:t>
      </w:r>
      <w:r w:rsidR="007F6A32">
        <w:t>this was currently with the solicitors.</w:t>
      </w:r>
    </w:p>
    <w:p w14:paraId="5ACD50B1" w14:textId="1551E20C" w:rsidR="00CB50AA" w:rsidRDefault="00CB50AA" w:rsidP="00CB50AA">
      <w:pPr>
        <w:spacing w:after="0"/>
      </w:pPr>
    </w:p>
    <w:p w14:paraId="0159B1F7" w14:textId="1CE2C8D6" w:rsidR="00CB50AA" w:rsidRDefault="00C6648A" w:rsidP="00C6648A">
      <w:pPr>
        <w:pStyle w:val="ListParagraph"/>
        <w:numPr>
          <w:ilvl w:val="0"/>
          <w:numId w:val="1"/>
        </w:numPr>
        <w:spacing w:after="0"/>
      </w:pPr>
      <w:r>
        <w:t>Planning</w:t>
      </w:r>
    </w:p>
    <w:p w14:paraId="29163D5B" w14:textId="41614349" w:rsidR="00C6648A" w:rsidRDefault="00C6648A" w:rsidP="00C6648A">
      <w:pPr>
        <w:pStyle w:val="ListParagraph"/>
        <w:spacing w:after="0"/>
      </w:pPr>
      <w:r>
        <w:t>None received.</w:t>
      </w:r>
    </w:p>
    <w:p w14:paraId="4B5F2A33" w14:textId="77777777" w:rsidR="00C6648A" w:rsidRDefault="00C6648A" w:rsidP="00C6648A">
      <w:pPr>
        <w:pStyle w:val="ListParagraph"/>
        <w:spacing w:after="0"/>
      </w:pPr>
    </w:p>
    <w:p w14:paraId="5526B170" w14:textId="688C1EE2" w:rsidR="00CB50AA" w:rsidRDefault="00C6648A" w:rsidP="00C6648A">
      <w:pPr>
        <w:pStyle w:val="ListParagraph"/>
        <w:numPr>
          <w:ilvl w:val="0"/>
          <w:numId w:val="1"/>
        </w:numPr>
        <w:spacing w:after="0"/>
      </w:pPr>
      <w:r>
        <w:t>Reports for Decisions</w:t>
      </w:r>
    </w:p>
    <w:p w14:paraId="15FEBC57" w14:textId="649424B4" w:rsidR="00C6648A" w:rsidRDefault="00C6648A" w:rsidP="00C6648A">
      <w:pPr>
        <w:pStyle w:val="ListParagraph"/>
        <w:spacing w:after="0"/>
      </w:pPr>
      <w:r>
        <w:t>None received.</w:t>
      </w:r>
    </w:p>
    <w:p w14:paraId="2250E9C8" w14:textId="77777777" w:rsidR="00C6648A" w:rsidRDefault="00C6648A" w:rsidP="00C6648A">
      <w:pPr>
        <w:pStyle w:val="ListParagraph"/>
        <w:spacing w:after="0"/>
      </w:pPr>
    </w:p>
    <w:p w14:paraId="56C58AE2" w14:textId="5E3AA16D" w:rsidR="00CB50AA" w:rsidRDefault="00C6648A" w:rsidP="00C6648A">
      <w:pPr>
        <w:pStyle w:val="ListParagraph"/>
        <w:numPr>
          <w:ilvl w:val="0"/>
          <w:numId w:val="1"/>
        </w:numPr>
        <w:spacing w:after="0"/>
      </w:pPr>
      <w:r>
        <w:t>Reports to Note</w:t>
      </w:r>
    </w:p>
    <w:p w14:paraId="5004ABAB" w14:textId="22C3AE6C" w:rsidR="00C6648A" w:rsidRDefault="00C6648A" w:rsidP="00C6648A">
      <w:pPr>
        <w:pStyle w:val="ListParagraph"/>
        <w:spacing w:after="0"/>
      </w:pPr>
      <w:r>
        <w:t>Circulated via email.</w:t>
      </w:r>
    </w:p>
    <w:p w14:paraId="1EA821C6" w14:textId="77777777" w:rsidR="00C6648A" w:rsidRDefault="00C6648A" w:rsidP="00C6648A">
      <w:pPr>
        <w:pStyle w:val="ListParagraph"/>
        <w:spacing w:after="0"/>
      </w:pPr>
    </w:p>
    <w:p w14:paraId="67B1266A" w14:textId="213FAC5A" w:rsidR="00C6648A" w:rsidRDefault="00AA4C8E" w:rsidP="003672DC">
      <w:pPr>
        <w:spacing w:after="0"/>
        <w:ind w:left="720" w:hanging="720"/>
      </w:pPr>
      <w:r>
        <w:t xml:space="preserve">9. </w:t>
      </w:r>
      <w:r w:rsidR="005D47E0">
        <w:tab/>
      </w:r>
      <w:r w:rsidR="00C6648A">
        <w:t>Audit and Accounts</w:t>
      </w:r>
    </w:p>
    <w:p w14:paraId="5E48F0F3" w14:textId="4F4D688F" w:rsidR="00CB50AA" w:rsidRDefault="00AA4C8E" w:rsidP="00C6648A">
      <w:pPr>
        <w:spacing w:after="0"/>
        <w:ind w:left="720"/>
      </w:pPr>
      <w:r>
        <w:t xml:space="preserve">BT raised concerns over the recent safeguarding review </w:t>
      </w:r>
      <w:r w:rsidR="00A90ABF">
        <w:t xml:space="preserve">conducted by HSBC.  She will formally complain to HSBC </w:t>
      </w:r>
      <w:r w:rsidR="00196DE8">
        <w:t xml:space="preserve">for the way the review has been conducted, </w:t>
      </w:r>
      <w:r w:rsidR="0017153B">
        <w:t>highlighting the lack of awareness of the business</w:t>
      </w:r>
      <w:r w:rsidR="00C85D58">
        <w:t xml:space="preserve">, </w:t>
      </w:r>
      <w:proofErr w:type="gramStart"/>
      <w:r w:rsidR="00C85D58">
        <w:t>amount</w:t>
      </w:r>
      <w:proofErr w:type="gramEnd"/>
      <w:r w:rsidR="00C85D58">
        <w:t xml:space="preserve"> of times she has been asked to provide identification for different purposes, and for being asked to send identification to India on an unsecure email address.</w:t>
      </w:r>
    </w:p>
    <w:p w14:paraId="5B80C7FB" w14:textId="77777777" w:rsidR="003672DC" w:rsidRDefault="007241BF" w:rsidP="00CB50AA">
      <w:pPr>
        <w:spacing w:after="0"/>
      </w:pPr>
      <w:r>
        <w:tab/>
      </w:r>
    </w:p>
    <w:p w14:paraId="069AF6DC" w14:textId="61027019" w:rsidR="007241BF" w:rsidRDefault="007241BF" w:rsidP="003672DC">
      <w:pPr>
        <w:spacing w:after="0"/>
        <w:ind w:left="720"/>
      </w:pPr>
      <w:r>
        <w:t xml:space="preserve">The Clerk </w:t>
      </w:r>
      <w:r w:rsidR="003672DC">
        <w:t>confirmed the precept demand was delivered to Pembrokeshire County Council, and that the external audit had still not been received from Audit Wales.</w:t>
      </w:r>
    </w:p>
    <w:p w14:paraId="3460107B" w14:textId="64651CB7" w:rsidR="003672DC" w:rsidRDefault="003672DC" w:rsidP="00CB50AA">
      <w:pPr>
        <w:spacing w:after="0"/>
      </w:pPr>
    </w:p>
    <w:p w14:paraId="2EEACEAC" w14:textId="53D6ABF1" w:rsidR="00C6648A" w:rsidRDefault="00C6648A" w:rsidP="005D47E0">
      <w:pPr>
        <w:pStyle w:val="ListParagraph"/>
        <w:numPr>
          <w:ilvl w:val="0"/>
          <w:numId w:val="2"/>
        </w:numPr>
        <w:spacing w:after="0"/>
      </w:pPr>
      <w:r>
        <w:t>Accounts for Payment</w:t>
      </w:r>
    </w:p>
    <w:p w14:paraId="160B971D" w14:textId="12F5D565" w:rsidR="003672DC" w:rsidRDefault="00C84E61" w:rsidP="00C6648A">
      <w:pPr>
        <w:pStyle w:val="ListParagraph"/>
        <w:spacing w:after="0"/>
      </w:pPr>
      <w:r>
        <w:t xml:space="preserve">The Councillors agreed to issue cheques to </w:t>
      </w:r>
      <w:r w:rsidR="005D47E0">
        <w:t>J Battelley salary for £373.30, J Battelley refund for Zoom for £14.39, and HMRC for NI contribution £93.20.</w:t>
      </w:r>
    </w:p>
    <w:p w14:paraId="4880CADE" w14:textId="759EEF05" w:rsidR="001B244C" w:rsidRDefault="001B244C" w:rsidP="00CB50AA">
      <w:pPr>
        <w:spacing w:after="0"/>
      </w:pPr>
      <w:r>
        <w:tab/>
        <w:t>The current account balance is</w:t>
      </w:r>
      <w:r w:rsidR="005D47E0">
        <w:t xml:space="preserve"> £14,046.87</w:t>
      </w:r>
      <w:r>
        <w:t>.</w:t>
      </w:r>
    </w:p>
    <w:p w14:paraId="1BCD99AE" w14:textId="398D6F2B" w:rsidR="001B244C" w:rsidRDefault="001B244C" w:rsidP="00CB50AA">
      <w:pPr>
        <w:spacing w:after="0"/>
      </w:pPr>
    </w:p>
    <w:p w14:paraId="01EE9EFD" w14:textId="1B89C63D" w:rsidR="001B244C" w:rsidRDefault="001B244C" w:rsidP="00CB50AA">
      <w:pPr>
        <w:spacing w:after="0"/>
      </w:pPr>
      <w:r>
        <w:lastRenderedPageBreak/>
        <w:t xml:space="preserve">11. </w:t>
      </w:r>
      <w:r>
        <w:tab/>
        <w:t>Date of Next Meeting</w:t>
      </w:r>
      <w:r w:rsidR="00DD5CE5">
        <w:t xml:space="preserve"> 10</w:t>
      </w:r>
      <w:r w:rsidR="00DD5CE5" w:rsidRPr="00DD5CE5">
        <w:rPr>
          <w:vertAlign w:val="superscript"/>
        </w:rPr>
        <w:t>th</w:t>
      </w:r>
      <w:r w:rsidR="00DD5CE5">
        <w:t xml:space="preserve"> February 2022.  The Councillors decided to meet on Zoom</w:t>
      </w:r>
      <w:r w:rsidR="004610E9">
        <w:t>.</w:t>
      </w:r>
    </w:p>
    <w:p w14:paraId="0F86C0EB" w14:textId="3FA3B809" w:rsidR="004610E9" w:rsidRDefault="004610E9" w:rsidP="00CB50AA">
      <w:pPr>
        <w:spacing w:after="0"/>
      </w:pPr>
    </w:p>
    <w:p w14:paraId="06D801BF" w14:textId="200FF9FD" w:rsidR="004610E9" w:rsidRDefault="004610E9" w:rsidP="00CB50AA">
      <w:pPr>
        <w:spacing w:after="0"/>
      </w:pPr>
      <w:r>
        <w:t>Meeting finished at 8.45pm.</w:t>
      </w:r>
    </w:p>
    <w:p w14:paraId="1D56F8DE" w14:textId="77777777" w:rsidR="00EB325E" w:rsidRDefault="00EB325E" w:rsidP="00132654"/>
    <w:p w14:paraId="003E7E44" w14:textId="77777777" w:rsidR="00930398" w:rsidRDefault="00930398" w:rsidP="00D01860">
      <w:pPr>
        <w:pStyle w:val="ListParagraph"/>
      </w:pPr>
    </w:p>
    <w:p w14:paraId="3C60A869" w14:textId="77777777" w:rsidR="00EF1062" w:rsidRDefault="00EF1062" w:rsidP="00D01860">
      <w:pPr>
        <w:pStyle w:val="ListParagraph"/>
      </w:pPr>
    </w:p>
    <w:sectPr w:rsidR="00EF1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7D99"/>
    <w:multiLevelType w:val="hybridMultilevel"/>
    <w:tmpl w:val="FB825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E27F8"/>
    <w:multiLevelType w:val="hybridMultilevel"/>
    <w:tmpl w:val="F2A2C73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08"/>
    <w:rsid w:val="000A2AAB"/>
    <w:rsid w:val="00132654"/>
    <w:rsid w:val="0017153B"/>
    <w:rsid w:val="0018119C"/>
    <w:rsid w:val="00196DE8"/>
    <w:rsid w:val="001B244C"/>
    <w:rsid w:val="00332326"/>
    <w:rsid w:val="003672DC"/>
    <w:rsid w:val="00421B61"/>
    <w:rsid w:val="004610E9"/>
    <w:rsid w:val="005D1A4D"/>
    <w:rsid w:val="005D47E0"/>
    <w:rsid w:val="005E3512"/>
    <w:rsid w:val="00604DF4"/>
    <w:rsid w:val="0071613C"/>
    <w:rsid w:val="007241BF"/>
    <w:rsid w:val="007A3ABA"/>
    <w:rsid w:val="007F6A32"/>
    <w:rsid w:val="00851288"/>
    <w:rsid w:val="00930398"/>
    <w:rsid w:val="009A3D5B"/>
    <w:rsid w:val="00A90ABF"/>
    <w:rsid w:val="00AA4C8E"/>
    <w:rsid w:val="00AB3847"/>
    <w:rsid w:val="00AC21AC"/>
    <w:rsid w:val="00B562CC"/>
    <w:rsid w:val="00BC0508"/>
    <w:rsid w:val="00C6648A"/>
    <w:rsid w:val="00C84E61"/>
    <w:rsid w:val="00C85D58"/>
    <w:rsid w:val="00CB50AA"/>
    <w:rsid w:val="00CE131C"/>
    <w:rsid w:val="00CF4208"/>
    <w:rsid w:val="00D01860"/>
    <w:rsid w:val="00D937FF"/>
    <w:rsid w:val="00DD5CE5"/>
    <w:rsid w:val="00EB325E"/>
    <w:rsid w:val="00EF1062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D745"/>
  <w15:chartTrackingRefBased/>
  <w15:docId w15:val="{55174BDF-6ED7-44A2-BDAD-DE726FDB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2</cp:revision>
  <dcterms:created xsi:type="dcterms:W3CDTF">2022-02-06T13:04:00Z</dcterms:created>
  <dcterms:modified xsi:type="dcterms:W3CDTF">2022-02-06T13:04:00Z</dcterms:modified>
</cp:coreProperties>
</file>