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2C05B4">
        <w:rPr>
          <w:rFonts w:ascii="Tahoma" w:hAnsi="Tahoma"/>
          <w:b/>
          <w:color w:val="000000"/>
          <w:sz w:val="24"/>
        </w:rPr>
        <w:t>17</w:t>
      </w:r>
      <w:r w:rsidR="002C05B4" w:rsidRPr="002C05B4">
        <w:rPr>
          <w:rFonts w:ascii="Tahoma" w:hAnsi="Tahoma"/>
          <w:b/>
          <w:color w:val="000000"/>
          <w:sz w:val="24"/>
          <w:vertAlign w:val="superscript"/>
        </w:rPr>
        <w:t>th</w:t>
      </w:r>
      <w:r w:rsidR="002C05B4">
        <w:rPr>
          <w:rFonts w:ascii="Tahoma" w:hAnsi="Tahoma"/>
          <w:b/>
          <w:color w:val="000000"/>
          <w:sz w:val="24"/>
        </w:rPr>
        <w:t xml:space="preserve"> May 2021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B13ED8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Community Speed Watch</w:t>
      </w: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2C05B4">
        <w:rPr>
          <w:rFonts w:ascii="Tahoma" w:hAnsi="Tahoma"/>
          <w:b/>
          <w:color w:val="000000"/>
          <w:sz w:val="24"/>
          <w:szCs w:val="24"/>
        </w:rPr>
        <w:t>19</w:t>
      </w:r>
      <w:r w:rsidR="002C05B4" w:rsidRPr="002C05B4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2C05B4">
        <w:rPr>
          <w:rFonts w:ascii="Tahoma" w:hAnsi="Tahoma"/>
          <w:b/>
          <w:color w:val="000000"/>
          <w:sz w:val="24"/>
          <w:szCs w:val="24"/>
        </w:rPr>
        <w:t xml:space="preserve"> April 2021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2C05B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Neil McCarthy 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Requesting on site meeting Play Area &amp; Cutting of Hedge</w:t>
      </w:r>
    </w:p>
    <w:p w:rsidR="002C05B4" w:rsidRDefault="002C05B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John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Woolford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Sports Association we arrange cutting down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Lylandi</w:t>
      </w:r>
      <w:proofErr w:type="spellEnd"/>
    </w:p>
    <w:p w:rsidR="002C05B4" w:rsidRDefault="002C05B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Brian King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Advising that Sports Field not a suitable venue for Drone Flying</w:t>
      </w:r>
    </w:p>
    <w:p w:rsidR="002C05B4" w:rsidRDefault="002C05B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Lauren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Blacklaw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Jones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Declining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the offer of free trees</w:t>
      </w:r>
    </w:p>
    <w:p w:rsidR="00BC227D" w:rsidRDefault="002B0BB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James Owen – PCC</w:t>
      </w:r>
      <w:r>
        <w:rPr>
          <w:rFonts w:ascii="Tahoma" w:hAnsi="Tahoma"/>
          <w:b/>
          <w:color w:val="000000"/>
          <w:sz w:val="24"/>
          <w:szCs w:val="24"/>
        </w:rPr>
        <w:tab/>
        <w:t>Confirming we are ready for Election following a call from Returning Officer – copied to Councilor Jonathan Williams</w:t>
      </w:r>
    </w:p>
    <w:p w:rsidR="002B0BBA" w:rsidRDefault="002B0BB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Asking if a chicane could be put in place between Village entrance from bypass and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School</w:t>
      </w:r>
    </w:p>
    <w:p w:rsidR="006904FF" w:rsidRDefault="006904F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  <w:t>Making amendments to Insurance cover.</w:t>
      </w:r>
    </w:p>
    <w:p w:rsidR="002B0BBA" w:rsidRDefault="00EB5C32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HMRC Customs</w:t>
      </w:r>
      <w:r>
        <w:rPr>
          <w:rFonts w:ascii="Tahoma" w:hAnsi="Tahoma"/>
          <w:b/>
          <w:color w:val="000000"/>
          <w:sz w:val="24"/>
          <w:szCs w:val="24"/>
        </w:rPr>
        <w:tab/>
        <w:t>Reclaiming Vat 1</w:t>
      </w:r>
      <w:r w:rsidRPr="00EB5C32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April 2020 – 31/03/2021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= 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>2,654.28</w:t>
      </w:r>
    </w:p>
    <w:p w:rsidR="00C94FDD" w:rsidRDefault="00C94FDD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Geraldine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Twaites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Advising Valuation of Play Equipment </w:t>
      </w:r>
    </w:p>
    <w:p w:rsidR="002B0BBA" w:rsidRDefault="002B0BB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2B0BBA" w:rsidRDefault="002B0BBA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Jonathan Williams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we contact James Owen re election requirements</w:t>
      </w:r>
    </w:p>
    <w:p w:rsidR="002B0BBA" w:rsidRDefault="00835D48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Geraint Harries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delivery teams will be bringing booths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etc  re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election</w:t>
      </w:r>
    </w:p>
    <w:p w:rsidR="00835D48" w:rsidRDefault="00835D48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Maria Goddard</w:t>
      </w:r>
      <w:r>
        <w:rPr>
          <w:rFonts w:ascii="Tahoma" w:hAnsi="Tahoma"/>
          <w:b/>
          <w:color w:val="000000"/>
          <w:sz w:val="24"/>
          <w:szCs w:val="24"/>
        </w:rPr>
        <w:tab/>
        <w:t>Update re Ultrafast Broadband</w:t>
      </w:r>
    </w:p>
    <w:p w:rsidR="00C94FDD" w:rsidRDefault="00C94FDD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3 quotes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Lylandi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Tree Felling</w:t>
      </w:r>
    </w:p>
    <w:p w:rsidR="00C94FDD" w:rsidRDefault="00C94FDD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=- PCC</w:t>
      </w:r>
      <w:r>
        <w:rPr>
          <w:rFonts w:ascii="Tahoma" w:hAnsi="Tahoma"/>
          <w:b/>
          <w:color w:val="000000"/>
          <w:sz w:val="24"/>
          <w:szCs w:val="24"/>
        </w:rPr>
        <w:tab/>
        <w:t>Valuation re Play Area for insurance</w:t>
      </w:r>
    </w:p>
    <w:p w:rsidR="00907AD6" w:rsidRDefault="000223D0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</w:t>
      </w:r>
      <w:r w:rsidR="00907AD6">
        <w:rPr>
          <w:rFonts w:ascii="Tahoma" w:hAnsi="Tahoma"/>
          <w:b/>
          <w:color w:val="000000"/>
          <w:sz w:val="24"/>
          <w:szCs w:val="24"/>
        </w:rPr>
        <w:t xml:space="preserve">n </w:t>
      </w:r>
      <w:proofErr w:type="spellStart"/>
      <w:r w:rsidR="00907AD6"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 w:rsidR="00907AD6">
        <w:rPr>
          <w:rFonts w:ascii="Tahoma" w:hAnsi="Tahoma"/>
          <w:b/>
          <w:color w:val="000000"/>
          <w:sz w:val="24"/>
          <w:szCs w:val="24"/>
        </w:rPr>
        <w:t xml:space="preserve"> – PCC</w:t>
      </w:r>
      <w:r w:rsidR="00907AD6">
        <w:rPr>
          <w:rFonts w:ascii="Tahoma" w:hAnsi="Tahoma"/>
          <w:b/>
          <w:color w:val="000000"/>
          <w:sz w:val="24"/>
          <w:szCs w:val="24"/>
        </w:rPr>
        <w:tab/>
        <w:t>Response re latest accident new Angle road layout</w:t>
      </w:r>
    </w:p>
    <w:p w:rsidR="007D34FD" w:rsidRPr="00F3078A" w:rsidRDefault="007D34FD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  <w:t>Updated premium £1,648.34</w:t>
      </w: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Planning</w:t>
      </w:r>
      <w:r w:rsidR="000223D0">
        <w:rPr>
          <w:rFonts w:ascii="Tahoma" w:hAnsi="Tahoma"/>
          <w:b/>
          <w:color w:val="000000"/>
          <w:sz w:val="24"/>
          <w:szCs w:val="24"/>
        </w:rPr>
        <w:t xml:space="preserve"> Applications</w:t>
      </w:r>
    </w:p>
    <w:p w:rsidR="00E60807" w:rsidRDefault="0096204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</w:t>
      </w:r>
      <w:r>
        <w:rPr>
          <w:rFonts w:ascii="Tahoma" w:hAnsi="Tahoma"/>
          <w:b/>
          <w:color w:val="000000"/>
        </w:rPr>
        <w:t xml:space="preserve">20/1178/PA  </w:t>
      </w:r>
      <w:r>
        <w:rPr>
          <w:rFonts w:ascii="Tahoma" w:hAnsi="Tahoma"/>
          <w:b/>
          <w:color w:val="000000"/>
          <w:sz w:val="24"/>
          <w:szCs w:val="24"/>
        </w:rPr>
        <w:t xml:space="preserve"> Variation of condition 2 (Approved Plans 07/0678/PA)    Conversion of outbuilding into 3 residential units</w:t>
      </w:r>
    </w:p>
    <w:p w:rsidR="000223D0" w:rsidRDefault="000223D0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0223D0" w:rsidRDefault="000223D0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Approvals</w:t>
      </w:r>
    </w:p>
    <w:p w:rsidR="000223D0" w:rsidRDefault="000223D0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</w:t>
      </w:r>
      <w:r w:rsidRPr="000223D0">
        <w:rPr>
          <w:rFonts w:ascii="Tahoma" w:hAnsi="Tahoma"/>
          <w:b/>
          <w:color w:val="000000"/>
        </w:rPr>
        <w:t>20/0063/PA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Use of land for 1 x Stationery Static Caravan, 1 Touring with ancillary room, parking and turning area – Land North of Clay Lane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0223D0" w:rsidRPr="000223D0" w:rsidRDefault="000223D0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</w:rPr>
        <w:tab/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  <w:r w:rsidR="00962045">
        <w:rPr>
          <w:rFonts w:ascii="Tahoma" w:hAnsi="Tahoma"/>
          <w:b/>
          <w:color w:val="000000"/>
          <w:sz w:val="24"/>
          <w:szCs w:val="24"/>
        </w:rPr>
        <w:t xml:space="preserve"> In</w:t>
      </w:r>
    </w:p>
    <w:p w:rsidR="00962045" w:rsidRDefault="0096204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>Precept April 2021 £2,298.00</w:t>
      </w:r>
    </w:p>
    <w:p w:rsidR="007D34FD" w:rsidRDefault="007D34FD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out</w:t>
      </w:r>
    </w:p>
    <w:p w:rsidR="007D34FD" w:rsidRPr="00F3078A" w:rsidRDefault="007D34FD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  <w:t>Annual Premium now inclusive of CCTV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</w:t>
      </w:r>
      <w:r w:rsidR="000223D0">
        <w:rPr>
          <w:rFonts w:ascii="Tahoma" w:hAnsi="Tahoma"/>
          <w:b/>
          <w:color w:val="000000"/>
          <w:sz w:val="24"/>
          <w:szCs w:val="24"/>
        </w:rPr>
        <w:t>CCTV</w:t>
      </w:r>
      <w:proofErr w:type="gramEnd"/>
      <w:r w:rsidR="000223D0">
        <w:rPr>
          <w:rFonts w:ascii="Tahoma" w:hAnsi="Tahoma"/>
          <w:b/>
          <w:color w:val="000000"/>
          <w:sz w:val="24"/>
          <w:szCs w:val="24"/>
        </w:rPr>
        <w:t xml:space="preserve"> Monitor,</w:t>
      </w:r>
      <w:r>
        <w:rPr>
          <w:rFonts w:ascii="Tahoma" w:hAnsi="Tahoma"/>
          <w:b/>
          <w:color w:val="000000"/>
          <w:sz w:val="24"/>
          <w:szCs w:val="24"/>
        </w:rPr>
        <w:t xml:space="preserve"> Tractor Play Area and Tennis Courts</w:t>
      </w:r>
      <w:r w:rsidR="000223D0">
        <w:rPr>
          <w:rFonts w:ascii="Tahoma" w:hAnsi="Tahoma"/>
          <w:b/>
          <w:color w:val="000000"/>
          <w:sz w:val="24"/>
          <w:szCs w:val="24"/>
        </w:rPr>
        <w:t xml:space="preserve">, removal of old tractor </w:t>
      </w:r>
      <w:r>
        <w:rPr>
          <w:rFonts w:ascii="Tahoma" w:hAnsi="Tahoma"/>
          <w:b/>
          <w:color w:val="000000"/>
          <w:sz w:val="24"/>
          <w:szCs w:val="24"/>
        </w:rPr>
        <w:t xml:space="preserve"> = £1,648.29</w:t>
      </w:r>
    </w:p>
    <w:p w:rsidR="00D919E3" w:rsidRPr="00F3078A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</w:p>
    <w:p w:rsidR="007730B6" w:rsidRPr="00F3078A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Bank Balance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="007D34FD">
        <w:rPr>
          <w:rFonts w:ascii="Tahoma" w:hAnsi="Tahoma"/>
          <w:b/>
          <w:color w:val="000000"/>
          <w:sz w:val="24"/>
          <w:szCs w:val="24"/>
        </w:rPr>
        <w:t>£6,421.34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A204A5" w:rsidRPr="00F3078A" w:rsidRDefault="00982F67">
      <w:pPr>
        <w:rPr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  </w:t>
      </w:r>
      <w:r w:rsidR="000A1222" w:rsidRPr="00F3078A">
        <w:rPr>
          <w:rFonts w:ascii="Tahoma" w:hAnsi="Tahoma"/>
          <w:color w:val="000000"/>
          <w:sz w:val="24"/>
          <w:szCs w:val="24"/>
        </w:rPr>
        <w:t xml:space="preserve">   </w:t>
      </w:r>
      <w:r w:rsidR="007F12E5" w:rsidRPr="00F3078A">
        <w:rPr>
          <w:rFonts w:ascii="Tahoma" w:hAnsi="Tahoma"/>
          <w:color w:val="000000"/>
          <w:sz w:val="24"/>
          <w:szCs w:val="24"/>
        </w:rPr>
        <w:t xml:space="preserve">                          </w:t>
      </w:r>
      <w:r w:rsidR="00EB31C5" w:rsidRPr="00F3078A"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</w:t>
      </w:r>
      <w:r w:rsidR="00EB31C5" w:rsidRPr="00F3078A">
        <w:rPr>
          <w:color w:val="000000"/>
          <w:sz w:val="24"/>
          <w:szCs w:val="24"/>
        </w:rPr>
        <w:t xml:space="preserve"> </w:t>
      </w:r>
    </w:p>
    <w:p w:rsidR="00A204A5" w:rsidRPr="00F3078A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2C05B4">
      <w:pPr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 xml:space="preserve">IF REQUIRED </w:t>
      </w:r>
      <w:r w:rsidR="000C60C0">
        <w:rPr>
          <w:rFonts w:ascii="Tahoma" w:hAnsi="Tahoma"/>
          <w:b/>
          <w:color w:val="FF0000"/>
          <w:sz w:val="24"/>
          <w:szCs w:val="24"/>
        </w:rPr>
        <w:t>THIS WILL BE A ZOOM MEETING DUE TO COVID REGULATIONS</w:t>
      </w:r>
    </w:p>
    <w:p w:rsidR="000C60C0" w:rsidRPr="000C60C0" w:rsidRDefault="000C60C0">
      <w:pPr>
        <w:rPr>
          <w:rFonts w:ascii="Tahoma" w:hAnsi="Tahoma"/>
          <w:b/>
          <w:sz w:val="24"/>
          <w:szCs w:val="24"/>
        </w:rPr>
      </w:pP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Clerk/RFO to </w:t>
      </w:r>
      <w:proofErr w:type="spellStart"/>
      <w:r w:rsidRPr="00F3078A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F3078A">
        <w:rPr>
          <w:rFonts w:ascii="Tahoma" w:hAnsi="Tahoma"/>
          <w:b/>
          <w:color w:val="000000"/>
          <w:sz w:val="24"/>
          <w:szCs w:val="24"/>
        </w:rPr>
        <w:t xml:space="preserve"> Community Council - Tel: 01646 685399 -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lastRenderedPageBreak/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CC" w:rsidRDefault="00905ACC">
      <w:r>
        <w:separator/>
      </w:r>
    </w:p>
  </w:endnote>
  <w:endnote w:type="continuationSeparator" w:id="0">
    <w:p w:rsidR="00905ACC" w:rsidRDefault="0090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CC" w:rsidRDefault="00905ACC">
      <w:r>
        <w:separator/>
      </w:r>
    </w:p>
  </w:footnote>
  <w:footnote w:type="continuationSeparator" w:id="0">
    <w:p w:rsidR="00905ACC" w:rsidRDefault="0090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223D0"/>
    <w:rsid w:val="000A1222"/>
    <w:rsid w:val="000A7FE6"/>
    <w:rsid w:val="000B10B9"/>
    <w:rsid w:val="000C60C0"/>
    <w:rsid w:val="000F5AB7"/>
    <w:rsid w:val="001212C2"/>
    <w:rsid w:val="0016086A"/>
    <w:rsid w:val="0019231A"/>
    <w:rsid w:val="001B589D"/>
    <w:rsid w:val="001E694F"/>
    <w:rsid w:val="001F67D1"/>
    <w:rsid w:val="0020499D"/>
    <w:rsid w:val="00254588"/>
    <w:rsid w:val="002641DF"/>
    <w:rsid w:val="00290633"/>
    <w:rsid w:val="002A4CA7"/>
    <w:rsid w:val="002B0BBA"/>
    <w:rsid w:val="002C05B4"/>
    <w:rsid w:val="00303371"/>
    <w:rsid w:val="00326A81"/>
    <w:rsid w:val="003B4666"/>
    <w:rsid w:val="003D0F9B"/>
    <w:rsid w:val="003E491C"/>
    <w:rsid w:val="00412D77"/>
    <w:rsid w:val="00432A80"/>
    <w:rsid w:val="00440E37"/>
    <w:rsid w:val="004A5596"/>
    <w:rsid w:val="004D21AB"/>
    <w:rsid w:val="00522893"/>
    <w:rsid w:val="0053233D"/>
    <w:rsid w:val="005463A3"/>
    <w:rsid w:val="0055334A"/>
    <w:rsid w:val="005931A2"/>
    <w:rsid w:val="005A2310"/>
    <w:rsid w:val="006242BD"/>
    <w:rsid w:val="00653FBF"/>
    <w:rsid w:val="00681789"/>
    <w:rsid w:val="0068446B"/>
    <w:rsid w:val="006904FF"/>
    <w:rsid w:val="006A334F"/>
    <w:rsid w:val="00701220"/>
    <w:rsid w:val="007730B6"/>
    <w:rsid w:val="007B63C3"/>
    <w:rsid w:val="007D1A6D"/>
    <w:rsid w:val="007D34FD"/>
    <w:rsid w:val="007F12E5"/>
    <w:rsid w:val="00835D48"/>
    <w:rsid w:val="00867F0F"/>
    <w:rsid w:val="008D5D09"/>
    <w:rsid w:val="008D6D24"/>
    <w:rsid w:val="008F4B32"/>
    <w:rsid w:val="00905ACC"/>
    <w:rsid w:val="00907AD6"/>
    <w:rsid w:val="009268F9"/>
    <w:rsid w:val="00934CCC"/>
    <w:rsid w:val="009430EA"/>
    <w:rsid w:val="00962045"/>
    <w:rsid w:val="00982F67"/>
    <w:rsid w:val="009B2E1F"/>
    <w:rsid w:val="00A204A5"/>
    <w:rsid w:val="00B13ED8"/>
    <w:rsid w:val="00B14CA7"/>
    <w:rsid w:val="00B24A07"/>
    <w:rsid w:val="00B916E0"/>
    <w:rsid w:val="00B928BD"/>
    <w:rsid w:val="00BB62ED"/>
    <w:rsid w:val="00BC227D"/>
    <w:rsid w:val="00C07248"/>
    <w:rsid w:val="00C6580D"/>
    <w:rsid w:val="00C81F7D"/>
    <w:rsid w:val="00C94FDD"/>
    <w:rsid w:val="00C977B0"/>
    <w:rsid w:val="00CB66EA"/>
    <w:rsid w:val="00D42E46"/>
    <w:rsid w:val="00D919E3"/>
    <w:rsid w:val="00D97ED5"/>
    <w:rsid w:val="00DD7276"/>
    <w:rsid w:val="00E148E2"/>
    <w:rsid w:val="00E2553B"/>
    <w:rsid w:val="00E60807"/>
    <w:rsid w:val="00EB31C5"/>
    <w:rsid w:val="00EB5C32"/>
    <w:rsid w:val="00EC7441"/>
    <w:rsid w:val="00F1692E"/>
    <w:rsid w:val="00F3078A"/>
    <w:rsid w:val="00F612CF"/>
    <w:rsid w:val="00F7339C"/>
    <w:rsid w:val="00F816D0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12</cp:revision>
  <dcterms:created xsi:type="dcterms:W3CDTF">2021-04-20T12:33:00Z</dcterms:created>
  <dcterms:modified xsi:type="dcterms:W3CDTF">2021-05-13T15:20:00Z</dcterms:modified>
</cp:coreProperties>
</file>