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89CE" w14:textId="77777777" w:rsidR="000C723D" w:rsidRPr="00AA7343" w:rsidRDefault="000C723D" w:rsidP="000C723D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AA7343">
        <w:rPr>
          <w:rFonts w:ascii="Verdana" w:hAnsi="Verdana"/>
          <w:b/>
          <w:sz w:val="32"/>
          <w:szCs w:val="32"/>
          <w:u w:val="single"/>
        </w:rPr>
        <w:t>Wolfscastle Community Council</w:t>
      </w:r>
    </w:p>
    <w:p w14:paraId="24317A9B" w14:textId="77777777" w:rsidR="000C723D" w:rsidRDefault="000C723D" w:rsidP="000C723D">
      <w:pPr>
        <w:jc w:val="both"/>
        <w:rPr>
          <w:rFonts w:ascii="Verdana" w:hAnsi="Verdana"/>
          <w:sz w:val="23"/>
          <w:szCs w:val="23"/>
        </w:rPr>
      </w:pPr>
    </w:p>
    <w:p w14:paraId="19394CD3" w14:textId="1299B9FA" w:rsidR="000C723D" w:rsidRPr="00AA7343" w:rsidRDefault="000C723D" w:rsidP="000C723D">
      <w:pPr>
        <w:jc w:val="both"/>
        <w:rPr>
          <w:rFonts w:ascii="Verdana" w:hAnsi="Verdana"/>
        </w:rPr>
      </w:pPr>
      <w:r>
        <w:rPr>
          <w:rFonts w:ascii="Verdana" w:hAnsi="Verdana"/>
        </w:rPr>
        <w:t>The Annual M</w:t>
      </w:r>
      <w:r w:rsidRPr="00AA7343">
        <w:rPr>
          <w:rFonts w:ascii="Verdana" w:hAnsi="Verdana"/>
        </w:rPr>
        <w:t xml:space="preserve">eeting of the Wolfscastle Community Council was held </w:t>
      </w:r>
      <w:r>
        <w:rPr>
          <w:rFonts w:ascii="Verdana" w:hAnsi="Verdana"/>
        </w:rPr>
        <w:t>by means of a Telephone Conference Call,</w:t>
      </w:r>
      <w:r w:rsidRPr="00AA7343">
        <w:rPr>
          <w:rFonts w:ascii="Verdana" w:hAnsi="Verdana"/>
        </w:rPr>
        <w:t xml:space="preserve"> on Tuesday, </w:t>
      </w:r>
      <w:r>
        <w:rPr>
          <w:rFonts w:ascii="Verdana" w:hAnsi="Verdana"/>
        </w:rPr>
        <w:t>6</w:t>
      </w:r>
      <w:r w:rsidRPr="000C723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October</w:t>
      </w:r>
      <w:r w:rsidRPr="00AA7343">
        <w:rPr>
          <w:rFonts w:ascii="Verdana" w:hAnsi="Verdana"/>
        </w:rPr>
        <w:t xml:space="preserve"> 20</w:t>
      </w:r>
      <w:r>
        <w:rPr>
          <w:rFonts w:ascii="Verdana" w:hAnsi="Verdana"/>
        </w:rPr>
        <w:t>20</w:t>
      </w:r>
      <w:r w:rsidRPr="00AA7343">
        <w:rPr>
          <w:rFonts w:ascii="Verdana" w:hAnsi="Verdana"/>
        </w:rPr>
        <w:t xml:space="preserve"> at 8:00p.m.</w:t>
      </w:r>
    </w:p>
    <w:p w14:paraId="4644FD30" w14:textId="77777777" w:rsidR="000C723D" w:rsidRPr="00AA7343" w:rsidRDefault="000C723D" w:rsidP="000C723D">
      <w:pPr>
        <w:jc w:val="both"/>
        <w:rPr>
          <w:rFonts w:ascii="Verdana" w:hAnsi="Verdana"/>
        </w:rPr>
      </w:pPr>
    </w:p>
    <w:p w14:paraId="5FB1FFAA" w14:textId="0C7CC273" w:rsidR="000C723D" w:rsidRPr="00AA7343" w:rsidRDefault="000C723D" w:rsidP="000C723D">
      <w:pPr>
        <w:jc w:val="both"/>
        <w:rPr>
          <w:rFonts w:ascii="Verdana" w:hAnsi="Verdana"/>
        </w:rPr>
      </w:pPr>
      <w:r w:rsidRPr="00AA7343">
        <w:rPr>
          <w:rFonts w:ascii="Verdana" w:hAnsi="Verdana"/>
          <w:b/>
          <w:u w:val="single"/>
        </w:rPr>
        <w:t xml:space="preserve">Members </w:t>
      </w:r>
      <w:proofErr w:type="gramStart"/>
      <w:r w:rsidRPr="00AA7343">
        <w:rPr>
          <w:rFonts w:ascii="Verdana" w:hAnsi="Verdana"/>
          <w:b/>
          <w:u w:val="single"/>
        </w:rPr>
        <w:t>present:</w:t>
      </w:r>
      <w:proofErr w:type="gramEnd"/>
      <w:r w:rsidRPr="00AA7343">
        <w:rPr>
          <w:rFonts w:ascii="Verdana" w:hAnsi="Verdana"/>
        </w:rPr>
        <w:t xml:space="preserve"> Cllrs. Gerallt Miles</w:t>
      </w:r>
      <w:r>
        <w:rPr>
          <w:rFonts w:ascii="Verdana" w:hAnsi="Verdana"/>
        </w:rPr>
        <w:t xml:space="preserve">, </w:t>
      </w:r>
      <w:r w:rsidRPr="00AA7343">
        <w:rPr>
          <w:rFonts w:ascii="Verdana" w:hAnsi="Verdana"/>
        </w:rPr>
        <w:t>Gerwyn Williams, Barrie Griffiths</w:t>
      </w:r>
      <w:r>
        <w:rPr>
          <w:rFonts w:ascii="Verdana" w:hAnsi="Verdana"/>
        </w:rPr>
        <w:t xml:space="preserve"> (Chairman)</w:t>
      </w:r>
      <w:r w:rsidRPr="00AA7343">
        <w:rPr>
          <w:rFonts w:ascii="Verdana" w:hAnsi="Verdana"/>
        </w:rPr>
        <w:t xml:space="preserve"> and Michelle Bateman, PCC</w:t>
      </w:r>
    </w:p>
    <w:p w14:paraId="4AAA05CF" w14:textId="77777777" w:rsidR="000C723D" w:rsidRPr="00AA7343" w:rsidRDefault="000C723D" w:rsidP="000C723D">
      <w:pPr>
        <w:jc w:val="both"/>
        <w:rPr>
          <w:rFonts w:ascii="Verdana" w:hAnsi="Verdana"/>
        </w:rPr>
      </w:pPr>
    </w:p>
    <w:p w14:paraId="77ADA2FF" w14:textId="79A92660" w:rsidR="000C723D" w:rsidRPr="00AA7343" w:rsidRDefault="000C723D" w:rsidP="000C723D">
      <w:pPr>
        <w:jc w:val="both"/>
        <w:rPr>
          <w:rFonts w:ascii="Verdana" w:hAnsi="Verdana"/>
        </w:rPr>
      </w:pPr>
      <w:r w:rsidRPr="00AA7343">
        <w:rPr>
          <w:rFonts w:ascii="Verdana" w:hAnsi="Verdana"/>
          <w:b/>
          <w:u w:val="single"/>
        </w:rPr>
        <w:t>Apologies:</w:t>
      </w:r>
      <w:r w:rsidR="00402031"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>Cllrs Peter James, Tom Griffiths and BJ Harries</w:t>
      </w:r>
    </w:p>
    <w:p w14:paraId="5B5317CE" w14:textId="77777777" w:rsidR="000C723D" w:rsidRPr="00AA7343" w:rsidRDefault="000C723D" w:rsidP="000C723D">
      <w:pPr>
        <w:jc w:val="both"/>
        <w:rPr>
          <w:rFonts w:ascii="Verdana" w:hAnsi="Verdana"/>
        </w:rPr>
      </w:pPr>
    </w:p>
    <w:p w14:paraId="1DC52DC1" w14:textId="7355CEEC" w:rsidR="000C723D" w:rsidRDefault="000C723D" w:rsidP="000C723D">
      <w:pPr>
        <w:jc w:val="both"/>
        <w:rPr>
          <w:rFonts w:ascii="Verdana" w:hAnsi="Verdana"/>
        </w:rPr>
      </w:pPr>
      <w:r w:rsidRPr="00AA7343">
        <w:rPr>
          <w:rFonts w:ascii="Verdana" w:hAnsi="Verdana"/>
          <w:b/>
          <w:u w:val="single"/>
        </w:rPr>
        <w:t>Declarations of Interest:</w:t>
      </w:r>
      <w:r w:rsidRPr="00AA7343">
        <w:rPr>
          <w:rFonts w:ascii="Verdana" w:hAnsi="Verdana"/>
        </w:rPr>
        <w:t xml:space="preserve"> </w:t>
      </w:r>
      <w:r>
        <w:rPr>
          <w:rFonts w:ascii="Verdana" w:hAnsi="Verdana"/>
        </w:rPr>
        <w:t>Nil</w:t>
      </w:r>
      <w:r w:rsidR="00F41122">
        <w:rPr>
          <w:rFonts w:ascii="Verdana" w:hAnsi="Verdana"/>
        </w:rPr>
        <w:t>.</w:t>
      </w:r>
    </w:p>
    <w:p w14:paraId="3DF0343D" w14:textId="4310CF6B" w:rsidR="00F41122" w:rsidRDefault="00F41122" w:rsidP="000C723D">
      <w:pPr>
        <w:jc w:val="both"/>
        <w:rPr>
          <w:rFonts w:ascii="Verdana" w:hAnsi="Verdana"/>
        </w:rPr>
      </w:pPr>
    </w:p>
    <w:p w14:paraId="76F20BBE" w14:textId="6D701D61" w:rsidR="00F41122" w:rsidRDefault="00F41122" w:rsidP="000C723D">
      <w:pPr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Appointment of Officers</w:t>
      </w:r>
      <w:r w:rsidR="00714066">
        <w:rPr>
          <w:rFonts w:ascii="Verdana" w:hAnsi="Verdana"/>
          <w:b/>
          <w:bCs/>
          <w:u w:val="single"/>
        </w:rPr>
        <w:t xml:space="preserve"> for 2020 / 2021</w:t>
      </w:r>
    </w:p>
    <w:p w14:paraId="01241657" w14:textId="050CB1A2" w:rsidR="008D5791" w:rsidRPr="008D5791" w:rsidRDefault="008D5791" w:rsidP="000C723D">
      <w:pPr>
        <w:jc w:val="both"/>
        <w:rPr>
          <w:rFonts w:ascii="Verdana" w:hAnsi="Verdana"/>
        </w:rPr>
      </w:pPr>
      <w:r w:rsidRPr="008D5791">
        <w:rPr>
          <w:rFonts w:ascii="Verdana" w:hAnsi="Verdana"/>
        </w:rPr>
        <w:t xml:space="preserve">In light of the </w:t>
      </w:r>
      <w:r>
        <w:rPr>
          <w:rFonts w:ascii="Verdana" w:hAnsi="Verdana"/>
        </w:rPr>
        <w:t xml:space="preserve">present </w:t>
      </w:r>
      <w:proofErr w:type="gramStart"/>
      <w:r>
        <w:rPr>
          <w:rFonts w:ascii="Verdana" w:hAnsi="Verdana"/>
        </w:rPr>
        <w:t>situation</w:t>
      </w:r>
      <w:proofErr w:type="gramEnd"/>
      <w:r>
        <w:rPr>
          <w:rFonts w:ascii="Verdana" w:hAnsi="Verdana"/>
        </w:rPr>
        <w:t xml:space="preserve"> </w:t>
      </w:r>
      <w:r w:rsidR="00C958B4">
        <w:rPr>
          <w:rFonts w:ascii="Verdana" w:hAnsi="Verdana"/>
        </w:rPr>
        <w:t>it was agreed by the Councillors that no changes should be made to the Officers</w:t>
      </w:r>
      <w:r w:rsidR="004E7CD0">
        <w:rPr>
          <w:rFonts w:ascii="Verdana" w:hAnsi="Verdana"/>
        </w:rPr>
        <w:t xml:space="preserve"> for the current year, and that this will be reviewed </w:t>
      </w:r>
      <w:r w:rsidR="000D55EA">
        <w:rPr>
          <w:rFonts w:ascii="Verdana" w:hAnsi="Verdana"/>
        </w:rPr>
        <w:t xml:space="preserve">in the 2021 / 2022 AGM. </w:t>
      </w:r>
      <w:proofErr w:type="gramStart"/>
      <w:r w:rsidR="000D55EA">
        <w:rPr>
          <w:rFonts w:ascii="Verdana" w:hAnsi="Verdana"/>
        </w:rPr>
        <w:t>Therefore</w:t>
      </w:r>
      <w:proofErr w:type="gramEnd"/>
      <w:r w:rsidR="000D55EA">
        <w:rPr>
          <w:rFonts w:ascii="Verdana" w:hAnsi="Verdana"/>
        </w:rPr>
        <w:t xml:space="preserve"> it was agreed that Cllr Barrie Griffiths </w:t>
      </w:r>
      <w:r w:rsidR="004E672B">
        <w:rPr>
          <w:rFonts w:ascii="Verdana" w:hAnsi="Verdana"/>
        </w:rPr>
        <w:t xml:space="preserve">should carry on as Chairman and Cllr BJ Harries as Vice Chairman. </w:t>
      </w:r>
      <w:r w:rsidR="00D374EC">
        <w:rPr>
          <w:rFonts w:ascii="Verdana" w:hAnsi="Verdana"/>
        </w:rPr>
        <w:t>It was agreed to ask Mr Eric Williams to continue to be the Internal Auditor for the year</w:t>
      </w:r>
      <w:r w:rsidR="00710109">
        <w:rPr>
          <w:rFonts w:ascii="Verdana" w:hAnsi="Verdana"/>
        </w:rPr>
        <w:t xml:space="preserve">, and the Revd Geoffrey Eynon </w:t>
      </w:r>
      <w:r w:rsidR="00734841">
        <w:rPr>
          <w:rFonts w:ascii="Verdana" w:hAnsi="Verdana"/>
        </w:rPr>
        <w:t xml:space="preserve">to continue as RFO. </w:t>
      </w:r>
    </w:p>
    <w:p w14:paraId="3078F884" w14:textId="77777777" w:rsidR="000C723D" w:rsidRPr="00AA7343" w:rsidRDefault="000C723D" w:rsidP="000C723D">
      <w:pPr>
        <w:jc w:val="both"/>
        <w:rPr>
          <w:rFonts w:ascii="Verdana" w:hAnsi="Verdana"/>
        </w:rPr>
      </w:pPr>
    </w:p>
    <w:p w14:paraId="2BE2AAA8" w14:textId="7AB6AE96" w:rsidR="000C723D" w:rsidRPr="00AA7343" w:rsidRDefault="000C723D" w:rsidP="000C723D">
      <w:pPr>
        <w:jc w:val="both"/>
        <w:rPr>
          <w:rFonts w:ascii="Verdana" w:hAnsi="Verdana"/>
        </w:rPr>
      </w:pPr>
      <w:r w:rsidRPr="00AA7343">
        <w:rPr>
          <w:rFonts w:ascii="Verdana" w:hAnsi="Verdana"/>
          <w:b/>
          <w:u w:val="single"/>
        </w:rPr>
        <w:t>Minutes:</w:t>
      </w:r>
      <w:r>
        <w:rPr>
          <w:rFonts w:ascii="Verdana" w:hAnsi="Verdana"/>
          <w:bCs/>
        </w:rPr>
        <w:t xml:space="preserve"> A copy of the Draft </w:t>
      </w:r>
      <w:r>
        <w:rPr>
          <w:rFonts w:ascii="Verdana" w:hAnsi="Verdana"/>
        </w:rPr>
        <w:t>minutes of the meeting held on June 23rd</w:t>
      </w:r>
      <w:proofErr w:type="gramStart"/>
      <w:r>
        <w:rPr>
          <w:rFonts w:ascii="Verdana" w:hAnsi="Verdana"/>
        </w:rPr>
        <w:t xml:space="preserve"> 2020</w:t>
      </w:r>
      <w:proofErr w:type="gramEnd"/>
      <w:r>
        <w:rPr>
          <w:rFonts w:ascii="Verdana" w:hAnsi="Verdana"/>
        </w:rPr>
        <w:t xml:space="preserve"> had been distributed, read, and accepted by the Councillors. Arrangements will be made for the Chairman to sign these minutes in due course.</w:t>
      </w:r>
    </w:p>
    <w:p w14:paraId="31B9CC8B" w14:textId="77777777" w:rsidR="000C723D" w:rsidRPr="00AA7343" w:rsidRDefault="000C723D" w:rsidP="000C723D">
      <w:pPr>
        <w:jc w:val="both"/>
        <w:rPr>
          <w:rFonts w:ascii="Verdana" w:hAnsi="Verdana"/>
        </w:rPr>
      </w:pPr>
    </w:p>
    <w:p w14:paraId="3FE8BE59" w14:textId="2876D6DB" w:rsidR="000C723D" w:rsidRPr="007E7799" w:rsidRDefault="000C723D" w:rsidP="000C723D">
      <w:pPr>
        <w:jc w:val="both"/>
        <w:rPr>
          <w:rFonts w:ascii="Verdana" w:hAnsi="Verdana"/>
          <w:bCs/>
          <w:color w:val="000000" w:themeColor="text1"/>
        </w:rPr>
      </w:pPr>
      <w:r w:rsidRPr="00AA7343">
        <w:rPr>
          <w:rFonts w:ascii="Verdana" w:hAnsi="Verdana"/>
          <w:b/>
          <w:u w:val="single"/>
        </w:rPr>
        <w:t>Matters reported:</w:t>
      </w:r>
      <w:r w:rsidR="00A4068C">
        <w:rPr>
          <w:rFonts w:ascii="Verdana" w:hAnsi="Verdana"/>
          <w:b/>
          <w:u w:val="single"/>
        </w:rPr>
        <w:t xml:space="preserve"> </w:t>
      </w:r>
      <w:r w:rsidR="00A4068C">
        <w:rPr>
          <w:rFonts w:ascii="Verdana" w:hAnsi="Verdana"/>
          <w:bCs/>
        </w:rPr>
        <w:t xml:space="preserve">With regards to issues raised in the previous meeting the </w:t>
      </w:r>
      <w:r w:rsidR="00A4068C" w:rsidRPr="007E7799">
        <w:rPr>
          <w:rFonts w:ascii="Verdana" w:hAnsi="Verdana"/>
          <w:bCs/>
          <w:color w:val="000000" w:themeColor="text1"/>
        </w:rPr>
        <w:t xml:space="preserve">following responses had been </w:t>
      </w:r>
      <w:proofErr w:type="gramStart"/>
      <w:r w:rsidR="00A4068C" w:rsidRPr="007E7799">
        <w:rPr>
          <w:rFonts w:ascii="Verdana" w:hAnsi="Verdana"/>
          <w:bCs/>
          <w:color w:val="000000" w:themeColor="text1"/>
        </w:rPr>
        <w:t>received:-</w:t>
      </w:r>
      <w:proofErr w:type="gramEnd"/>
    </w:p>
    <w:p w14:paraId="376AC52A" w14:textId="24B0DABA" w:rsidR="009D1C55" w:rsidRPr="007E7799" w:rsidRDefault="00D77563" w:rsidP="00EA1823">
      <w:pPr>
        <w:pStyle w:val="NoSpacing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7E7799">
        <w:rPr>
          <w:rFonts w:ascii="Verdana" w:hAnsi="Verdana" w:cs="Arial"/>
          <w:color w:val="000000" w:themeColor="text1"/>
          <w:sz w:val="24"/>
          <w:szCs w:val="24"/>
        </w:rPr>
        <w:t xml:space="preserve">[a] </w:t>
      </w:r>
      <w:r w:rsidR="009D1C55" w:rsidRPr="007E7799">
        <w:rPr>
          <w:rFonts w:ascii="Verdana" w:hAnsi="Verdana" w:cs="Arial"/>
          <w:color w:val="000000" w:themeColor="text1"/>
          <w:sz w:val="24"/>
          <w:szCs w:val="24"/>
        </w:rPr>
        <w:t>The Welsh Government do not currently have plans for improvements at th</w:t>
      </w:r>
      <w:r w:rsidR="00EA1823" w:rsidRPr="007E7799">
        <w:rPr>
          <w:rFonts w:ascii="Verdana" w:hAnsi="Verdana" w:cs="Arial"/>
          <w:color w:val="000000" w:themeColor="text1"/>
          <w:sz w:val="24"/>
          <w:szCs w:val="24"/>
        </w:rPr>
        <w:t xml:space="preserve">e Treffgarne A40 </w:t>
      </w:r>
      <w:r w:rsidR="009D1C55" w:rsidRPr="007E7799">
        <w:rPr>
          <w:rFonts w:ascii="Verdana" w:hAnsi="Verdana" w:cs="Arial"/>
          <w:color w:val="000000" w:themeColor="text1"/>
          <w:sz w:val="24"/>
          <w:szCs w:val="24"/>
        </w:rPr>
        <w:t>junction. However, the Welsh Government routinely reviews personal injury collision data recorded by the Police to help inform the need for road safety improvements.</w:t>
      </w:r>
      <w:r w:rsidR="00330FD3" w:rsidRPr="007E7799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9D1C55" w:rsidRPr="007E7799">
        <w:rPr>
          <w:rFonts w:ascii="Verdana" w:hAnsi="Verdana" w:cs="Arial"/>
          <w:color w:val="000000" w:themeColor="text1"/>
          <w:sz w:val="24"/>
          <w:szCs w:val="24"/>
        </w:rPr>
        <w:t>If and when this location is identified for improvement, the scheme will be subject to funding and will need to be prioritised against other schemes across Wales.</w:t>
      </w:r>
    </w:p>
    <w:p w14:paraId="358CF344" w14:textId="6CACF3ED" w:rsidR="00AD3379" w:rsidRPr="00093831" w:rsidRDefault="00AD3379" w:rsidP="00AD3379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7E7799">
        <w:rPr>
          <w:rFonts w:ascii="Verdana" w:hAnsi="Verdana"/>
          <w:color w:val="000000" w:themeColor="text1"/>
          <w:sz w:val="24"/>
          <w:szCs w:val="24"/>
        </w:rPr>
        <w:t>In response to this</w:t>
      </w:r>
      <w:r w:rsidR="0044552B" w:rsidRPr="007E7799">
        <w:rPr>
          <w:rFonts w:ascii="Verdana" w:hAnsi="Verdana"/>
          <w:color w:val="000000" w:themeColor="text1"/>
          <w:sz w:val="24"/>
          <w:szCs w:val="24"/>
        </w:rPr>
        <w:t xml:space="preserve">, Cllr. </w:t>
      </w:r>
      <w:r w:rsidRPr="007E7799">
        <w:rPr>
          <w:rFonts w:ascii="Verdana" w:hAnsi="Verdana"/>
          <w:color w:val="000000" w:themeColor="text1"/>
          <w:sz w:val="24"/>
          <w:szCs w:val="24"/>
        </w:rPr>
        <w:t xml:space="preserve">Gerallt Miles said he was not happy with the reply. </w:t>
      </w:r>
      <w:r w:rsidRPr="00093831">
        <w:rPr>
          <w:rFonts w:ascii="Verdana" w:hAnsi="Verdana" w:cs="Arial"/>
          <w:color w:val="000000" w:themeColor="text1"/>
          <w:sz w:val="24"/>
          <w:szCs w:val="24"/>
        </w:rPr>
        <w:t>Councillors and residents do not expect for any improvement to be carried out at the junction. However</w:t>
      </w:r>
      <w:r w:rsidR="007E7799" w:rsidRPr="007E7799">
        <w:rPr>
          <w:rFonts w:ascii="Verdana" w:hAnsi="Verdana" w:cs="Arial"/>
          <w:color w:val="000000" w:themeColor="text1"/>
          <w:sz w:val="24"/>
          <w:szCs w:val="24"/>
        </w:rPr>
        <w:t>,</w:t>
      </w:r>
      <w:r w:rsidRPr="00093831">
        <w:rPr>
          <w:rFonts w:ascii="Verdana" w:hAnsi="Verdana" w:cs="Arial"/>
          <w:color w:val="000000" w:themeColor="text1"/>
          <w:sz w:val="24"/>
          <w:szCs w:val="24"/>
        </w:rPr>
        <w:t xml:space="preserve"> they do request for extra signage to be placed on the A40(T) warning traffic of the junction ahead.</w:t>
      </w:r>
    </w:p>
    <w:p w14:paraId="3363D0DF" w14:textId="4FB64C54" w:rsidR="00314F48" w:rsidRPr="003E3A59" w:rsidRDefault="00D77563" w:rsidP="003E3A59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3E3A59">
        <w:rPr>
          <w:rFonts w:ascii="Verdana" w:hAnsi="Verdana"/>
          <w:color w:val="000000" w:themeColor="text1"/>
          <w:sz w:val="24"/>
          <w:szCs w:val="24"/>
        </w:rPr>
        <w:t xml:space="preserve">[b] </w:t>
      </w:r>
      <w:r w:rsidR="00A62CDD" w:rsidRPr="003E3A59">
        <w:rPr>
          <w:rFonts w:ascii="Verdana" w:hAnsi="Verdana"/>
          <w:color w:val="000000" w:themeColor="text1"/>
          <w:sz w:val="24"/>
          <w:szCs w:val="24"/>
        </w:rPr>
        <w:t xml:space="preserve">A </w:t>
      </w:r>
      <w:r w:rsidR="00314F48" w:rsidRPr="003E3A59">
        <w:rPr>
          <w:rFonts w:ascii="Verdana" w:hAnsi="Verdana"/>
          <w:color w:val="000000" w:themeColor="text1"/>
          <w:sz w:val="24"/>
          <w:szCs w:val="24"/>
        </w:rPr>
        <w:t xml:space="preserve">ticket </w:t>
      </w:r>
      <w:r w:rsidR="00A62CDD" w:rsidRPr="003E3A59">
        <w:rPr>
          <w:rFonts w:ascii="Verdana" w:hAnsi="Verdana"/>
          <w:color w:val="000000" w:themeColor="text1"/>
          <w:sz w:val="24"/>
          <w:szCs w:val="24"/>
        </w:rPr>
        <w:t xml:space="preserve">has been raised </w:t>
      </w:r>
      <w:r w:rsidR="00314F48" w:rsidRPr="003E3A59">
        <w:rPr>
          <w:rFonts w:ascii="Verdana" w:hAnsi="Verdana"/>
          <w:color w:val="000000" w:themeColor="text1"/>
          <w:sz w:val="24"/>
          <w:szCs w:val="24"/>
        </w:rPr>
        <w:t>to do a temp repair for the time being</w:t>
      </w:r>
      <w:r w:rsidR="00A62CDD" w:rsidRPr="003E3A59">
        <w:rPr>
          <w:rFonts w:ascii="Verdana" w:hAnsi="Verdana"/>
          <w:color w:val="000000" w:themeColor="text1"/>
          <w:sz w:val="24"/>
          <w:szCs w:val="24"/>
        </w:rPr>
        <w:t xml:space="preserve"> at the </w:t>
      </w:r>
      <w:r w:rsidR="004A2F6B" w:rsidRPr="003E3A59">
        <w:rPr>
          <w:rFonts w:ascii="Verdana" w:hAnsi="Verdana"/>
          <w:color w:val="000000" w:themeColor="text1"/>
          <w:sz w:val="24"/>
          <w:szCs w:val="24"/>
        </w:rPr>
        <w:t xml:space="preserve">junction of the A40 and </w:t>
      </w:r>
      <w:proofErr w:type="spellStart"/>
      <w:r w:rsidR="004A2F6B" w:rsidRPr="003E3A59">
        <w:rPr>
          <w:rFonts w:ascii="Verdana" w:hAnsi="Verdana"/>
          <w:color w:val="000000" w:themeColor="text1"/>
          <w:sz w:val="24"/>
          <w:szCs w:val="24"/>
        </w:rPr>
        <w:t>Glancleddau</w:t>
      </w:r>
      <w:proofErr w:type="spellEnd"/>
      <w:r w:rsidR="00314F48" w:rsidRPr="003E3A59">
        <w:rPr>
          <w:rFonts w:ascii="Verdana" w:hAnsi="Verdana"/>
          <w:color w:val="000000" w:themeColor="text1"/>
          <w:sz w:val="24"/>
          <w:szCs w:val="24"/>
        </w:rPr>
        <w:t>.</w:t>
      </w:r>
    </w:p>
    <w:p w14:paraId="0E348B58" w14:textId="0E1BE627" w:rsidR="00314F48" w:rsidRPr="003E3A59" w:rsidRDefault="00531E11" w:rsidP="003E3A59">
      <w:pPr>
        <w:pStyle w:val="NoSpacing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3E3A59">
        <w:rPr>
          <w:rFonts w:ascii="Verdana" w:hAnsi="Verdana" w:cs="Calibri"/>
          <w:color w:val="000000" w:themeColor="text1"/>
          <w:sz w:val="24"/>
          <w:szCs w:val="24"/>
        </w:rPr>
        <w:t xml:space="preserve">[c] There are </w:t>
      </w:r>
      <w:r w:rsidR="00314F48" w:rsidRPr="003E3A59">
        <w:rPr>
          <w:rFonts w:ascii="Verdana" w:hAnsi="Verdana" w:cs="Arial"/>
          <w:color w:val="000000" w:themeColor="text1"/>
          <w:sz w:val="24"/>
          <w:szCs w:val="24"/>
        </w:rPr>
        <w:t>no immediate concerns with potholes or eroding issues</w:t>
      </w:r>
      <w:r w:rsidR="00BC1685" w:rsidRPr="003E3A59">
        <w:rPr>
          <w:rFonts w:ascii="Verdana" w:hAnsi="Verdana" w:cs="Arial"/>
          <w:color w:val="000000" w:themeColor="text1"/>
          <w:sz w:val="24"/>
          <w:szCs w:val="24"/>
        </w:rPr>
        <w:t xml:space="preserve"> on the road passed the Cemetery</w:t>
      </w:r>
      <w:r w:rsidR="004728B9" w:rsidRPr="003E3A59">
        <w:rPr>
          <w:rFonts w:ascii="Verdana" w:hAnsi="Verdana" w:cs="Arial"/>
          <w:color w:val="000000" w:themeColor="text1"/>
          <w:sz w:val="24"/>
          <w:szCs w:val="24"/>
        </w:rPr>
        <w:t>. T</w:t>
      </w:r>
      <w:r w:rsidR="00314F48" w:rsidRPr="003E3A59">
        <w:rPr>
          <w:rFonts w:ascii="Verdana" w:hAnsi="Verdana" w:cs="Arial"/>
          <w:color w:val="000000" w:themeColor="text1"/>
          <w:sz w:val="24"/>
          <w:szCs w:val="24"/>
        </w:rPr>
        <w:t xml:space="preserve">his road is down for </w:t>
      </w:r>
      <w:r w:rsidR="004728B9" w:rsidRPr="003E3A59">
        <w:rPr>
          <w:rFonts w:ascii="Verdana" w:hAnsi="Verdana" w:cs="Arial"/>
          <w:color w:val="000000" w:themeColor="text1"/>
          <w:sz w:val="24"/>
          <w:szCs w:val="24"/>
        </w:rPr>
        <w:t>p</w:t>
      </w:r>
      <w:r w:rsidR="00314F48" w:rsidRPr="003E3A59">
        <w:rPr>
          <w:rFonts w:ascii="Verdana" w:hAnsi="Verdana" w:cs="Arial"/>
          <w:color w:val="000000" w:themeColor="text1"/>
          <w:sz w:val="24"/>
          <w:szCs w:val="24"/>
        </w:rPr>
        <w:t xml:space="preserve">atching works </w:t>
      </w:r>
      <w:r w:rsidR="004728B9" w:rsidRPr="003E3A59">
        <w:rPr>
          <w:rFonts w:ascii="Verdana" w:hAnsi="Verdana" w:cs="Arial"/>
          <w:color w:val="000000" w:themeColor="text1"/>
          <w:sz w:val="24"/>
          <w:szCs w:val="24"/>
        </w:rPr>
        <w:t xml:space="preserve">to be </w:t>
      </w:r>
      <w:r w:rsidR="00314F48" w:rsidRPr="003E3A59">
        <w:rPr>
          <w:rFonts w:ascii="Verdana" w:hAnsi="Verdana" w:cs="Arial"/>
          <w:color w:val="000000" w:themeColor="text1"/>
          <w:sz w:val="24"/>
          <w:szCs w:val="24"/>
        </w:rPr>
        <w:t>done in the next 12 months.</w:t>
      </w:r>
    </w:p>
    <w:p w14:paraId="3BAE8A98" w14:textId="25F41C39" w:rsidR="00314F48" w:rsidRPr="003E3A59" w:rsidRDefault="00121F07" w:rsidP="003E3A59">
      <w:pPr>
        <w:pStyle w:val="NoSpacing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3E3A59">
        <w:rPr>
          <w:rFonts w:ascii="Verdana" w:hAnsi="Verdana" w:cs="Calibri"/>
          <w:color w:val="000000" w:themeColor="text1"/>
          <w:sz w:val="24"/>
          <w:szCs w:val="24"/>
        </w:rPr>
        <w:t xml:space="preserve">[d] The issue </w:t>
      </w:r>
      <w:r w:rsidR="003F7C12" w:rsidRPr="003E3A59">
        <w:rPr>
          <w:rFonts w:ascii="Verdana" w:hAnsi="Verdana" w:cs="Calibri"/>
          <w:color w:val="000000" w:themeColor="text1"/>
          <w:sz w:val="24"/>
          <w:szCs w:val="24"/>
        </w:rPr>
        <w:t xml:space="preserve">of the overhanging vegetation at Temple Spring is </w:t>
      </w:r>
      <w:r w:rsidR="00314F48" w:rsidRPr="003E3A59">
        <w:rPr>
          <w:rFonts w:ascii="Verdana" w:hAnsi="Verdana" w:cs="Calibri"/>
          <w:color w:val="000000" w:themeColor="text1"/>
          <w:sz w:val="24"/>
          <w:szCs w:val="24"/>
        </w:rPr>
        <w:t xml:space="preserve">for </w:t>
      </w:r>
      <w:proofErr w:type="spellStart"/>
      <w:r w:rsidR="00314F48" w:rsidRPr="003E3A59">
        <w:rPr>
          <w:rFonts w:ascii="Verdana" w:hAnsi="Verdana" w:cs="Calibri"/>
          <w:color w:val="000000" w:themeColor="text1"/>
          <w:sz w:val="24"/>
          <w:szCs w:val="24"/>
        </w:rPr>
        <w:t>S</w:t>
      </w:r>
      <w:r w:rsidR="005F77A1">
        <w:rPr>
          <w:rFonts w:ascii="Verdana" w:hAnsi="Verdana" w:cs="Calibri"/>
          <w:color w:val="000000" w:themeColor="text1"/>
          <w:sz w:val="24"/>
          <w:szCs w:val="24"/>
        </w:rPr>
        <w:t>treetcare</w:t>
      </w:r>
      <w:proofErr w:type="spellEnd"/>
      <w:r w:rsidR="00314F48" w:rsidRPr="003E3A59">
        <w:rPr>
          <w:rFonts w:ascii="Verdana" w:hAnsi="Verdana" w:cs="Calibri"/>
          <w:color w:val="000000" w:themeColor="text1"/>
          <w:sz w:val="24"/>
          <w:szCs w:val="24"/>
        </w:rPr>
        <w:t xml:space="preserve"> to deal with</w:t>
      </w:r>
      <w:r w:rsidR="003E3A59" w:rsidRPr="003E3A59">
        <w:rPr>
          <w:rFonts w:ascii="Verdana" w:hAnsi="Verdana" w:cs="Calibri"/>
          <w:color w:val="000000" w:themeColor="text1"/>
          <w:sz w:val="24"/>
          <w:szCs w:val="24"/>
        </w:rPr>
        <w:t>.</w:t>
      </w:r>
    </w:p>
    <w:p w14:paraId="5EDB2B9B" w14:textId="77777777" w:rsidR="000C723D" w:rsidRPr="00AA7343" w:rsidRDefault="000C723D" w:rsidP="000C723D">
      <w:pPr>
        <w:jc w:val="both"/>
        <w:rPr>
          <w:rFonts w:ascii="Verdana" w:hAnsi="Verdana" w:cs="Arial"/>
          <w:color w:val="000000" w:themeColor="text1"/>
        </w:rPr>
      </w:pPr>
    </w:p>
    <w:p w14:paraId="1924B9E5" w14:textId="73E936F3" w:rsidR="000C723D" w:rsidRPr="0099523A" w:rsidRDefault="000C723D" w:rsidP="000C723D">
      <w:pPr>
        <w:tabs>
          <w:tab w:val="left" w:pos="0"/>
        </w:tabs>
        <w:jc w:val="both"/>
        <w:rPr>
          <w:rFonts w:ascii="Verdana" w:hAnsi="Verdana"/>
          <w:color w:val="000000" w:themeColor="text1"/>
        </w:rPr>
      </w:pPr>
      <w:r w:rsidRPr="0099523A">
        <w:rPr>
          <w:rFonts w:ascii="Verdana" w:hAnsi="Verdana"/>
          <w:b/>
          <w:color w:val="000000" w:themeColor="text1"/>
          <w:u w:val="single"/>
        </w:rPr>
        <w:t>County Council Matters:</w:t>
      </w:r>
      <w:r w:rsidRPr="0099523A">
        <w:rPr>
          <w:rFonts w:ascii="Verdana" w:hAnsi="Verdana"/>
          <w:color w:val="000000" w:themeColor="text1"/>
        </w:rPr>
        <w:t xml:space="preserve"> Cllr Michelle Bateman reported that it has been an exceedingly difficult time</w:t>
      </w:r>
      <w:r>
        <w:rPr>
          <w:rFonts w:ascii="Verdana" w:hAnsi="Verdana"/>
          <w:color w:val="000000" w:themeColor="text1"/>
        </w:rPr>
        <w:t xml:space="preserve"> for everyone as a result of the Coronavirus Pandemic.</w:t>
      </w:r>
      <w:r w:rsidR="005C0CA8">
        <w:rPr>
          <w:rFonts w:ascii="Verdana" w:hAnsi="Verdana"/>
          <w:color w:val="000000" w:themeColor="text1"/>
        </w:rPr>
        <w:t xml:space="preserve"> Every effort is being made by Council to inform </w:t>
      </w:r>
      <w:r w:rsidR="00927EEA">
        <w:rPr>
          <w:rFonts w:ascii="Verdana" w:hAnsi="Verdana"/>
          <w:color w:val="000000" w:themeColor="text1"/>
        </w:rPr>
        <w:t xml:space="preserve">the public on Social Media and Local Press of any </w:t>
      </w:r>
      <w:r w:rsidR="00C93D9D">
        <w:rPr>
          <w:rFonts w:ascii="Verdana" w:hAnsi="Verdana"/>
          <w:color w:val="000000" w:themeColor="text1"/>
        </w:rPr>
        <w:t xml:space="preserve">urgent issues and updates that need to be </w:t>
      </w:r>
      <w:r w:rsidR="00F21C4B">
        <w:rPr>
          <w:rFonts w:ascii="Verdana" w:hAnsi="Verdana"/>
          <w:color w:val="000000" w:themeColor="text1"/>
        </w:rPr>
        <w:t xml:space="preserve">communicated </w:t>
      </w:r>
      <w:r w:rsidR="00C93D9D">
        <w:rPr>
          <w:rFonts w:ascii="Verdana" w:hAnsi="Verdana"/>
          <w:color w:val="000000" w:themeColor="text1"/>
        </w:rPr>
        <w:t>to the public.</w:t>
      </w:r>
    </w:p>
    <w:p w14:paraId="47AA91EE" w14:textId="77777777" w:rsidR="000C723D" w:rsidRPr="00AA7343" w:rsidRDefault="000C723D" w:rsidP="000C723D">
      <w:pPr>
        <w:jc w:val="both"/>
        <w:rPr>
          <w:rFonts w:ascii="Verdana" w:hAnsi="Verdana"/>
        </w:rPr>
      </w:pPr>
    </w:p>
    <w:p w14:paraId="12EED53A" w14:textId="2B1886A9" w:rsidR="000C723D" w:rsidRDefault="000C723D" w:rsidP="000C723D">
      <w:pPr>
        <w:pStyle w:val="NoSpacing"/>
        <w:jc w:val="both"/>
        <w:rPr>
          <w:rFonts w:ascii="Verdana" w:hAnsi="Verdana"/>
          <w:sz w:val="24"/>
          <w:szCs w:val="24"/>
        </w:rPr>
      </w:pPr>
      <w:r w:rsidRPr="00AA7343">
        <w:rPr>
          <w:rFonts w:ascii="Verdana" w:hAnsi="Verdana"/>
          <w:b/>
          <w:sz w:val="24"/>
          <w:szCs w:val="24"/>
          <w:u w:val="single"/>
        </w:rPr>
        <w:lastRenderedPageBreak/>
        <w:t>Finances:</w:t>
      </w:r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The Clerk reported that the 2</w:t>
      </w:r>
      <w:r w:rsidRPr="000C723D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Payment of £1560:00 (</w:t>
      </w:r>
      <w:r>
        <w:rPr>
          <w:rFonts w:ascii="Verdana" w:hAnsi="Verdana"/>
          <w:b/>
          <w:bCs/>
          <w:sz w:val="24"/>
          <w:szCs w:val="24"/>
        </w:rPr>
        <w:t xml:space="preserve">One Thousand Five Hundred and Sixty </w:t>
      </w:r>
      <w:r w:rsidRPr="00511098">
        <w:rPr>
          <w:rFonts w:ascii="Verdana" w:hAnsi="Verdana"/>
          <w:sz w:val="24"/>
          <w:szCs w:val="24"/>
        </w:rPr>
        <w:t>Pounds</w:t>
      </w:r>
      <w:r>
        <w:rPr>
          <w:rFonts w:ascii="Verdana" w:hAnsi="Verdana"/>
          <w:sz w:val="24"/>
          <w:szCs w:val="24"/>
        </w:rPr>
        <w:t>) which is the precept requested for 2020 / 2021 had been paid into the Bank Account.</w:t>
      </w:r>
    </w:p>
    <w:p w14:paraId="6F76C0AC" w14:textId="704C0EFF" w:rsidR="000C723D" w:rsidRDefault="000C723D" w:rsidP="000C723D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was also reported that as of the 1</w:t>
      </w:r>
      <w:r w:rsidRPr="00511098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</w:t>
      </w:r>
      <w:r w:rsidR="00956E76">
        <w:rPr>
          <w:rFonts w:ascii="Verdana" w:hAnsi="Verdana"/>
          <w:sz w:val="24"/>
          <w:szCs w:val="24"/>
        </w:rPr>
        <w:t>September</w:t>
      </w:r>
      <w:r>
        <w:rPr>
          <w:rFonts w:ascii="Verdana" w:hAnsi="Verdana"/>
          <w:sz w:val="24"/>
          <w:szCs w:val="24"/>
        </w:rPr>
        <w:t xml:space="preserve"> 2020, (Statement No. 36) that there is £</w:t>
      </w:r>
      <w:r w:rsidR="00CF23F1">
        <w:rPr>
          <w:rFonts w:ascii="Verdana" w:hAnsi="Verdana"/>
          <w:sz w:val="24"/>
          <w:szCs w:val="24"/>
        </w:rPr>
        <w:t>7019:77</w:t>
      </w:r>
      <w:r>
        <w:rPr>
          <w:rFonts w:ascii="Verdana" w:hAnsi="Verdana"/>
          <w:sz w:val="24"/>
          <w:szCs w:val="24"/>
        </w:rPr>
        <w:t xml:space="preserve"> (</w:t>
      </w:r>
      <w:r w:rsidR="00CF23F1" w:rsidRPr="0055799E">
        <w:rPr>
          <w:rFonts w:ascii="Verdana" w:hAnsi="Verdana"/>
          <w:b/>
          <w:bCs/>
          <w:sz w:val="24"/>
          <w:szCs w:val="24"/>
        </w:rPr>
        <w:t>Seven</w:t>
      </w:r>
      <w:r>
        <w:rPr>
          <w:rFonts w:ascii="Verdana" w:hAnsi="Verdana"/>
          <w:b/>
          <w:bCs/>
          <w:sz w:val="24"/>
          <w:szCs w:val="24"/>
        </w:rPr>
        <w:t xml:space="preserve"> Thousand </w:t>
      </w:r>
      <w:r w:rsidR="00CF23F1">
        <w:rPr>
          <w:rFonts w:ascii="Verdana" w:hAnsi="Verdana"/>
          <w:b/>
          <w:bCs/>
          <w:sz w:val="24"/>
          <w:szCs w:val="24"/>
        </w:rPr>
        <w:t>an</w:t>
      </w:r>
      <w:r w:rsidR="0055799E">
        <w:rPr>
          <w:rFonts w:ascii="Verdana" w:hAnsi="Verdana"/>
          <w:b/>
          <w:bCs/>
          <w:sz w:val="24"/>
          <w:szCs w:val="24"/>
        </w:rPr>
        <w:t>d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55799E">
        <w:rPr>
          <w:rFonts w:ascii="Verdana" w:hAnsi="Verdana"/>
          <w:b/>
          <w:bCs/>
          <w:sz w:val="24"/>
          <w:szCs w:val="24"/>
        </w:rPr>
        <w:t>Nine</w:t>
      </w:r>
      <w:r>
        <w:rPr>
          <w:rFonts w:ascii="Verdana" w:hAnsi="Verdana"/>
          <w:b/>
          <w:bCs/>
          <w:sz w:val="24"/>
          <w:szCs w:val="24"/>
        </w:rPr>
        <w:t xml:space="preserve">teen Pounds and </w:t>
      </w:r>
      <w:r w:rsidR="0055799E">
        <w:rPr>
          <w:rFonts w:ascii="Verdana" w:hAnsi="Verdana"/>
          <w:b/>
          <w:bCs/>
          <w:sz w:val="24"/>
          <w:szCs w:val="24"/>
        </w:rPr>
        <w:t xml:space="preserve">Seventy </w:t>
      </w:r>
      <w:r>
        <w:rPr>
          <w:rFonts w:ascii="Verdana" w:hAnsi="Verdana"/>
          <w:b/>
          <w:bCs/>
          <w:sz w:val="24"/>
          <w:szCs w:val="24"/>
        </w:rPr>
        <w:t>-Seven Pence</w:t>
      </w:r>
      <w:r>
        <w:rPr>
          <w:rFonts w:ascii="Verdana" w:hAnsi="Verdana"/>
          <w:sz w:val="24"/>
          <w:szCs w:val="24"/>
        </w:rPr>
        <w:t>) in the Bank Account.</w:t>
      </w:r>
    </w:p>
    <w:p w14:paraId="30E833E4" w14:textId="4644EB43" w:rsidR="007965B7" w:rsidRDefault="007965B7" w:rsidP="000C723D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It was agreed that up to date that the Budget for 2020 / 2021 was on </w:t>
      </w:r>
      <w:r w:rsidR="002F1683">
        <w:rPr>
          <w:rFonts w:ascii="Verdana" w:hAnsi="Verdana"/>
          <w:sz w:val="24"/>
          <w:szCs w:val="24"/>
        </w:rPr>
        <w:t>track.</w:t>
      </w:r>
    </w:p>
    <w:p w14:paraId="5D023384" w14:textId="5D914F25" w:rsidR="00035B3C" w:rsidRDefault="00035B3C" w:rsidP="000C723D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39CA85F0" w14:textId="18130E74" w:rsidR="000C723D" w:rsidRDefault="00505BA4" w:rsidP="000C723D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Grass Cutting:</w:t>
      </w:r>
      <w:r w:rsidR="004F0545">
        <w:rPr>
          <w:rFonts w:ascii="Verdana" w:hAnsi="Verdana"/>
          <w:sz w:val="24"/>
          <w:szCs w:val="24"/>
        </w:rPr>
        <w:t xml:space="preserve"> An invoice was received from Tim Brook Garden Services </w:t>
      </w:r>
      <w:r w:rsidR="00105FDB">
        <w:rPr>
          <w:rFonts w:ascii="Verdana" w:hAnsi="Verdana"/>
          <w:sz w:val="24"/>
          <w:szCs w:val="24"/>
        </w:rPr>
        <w:t>for the maintenance of the grassed area adjacent to the Car Park. The Total sum to be paid for the year is £312</w:t>
      </w:r>
      <w:r w:rsidR="00821570">
        <w:rPr>
          <w:rFonts w:ascii="Verdana" w:hAnsi="Verdana"/>
          <w:sz w:val="24"/>
          <w:szCs w:val="24"/>
        </w:rPr>
        <w:t>:00 (</w:t>
      </w:r>
      <w:r w:rsidR="00821570">
        <w:rPr>
          <w:rFonts w:ascii="Verdana" w:hAnsi="Verdana"/>
          <w:b/>
          <w:bCs/>
          <w:sz w:val="24"/>
          <w:szCs w:val="24"/>
        </w:rPr>
        <w:t>Three Hundred and Twelve Pounds</w:t>
      </w:r>
      <w:r w:rsidR="00821570">
        <w:rPr>
          <w:rFonts w:ascii="Verdana" w:hAnsi="Verdana"/>
          <w:sz w:val="24"/>
          <w:szCs w:val="24"/>
        </w:rPr>
        <w:t>). It was agreed by Councillors that this sum be paid</w:t>
      </w:r>
      <w:r w:rsidR="00831B44">
        <w:rPr>
          <w:rFonts w:ascii="Verdana" w:hAnsi="Verdana"/>
          <w:sz w:val="24"/>
          <w:szCs w:val="24"/>
        </w:rPr>
        <w:t xml:space="preserve"> for services carried out during the year.</w:t>
      </w:r>
    </w:p>
    <w:p w14:paraId="2E1E3FB3" w14:textId="597E7B69" w:rsidR="00DD790F" w:rsidRDefault="00DD790F" w:rsidP="000C723D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64514CA0" w14:textId="6C0A84C9" w:rsidR="00DD790F" w:rsidRDefault="00DD790F" w:rsidP="000C723D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Poppy Wreaths:</w:t>
      </w:r>
      <w:r>
        <w:rPr>
          <w:rFonts w:ascii="Verdana" w:hAnsi="Verdana"/>
          <w:sz w:val="24"/>
          <w:szCs w:val="24"/>
        </w:rPr>
        <w:t xml:space="preserve"> It was agreed to </w:t>
      </w:r>
      <w:proofErr w:type="gramStart"/>
      <w:r>
        <w:rPr>
          <w:rFonts w:ascii="Verdana" w:hAnsi="Verdana"/>
          <w:sz w:val="24"/>
          <w:szCs w:val="24"/>
        </w:rPr>
        <w:t>make a donation of</w:t>
      </w:r>
      <w:proofErr w:type="gramEnd"/>
      <w:r>
        <w:rPr>
          <w:rFonts w:ascii="Verdana" w:hAnsi="Verdana"/>
          <w:sz w:val="24"/>
          <w:szCs w:val="24"/>
        </w:rPr>
        <w:t xml:space="preserve"> £40:00 (</w:t>
      </w:r>
      <w:r>
        <w:rPr>
          <w:rFonts w:ascii="Verdana" w:hAnsi="Verdana"/>
          <w:b/>
          <w:bCs/>
          <w:sz w:val="24"/>
          <w:szCs w:val="24"/>
        </w:rPr>
        <w:t>Forty Pounds</w:t>
      </w:r>
      <w:r>
        <w:rPr>
          <w:rFonts w:ascii="Verdana" w:hAnsi="Verdana"/>
          <w:sz w:val="24"/>
          <w:szCs w:val="24"/>
        </w:rPr>
        <w:t>) towards</w:t>
      </w:r>
      <w:r w:rsidR="00CF6310">
        <w:rPr>
          <w:rFonts w:ascii="Verdana" w:hAnsi="Verdana"/>
          <w:sz w:val="24"/>
          <w:szCs w:val="24"/>
        </w:rPr>
        <w:t xml:space="preserve"> the Royal British Legion for 2 Poppy Wreaths to be laid during Remembrance Weekend. Cllr Barrie Griffiths agreed to represent the Community at Letterston</w:t>
      </w:r>
      <w:r w:rsidR="00757469">
        <w:rPr>
          <w:rFonts w:ascii="Verdana" w:hAnsi="Verdana"/>
          <w:sz w:val="24"/>
          <w:szCs w:val="24"/>
        </w:rPr>
        <w:t xml:space="preserve"> Cenotaph, and for the laying of the wreath at the School.</w:t>
      </w:r>
    </w:p>
    <w:p w14:paraId="6A94F852" w14:textId="700751CE" w:rsidR="00757469" w:rsidRDefault="00757469" w:rsidP="000C723D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59DAFA06" w14:textId="3A2AA3DE" w:rsidR="000C723D" w:rsidRDefault="00757469" w:rsidP="000C723D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Internal Auditor:</w:t>
      </w:r>
      <w:r>
        <w:rPr>
          <w:rFonts w:ascii="Verdana" w:hAnsi="Verdana"/>
          <w:sz w:val="24"/>
          <w:szCs w:val="24"/>
        </w:rPr>
        <w:t xml:space="preserve"> It was agreed by Councillors to</w:t>
      </w:r>
      <w:r w:rsidR="00400C4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purchase</w:t>
      </w:r>
      <w:r w:rsidR="00400C4B">
        <w:rPr>
          <w:rFonts w:ascii="Verdana" w:hAnsi="Verdana"/>
          <w:sz w:val="24"/>
          <w:szCs w:val="24"/>
        </w:rPr>
        <w:t xml:space="preserve"> a gift voucher </w:t>
      </w:r>
      <w:r w:rsidR="003E4927">
        <w:rPr>
          <w:rFonts w:ascii="Verdana" w:hAnsi="Verdana"/>
          <w:sz w:val="24"/>
          <w:szCs w:val="24"/>
        </w:rPr>
        <w:t xml:space="preserve">for Mr Eric Williams </w:t>
      </w:r>
      <w:r w:rsidR="00400C4B">
        <w:rPr>
          <w:rFonts w:ascii="Verdana" w:hAnsi="Verdana"/>
          <w:sz w:val="24"/>
          <w:szCs w:val="24"/>
        </w:rPr>
        <w:t>to the value of £30:00 (</w:t>
      </w:r>
      <w:r w:rsidR="00400C4B">
        <w:rPr>
          <w:rFonts w:ascii="Verdana" w:hAnsi="Verdana"/>
          <w:b/>
          <w:bCs/>
          <w:sz w:val="24"/>
          <w:szCs w:val="24"/>
        </w:rPr>
        <w:t>Thirt</w:t>
      </w:r>
      <w:r w:rsidR="003E4927">
        <w:rPr>
          <w:rFonts w:ascii="Verdana" w:hAnsi="Verdana"/>
          <w:b/>
          <w:bCs/>
          <w:sz w:val="24"/>
          <w:szCs w:val="24"/>
        </w:rPr>
        <w:t>y Pounds</w:t>
      </w:r>
      <w:r w:rsidR="003E4927" w:rsidRPr="003E4927">
        <w:rPr>
          <w:rFonts w:ascii="Verdana" w:hAnsi="Verdana"/>
          <w:sz w:val="24"/>
          <w:szCs w:val="24"/>
        </w:rPr>
        <w:t>)</w:t>
      </w:r>
      <w:r w:rsidR="00C3451A">
        <w:rPr>
          <w:rFonts w:ascii="Verdana" w:hAnsi="Verdana"/>
          <w:sz w:val="24"/>
          <w:szCs w:val="24"/>
        </w:rPr>
        <w:t xml:space="preserve"> for carrying out the Internal Audit of the Council for the year ending March 31</w:t>
      </w:r>
      <w:r w:rsidR="00C3451A" w:rsidRPr="00C3451A">
        <w:rPr>
          <w:rFonts w:ascii="Verdana" w:hAnsi="Verdana"/>
          <w:sz w:val="24"/>
          <w:szCs w:val="24"/>
          <w:vertAlign w:val="superscript"/>
        </w:rPr>
        <w:t>st</w:t>
      </w:r>
      <w:proofErr w:type="gramStart"/>
      <w:r w:rsidR="00C3451A">
        <w:rPr>
          <w:rFonts w:ascii="Verdana" w:hAnsi="Verdana"/>
          <w:sz w:val="24"/>
          <w:szCs w:val="24"/>
        </w:rPr>
        <w:t xml:space="preserve"> 2020</w:t>
      </w:r>
      <w:proofErr w:type="gramEnd"/>
      <w:r w:rsidR="00C3451A">
        <w:rPr>
          <w:rFonts w:ascii="Verdana" w:hAnsi="Verdana"/>
          <w:sz w:val="24"/>
          <w:szCs w:val="24"/>
        </w:rPr>
        <w:t>.</w:t>
      </w:r>
    </w:p>
    <w:p w14:paraId="10DD5AF6" w14:textId="16F744A5" w:rsidR="005853E2" w:rsidRDefault="005853E2" w:rsidP="000C723D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110FF0CC" w14:textId="06FA6029" w:rsidR="000C723D" w:rsidRDefault="005853E2" w:rsidP="000C723D">
      <w:pPr>
        <w:pStyle w:val="NoSpacing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Planning Application</w:t>
      </w:r>
      <w:r w:rsidRPr="00B61CB6">
        <w:rPr>
          <w:rFonts w:ascii="Verdana" w:hAnsi="Verdana"/>
          <w:sz w:val="24"/>
          <w:szCs w:val="24"/>
        </w:rPr>
        <w:t>:</w:t>
      </w:r>
      <w:r w:rsidR="002B62F3" w:rsidRPr="00B61CB6">
        <w:rPr>
          <w:rFonts w:ascii="Verdana" w:hAnsi="Verdana"/>
          <w:sz w:val="24"/>
          <w:szCs w:val="24"/>
        </w:rPr>
        <w:t xml:space="preserve"> It was reported that permission has been granted to </w:t>
      </w:r>
      <w:r w:rsidR="00B61CB6" w:rsidRPr="00B61CB6">
        <w:rPr>
          <w:rFonts w:ascii="Verdana" w:hAnsi="Verdana"/>
          <w:sz w:val="24"/>
          <w:szCs w:val="24"/>
        </w:rPr>
        <w:t>application no.</w:t>
      </w:r>
      <w:r w:rsidR="002B62F3" w:rsidRPr="00B61CB6">
        <w:rPr>
          <w:rFonts w:ascii="Verdana" w:hAnsi="Verdana"/>
          <w:sz w:val="24"/>
          <w:szCs w:val="24"/>
        </w:rPr>
        <w:t xml:space="preserve"> 20/0087/PA </w:t>
      </w:r>
      <w:r w:rsidR="00F80E03">
        <w:rPr>
          <w:rFonts w:ascii="Verdana" w:hAnsi="Verdana"/>
          <w:sz w:val="24"/>
          <w:szCs w:val="24"/>
        </w:rPr>
        <w:t xml:space="preserve">- </w:t>
      </w:r>
      <w:r w:rsidR="002B62F3" w:rsidRPr="00B61CB6">
        <w:rPr>
          <w:rFonts w:ascii="Verdana" w:hAnsi="Verdana"/>
          <w:sz w:val="24"/>
          <w:szCs w:val="24"/>
        </w:rPr>
        <w:t xml:space="preserve">Roof covering over existing yard and slurry store. - </w:t>
      </w:r>
      <w:proofErr w:type="spellStart"/>
      <w:r w:rsidR="002B62F3" w:rsidRPr="00B61CB6">
        <w:rPr>
          <w:rFonts w:ascii="Verdana" w:hAnsi="Verdana"/>
          <w:sz w:val="24"/>
          <w:szCs w:val="24"/>
        </w:rPr>
        <w:t>Swmbarch</w:t>
      </w:r>
      <w:proofErr w:type="spellEnd"/>
      <w:r w:rsidR="002B62F3" w:rsidRPr="00B61CB6">
        <w:rPr>
          <w:rFonts w:ascii="Verdana" w:hAnsi="Verdana"/>
          <w:sz w:val="24"/>
          <w:szCs w:val="24"/>
        </w:rPr>
        <w:t xml:space="preserve"> Farm, Letterston, Haverfordwest, Pembrokeshire, SA62 5UE</w:t>
      </w:r>
    </w:p>
    <w:p w14:paraId="4E47C721" w14:textId="32AF2CB5" w:rsidR="00F80E03" w:rsidRDefault="00F80E03" w:rsidP="000C723D">
      <w:pPr>
        <w:pStyle w:val="NoSpacing"/>
        <w:jc w:val="both"/>
        <w:rPr>
          <w:rFonts w:ascii="Verdana" w:hAnsi="Verdana"/>
          <w:sz w:val="24"/>
          <w:szCs w:val="24"/>
        </w:rPr>
      </w:pPr>
    </w:p>
    <w:p w14:paraId="30B498EC" w14:textId="5BDD74A8" w:rsidR="00ED179D" w:rsidRPr="00543DEB" w:rsidRDefault="000C723D" w:rsidP="00165E8F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AA7343">
        <w:rPr>
          <w:rFonts w:ascii="Verdana" w:hAnsi="Verdana"/>
          <w:b/>
          <w:sz w:val="24"/>
          <w:szCs w:val="24"/>
          <w:u w:val="single"/>
        </w:rPr>
        <w:t>AOB:</w:t>
      </w:r>
      <w:r w:rsidRPr="00AA7343">
        <w:rPr>
          <w:rFonts w:ascii="Verdana" w:hAnsi="Verdana"/>
          <w:sz w:val="24"/>
          <w:szCs w:val="24"/>
        </w:rPr>
        <w:t xml:space="preserve"> </w:t>
      </w:r>
      <w:r w:rsidR="00165E8F" w:rsidRPr="00543DEB">
        <w:rPr>
          <w:rFonts w:ascii="Verdana" w:hAnsi="Verdana"/>
          <w:color w:val="000000" w:themeColor="text1"/>
          <w:sz w:val="24"/>
          <w:szCs w:val="24"/>
        </w:rPr>
        <w:t xml:space="preserve">The Clerk reported that </w:t>
      </w:r>
      <w:r w:rsidR="00DB1547" w:rsidRPr="00543DEB">
        <w:rPr>
          <w:rFonts w:ascii="Verdana" w:hAnsi="Verdana"/>
          <w:color w:val="000000" w:themeColor="text1"/>
          <w:sz w:val="24"/>
          <w:szCs w:val="24"/>
        </w:rPr>
        <w:t xml:space="preserve">it has been </w:t>
      </w:r>
      <w:r w:rsidR="003113B8" w:rsidRPr="00543DE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brought to </w:t>
      </w:r>
      <w:r w:rsidR="00DB1547" w:rsidRPr="00543DE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his </w:t>
      </w:r>
      <w:r w:rsidR="003113B8" w:rsidRPr="00543DE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attention the condition of a tree adjacent to the River Cleddau Bridge </w:t>
      </w:r>
      <w:r w:rsidR="00F16298" w:rsidRPr="00543DE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and opposite Bryn </w:t>
      </w:r>
      <w:proofErr w:type="spellStart"/>
      <w:r w:rsidR="00F16298" w:rsidRPr="00543DE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Siriol</w:t>
      </w:r>
      <w:proofErr w:type="spellEnd"/>
      <w:r w:rsidR="00F16298" w:rsidRPr="00543DE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113B8" w:rsidRPr="00543DE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in Wolfscastle. </w:t>
      </w:r>
      <w:r w:rsidR="00F16298" w:rsidRPr="00543DE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A reply had been </w:t>
      </w:r>
      <w:r w:rsidR="0013198A" w:rsidRPr="00543DE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received from Mr Richard </w:t>
      </w:r>
      <w:proofErr w:type="spellStart"/>
      <w:r w:rsidR="0013198A" w:rsidRPr="00543DE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Staden</w:t>
      </w:r>
      <w:proofErr w:type="spellEnd"/>
      <w:r w:rsidR="0013198A" w:rsidRPr="00543DE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 Landscape Officer for PCC </w:t>
      </w:r>
      <w:r w:rsidR="005761AF" w:rsidRPr="00543DEB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who says that he is </w:t>
      </w:r>
      <w:r w:rsidR="00ED179D" w:rsidRPr="00543DEB">
        <w:rPr>
          <w:rFonts w:ascii="Verdana" w:hAnsi="Verdana" w:cs="Calibri"/>
          <w:color w:val="000000" w:themeColor="text1"/>
          <w:sz w:val="24"/>
          <w:szCs w:val="24"/>
        </w:rPr>
        <w:t>aware that it is in a poor condition from ash die-back. For some reason</w:t>
      </w:r>
      <w:r w:rsidR="005761AF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he</w:t>
      </w:r>
      <w:r w:rsidR="00ED179D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was under the impression it was in the care of the Community Council</w:t>
      </w:r>
      <w:r w:rsidR="005761AF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and </w:t>
      </w:r>
      <w:r w:rsidR="00ED179D" w:rsidRPr="00543DEB">
        <w:rPr>
          <w:rFonts w:ascii="Verdana" w:hAnsi="Verdana" w:cs="Calibri"/>
          <w:color w:val="000000" w:themeColor="text1"/>
          <w:sz w:val="24"/>
          <w:szCs w:val="24"/>
        </w:rPr>
        <w:t>will need to be felled soon before it gets much worse.</w:t>
      </w:r>
      <w:r w:rsidR="005761AF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</w:t>
      </w:r>
      <w:r w:rsidR="007E64A2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The Clerk </w:t>
      </w:r>
      <w:r w:rsidR="004B3261">
        <w:rPr>
          <w:rFonts w:ascii="Verdana" w:hAnsi="Verdana" w:cs="Calibri"/>
          <w:color w:val="000000" w:themeColor="text1"/>
          <w:sz w:val="24"/>
          <w:szCs w:val="24"/>
        </w:rPr>
        <w:t xml:space="preserve">wrote back </w:t>
      </w:r>
      <w:r w:rsidR="007E64A2" w:rsidRPr="00543DEB">
        <w:rPr>
          <w:rFonts w:ascii="Verdana" w:hAnsi="Verdana" w:cs="Calibri"/>
          <w:color w:val="000000" w:themeColor="text1"/>
          <w:sz w:val="24"/>
          <w:szCs w:val="24"/>
        </w:rPr>
        <w:t>informing Mr St</w:t>
      </w:r>
      <w:proofErr w:type="spellStart"/>
      <w:r w:rsidR="007E64A2" w:rsidRPr="00543DEB">
        <w:rPr>
          <w:rFonts w:ascii="Verdana" w:hAnsi="Verdana" w:cs="Calibri"/>
          <w:color w:val="000000" w:themeColor="text1"/>
          <w:sz w:val="24"/>
          <w:szCs w:val="24"/>
        </w:rPr>
        <w:t>aden</w:t>
      </w:r>
      <w:proofErr w:type="spellEnd"/>
      <w:r w:rsidR="007E64A2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that it was no</w:t>
      </w:r>
      <w:r w:rsidR="004B3261">
        <w:rPr>
          <w:rFonts w:ascii="Verdana" w:hAnsi="Verdana" w:cs="Calibri"/>
          <w:color w:val="000000" w:themeColor="text1"/>
          <w:sz w:val="24"/>
          <w:szCs w:val="24"/>
        </w:rPr>
        <w:t>t</w:t>
      </w:r>
      <w:r w:rsidR="007E64A2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on Community Council ground. </w:t>
      </w:r>
    </w:p>
    <w:p w14:paraId="450C7EDF" w14:textId="1737BA7A" w:rsidR="00165E8F" w:rsidRPr="00165E8F" w:rsidRDefault="0061712E" w:rsidP="00165E8F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Mr </w:t>
      </w:r>
      <w:proofErr w:type="spellStart"/>
      <w:r w:rsidRPr="00543DEB">
        <w:rPr>
          <w:rFonts w:ascii="Verdana" w:hAnsi="Verdana" w:cs="Calibri"/>
          <w:color w:val="000000" w:themeColor="text1"/>
          <w:sz w:val="24"/>
          <w:szCs w:val="24"/>
        </w:rPr>
        <w:t>Staden</w:t>
      </w:r>
      <w:proofErr w:type="spellEnd"/>
      <w:r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put </w:t>
      </w:r>
      <w:r w:rsidR="00376163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the Clerk, </w:t>
      </w:r>
      <w:proofErr w:type="spellStart"/>
      <w:r w:rsidR="00376163" w:rsidRPr="00543DEB">
        <w:rPr>
          <w:rFonts w:ascii="Verdana" w:hAnsi="Verdana" w:cs="Calibri"/>
          <w:color w:val="000000" w:themeColor="text1"/>
          <w:sz w:val="24"/>
          <w:szCs w:val="24"/>
        </w:rPr>
        <w:t>Streetcare</w:t>
      </w:r>
      <w:proofErr w:type="spellEnd"/>
      <w:r w:rsidR="00376163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</w:t>
      </w:r>
      <w:proofErr w:type="gramStart"/>
      <w:r w:rsidR="00376163" w:rsidRPr="00543DEB">
        <w:rPr>
          <w:rFonts w:ascii="Verdana" w:hAnsi="Verdana" w:cs="Calibri"/>
          <w:color w:val="000000" w:themeColor="text1"/>
          <w:sz w:val="24"/>
          <w:szCs w:val="24"/>
        </w:rPr>
        <w:t>Team</w:t>
      </w:r>
      <w:proofErr w:type="gramEnd"/>
      <w:r w:rsidR="00376163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and the Trunk Road Agency </w:t>
      </w:r>
      <w:r w:rsidR="00165E8F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in touch with each other, which </w:t>
      </w:r>
      <w:r w:rsidR="001627AC" w:rsidRPr="00543DEB">
        <w:rPr>
          <w:rFonts w:ascii="Verdana" w:hAnsi="Verdana" w:cs="Calibri"/>
          <w:color w:val="000000" w:themeColor="text1"/>
          <w:sz w:val="24"/>
          <w:szCs w:val="24"/>
        </w:rPr>
        <w:t>he</w:t>
      </w:r>
      <w:r w:rsidR="00165E8F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believe</w:t>
      </w:r>
      <w:r w:rsidR="001627AC" w:rsidRPr="00543DEB">
        <w:rPr>
          <w:rFonts w:ascii="Verdana" w:hAnsi="Verdana" w:cs="Calibri"/>
          <w:color w:val="000000" w:themeColor="text1"/>
          <w:sz w:val="24"/>
          <w:szCs w:val="24"/>
        </w:rPr>
        <w:t>s</w:t>
      </w:r>
      <w:r w:rsidR="00165E8F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is the best way forward</w:t>
      </w:r>
      <w:r w:rsidR="001627AC" w:rsidRPr="00543DEB">
        <w:rPr>
          <w:rFonts w:ascii="Verdana" w:hAnsi="Verdana" w:cs="Calibri"/>
          <w:color w:val="000000" w:themeColor="text1"/>
          <w:sz w:val="24"/>
          <w:szCs w:val="24"/>
        </w:rPr>
        <w:t>.</w:t>
      </w:r>
      <w:r w:rsidR="00165E8F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</w:t>
      </w:r>
      <w:r w:rsidR="007764DD" w:rsidRPr="00543DEB">
        <w:rPr>
          <w:rFonts w:ascii="Verdana" w:hAnsi="Verdana" w:cs="Calibri"/>
          <w:color w:val="000000" w:themeColor="text1"/>
          <w:sz w:val="24"/>
          <w:szCs w:val="24"/>
        </w:rPr>
        <w:t>He</w:t>
      </w:r>
      <w:r w:rsidR="00165E8F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suggest</w:t>
      </w:r>
      <w:r w:rsidR="007764DD" w:rsidRPr="00543DEB">
        <w:rPr>
          <w:rFonts w:ascii="Verdana" w:hAnsi="Verdana" w:cs="Calibri"/>
          <w:color w:val="000000" w:themeColor="text1"/>
          <w:sz w:val="24"/>
          <w:szCs w:val="24"/>
        </w:rPr>
        <w:t>s</w:t>
      </w:r>
      <w:r w:rsidR="00165E8F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it is looked at on-site as it is </w:t>
      </w:r>
      <w:proofErr w:type="gramStart"/>
      <w:r w:rsidR="00165E8F" w:rsidRPr="00543DEB">
        <w:rPr>
          <w:rFonts w:ascii="Verdana" w:hAnsi="Verdana" w:cs="Calibri"/>
          <w:color w:val="000000" w:themeColor="text1"/>
          <w:sz w:val="24"/>
          <w:szCs w:val="24"/>
        </w:rPr>
        <w:t>a very large</w:t>
      </w:r>
      <w:proofErr w:type="gramEnd"/>
      <w:r w:rsidR="00165E8F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tree within striking distance of both County Roads, the bridge, the A40 overbridge, a pipeline crossing of the river and the Trunk Road. </w:t>
      </w:r>
      <w:proofErr w:type="gramStart"/>
      <w:r w:rsidR="00165E8F" w:rsidRPr="00543DEB">
        <w:rPr>
          <w:rFonts w:ascii="Verdana" w:hAnsi="Verdana" w:cs="Calibri"/>
          <w:color w:val="000000" w:themeColor="text1"/>
          <w:sz w:val="24"/>
          <w:szCs w:val="24"/>
        </w:rPr>
        <w:t>It’s</w:t>
      </w:r>
      <w:proofErr w:type="gramEnd"/>
      <w:r w:rsidR="00165E8F" w:rsidRPr="00543DEB">
        <w:rPr>
          <w:rFonts w:ascii="Verdana" w:hAnsi="Verdana" w:cs="Calibri"/>
          <w:color w:val="000000" w:themeColor="text1"/>
          <w:sz w:val="24"/>
          <w:szCs w:val="24"/>
        </w:rPr>
        <w:t xml:space="preserve"> decay is approaching the point where sectional-felling might become difficult. Interestingly the Trunk Road Agency have recently done their-own survey and clearance exercise but have not picked it up.</w:t>
      </w:r>
    </w:p>
    <w:p w14:paraId="4BF472D7" w14:textId="77777777" w:rsidR="00165E8F" w:rsidRDefault="00165E8F" w:rsidP="000C723D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59F9C8CD" w14:textId="77777777" w:rsidR="000C723D" w:rsidRPr="00D65375" w:rsidRDefault="000C723D" w:rsidP="000C723D">
      <w:pPr>
        <w:pStyle w:val="NoSpacing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D65375">
        <w:rPr>
          <w:rFonts w:ascii="Verdana" w:hAnsi="Verdana"/>
          <w:color w:val="000000" w:themeColor="text1"/>
          <w:sz w:val="24"/>
          <w:szCs w:val="24"/>
        </w:rPr>
        <w:t xml:space="preserve">As there were no other matters to discuss, the meeting was declared closed with the next meeting to be arranged by the Clerk and Chairman, </w:t>
      </w:r>
      <w:r>
        <w:rPr>
          <w:rFonts w:ascii="Verdana" w:hAnsi="Verdana"/>
          <w:color w:val="000000" w:themeColor="text1"/>
          <w:sz w:val="24"/>
          <w:szCs w:val="24"/>
        </w:rPr>
        <w:t xml:space="preserve">with </w:t>
      </w:r>
      <w:r w:rsidRPr="00D65375">
        <w:rPr>
          <w:rFonts w:ascii="Verdana" w:hAnsi="Verdana"/>
          <w:color w:val="000000" w:themeColor="text1"/>
          <w:sz w:val="24"/>
          <w:szCs w:val="24"/>
        </w:rPr>
        <w:t>the location and means to be decided subject to government regulations.</w:t>
      </w:r>
    </w:p>
    <w:p w14:paraId="5E994F24" w14:textId="77777777" w:rsidR="000C723D" w:rsidRPr="00840DC3" w:rsidRDefault="000C723D" w:rsidP="000C723D">
      <w:pPr>
        <w:pStyle w:val="NoSpacing"/>
        <w:jc w:val="both"/>
        <w:rPr>
          <w:rFonts w:ascii="Verdana" w:hAnsi="Verdana"/>
          <w:color w:val="000000" w:themeColor="text1"/>
        </w:rPr>
      </w:pPr>
    </w:p>
    <w:p w14:paraId="3A7DFCC8" w14:textId="77777777" w:rsidR="000C723D" w:rsidRPr="00AA7343" w:rsidRDefault="000C723D" w:rsidP="000C723D">
      <w:pPr>
        <w:jc w:val="both"/>
        <w:rPr>
          <w:rFonts w:ascii="Verdana" w:hAnsi="Verdana"/>
        </w:rPr>
      </w:pP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proofErr w:type="gramStart"/>
      <w:r w:rsidRPr="00AA7343">
        <w:rPr>
          <w:rFonts w:ascii="Verdana" w:hAnsi="Verdana"/>
          <w:b/>
          <w:u w:val="single"/>
        </w:rPr>
        <w:t>Signed:_</w:t>
      </w:r>
      <w:proofErr w:type="gramEnd"/>
      <w:r w:rsidRPr="00AA7343">
        <w:rPr>
          <w:rFonts w:ascii="Verdana" w:hAnsi="Verdana"/>
          <w:b/>
          <w:u w:val="single"/>
        </w:rPr>
        <w:t>_____________________________________</w:t>
      </w:r>
    </w:p>
    <w:p w14:paraId="0E57634B" w14:textId="77777777" w:rsidR="000C723D" w:rsidRPr="00AA7343" w:rsidRDefault="000C723D" w:rsidP="000C723D">
      <w:pPr>
        <w:jc w:val="both"/>
        <w:rPr>
          <w:rFonts w:ascii="Verdana" w:hAnsi="Verdana"/>
        </w:rPr>
      </w:pPr>
    </w:p>
    <w:p w14:paraId="4988F788" w14:textId="77777777" w:rsidR="000C723D" w:rsidRPr="00AA7343" w:rsidRDefault="000C723D" w:rsidP="000C723D">
      <w:pPr>
        <w:jc w:val="both"/>
        <w:rPr>
          <w:rFonts w:ascii="Verdana" w:hAnsi="Verdana"/>
        </w:rPr>
      </w:pPr>
    </w:p>
    <w:p w14:paraId="268CFA98" w14:textId="77777777" w:rsidR="000C723D" w:rsidRPr="00AA7343" w:rsidRDefault="000C723D" w:rsidP="000C723D">
      <w:pPr>
        <w:jc w:val="both"/>
        <w:rPr>
          <w:rFonts w:ascii="Verdana" w:hAnsi="Verdana"/>
          <w:b/>
          <w:u w:val="single"/>
        </w:rPr>
      </w:pP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r w:rsidRPr="00AA7343">
        <w:rPr>
          <w:rFonts w:ascii="Verdana" w:hAnsi="Verdana"/>
        </w:rPr>
        <w:tab/>
      </w:r>
      <w:proofErr w:type="gramStart"/>
      <w:r w:rsidRPr="00AA7343">
        <w:rPr>
          <w:rFonts w:ascii="Verdana" w:hAnsi="Verdana"/>
          <w:b/>
          <w:u w:val="single"/>
        </w:rPr>
        <w:t>Date:_</w:t>
      </w:r>
      <w:proofErr w:type="gramEnd"/>
      <w:r w:rsidRPr="00AA7343">
        <w:rPr>
          <w:rFonts w:ascii="Verdana" w:hAnsi="Verdana"/>
          <w:b/>
          <w:u w:val="single"/>
        </w:rPr>
        <w:t>__________________________________</w:t>
      </w:r>
    </w:p>
    <w:sectPr w:rsidR="000C723D" w:rsidRPr="00AA7343" w:rsidSect="00840DC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723D"/>
    <w:rsid w:val="00035B3C"/>
    <w:rsid w:val="00061FC0"/>
    <w:rsid w:val="00093831"/>
    <w:rsid w:val="000C723D"/>
    <w:rsid w:val="000D55EA"/>
    <w:rsid w:val="00105FDB"/>
    <w:rsid w:val="00121F07"/>
    <w:rsid w:val="001315F6"/>
    <w:rsid w:val="0013198A"/>
    <w:rsid w:val="001627AC"/>
    <w:rsid w:val="00165E8F"/>
    <w:rsid w:val="002B62F3"/>
    <w:rsid w:val="002C34DF"/>
    <w:rsid w:val="002E5ED7"/>
    <w:rsid w:val="002F1683"/>
    <w:rsid w:val="003113B8"/>
    <w:rsid w:val="00314F48"/>
    <w:rsid w:val="00330FD3"/>
    <w:rsid w:val="00376163"/>
    <w:rsid w:val="003D60DD"/>
    <w:rsid w:val="003E3A59"/>
    <w:rsid w:val="003E4927"/>
    <w:rsid w:val="003F53D0"/>
    <w:rsid w:val="003F7C12"/>
    <w:rsid w:val="00400C4B"/>
    <w:rsid w:val="00402031"/>
    <w:rsid w:val="00426A41"/>
    <w:rsid w:val="0044552B"/>
    <w:rsid w:val="004728B9"/>
    <w:rsid w:val="004A2F6B"/>
    <w:rsid w:val="004B3261"/>
    <w:rsid w:val="004E672B"/>
    <w:rsid w:val="004E7CD0"/>
    <w:rsid w:val="004F0545"/>
    <w:rsid w:val="00505BA4"/>
    <w:rsid w:val="00531E11"/>
    <w:rsid w:val="00543DEB"/>
    <w:rsid w:val="0055799E"/>
    <w:rsid w:val="005761AF"/>
    <w:rsid w:val="005853E2"/>
    <w:rsid w:val="005C0CA8"/>
    <w:rsid w:val="005F77A1"/>
    <w:rsid w:val="0061712E"/>
    <w:rsid w:val="006A4AF3"/>
    <w:rsid w:val="006D38EE"/>
    <w:rsid w:val="00710109"/>
    <w:rsid w:val="00714066"/>
    <w:rsid w:val="00734841"/>
    <w:rsid w:val="00757469"/>
    <w:rsid w:val="007764DD"/>
    <w:rsid w:val="007965B7"/>
    <w:rsid w:val="007E64A2"/>
    <w:rsid w:val="007E7799"/>
    <w:rsid w:val="00821570"/>
    <w:rsid w:val="00831B44"/>
    <w:rsid w:val="00840DC3"/>
    <w:rsid w:val="008831F0"/>
    <w:rsid w:val="008D5791"/>
    <w:rsid w:val="00927EEA"/>
    <w:rsid w:val="00956E76"/>
    <w:rsid w:val="00977305"/>
    <w:rsid w:val="009D1C55"/>
    <w:rsid w:val="00A4068C"/>
    <w:rsid w:val="00A62CDD"/>
    <w:rsid w:val="00AD3379"/>
    <w:rsid w:val="00AF1CAB"/>
    <w:rsid w:val="00B61CB6"/>
    <w:rsid w:val="00BC1685"/>
    <w:rsid w:val="00C3451A"/>
    <w:rsid w:val="00C93D9D"/>
    <w:rsid w:val="00C958B4"/>
    <w:rsid w:val="00CF23F1"/>
    <w:rsid w:val="00CF6310"/>
    <w:rsid w:val="00D33DE4"/>
    <w:rsid w:val="00D374EC"/>
    <w:rsid w:val="00D77563"/>
    <w:rsid w:val="00D92503"/>
    <w:rsid w:val="00DB1547"/>
    <w:rsid w:val="00DD790F"/>
    <w:rsid w:val="00E06090"/>
    <w:rsid w:val="00E2351C"/>
    <w:rsid w:val="00E71C25"/>
    <w:rsid w:val="00E872C3"/>
    <w:rsid w:val="00EA1823"/>
    <w:rsid w:val="00ED179D"/>
    <w:rsid w:val="00F16298"/>
    <w:rsid w:val="00F21C4B"/>
    <w:rsid w:val="00F41122"/>
    <w:rsid w:val="00F80E03"/>
    <w:rsid w:val="00F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51A5"/>
  <w15:chartTrackingRefBased/>
  <w15:docId w15:val="{228C0D48-E911-4A35-9FF4-C30E54D0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23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0C723D"/>
    <w:pPr>
      <w:spacing w:before="100" w:beforeAutospacing="1" w:after="100" w:afterAutospacing="1"/>
    </w:pPr>
  </w:style>
  <w:style w:type="character" w:customStyle="1" w:styleId="ams">
    <w:name w:val="ams"/>
    <w:basedOn w:val="DefaultParagraphFont"/>
    <w:rsid w:val="0031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60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63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0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6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62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06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89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9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5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28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6801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Eynon</dc:creator>
  <cp:keywords/>
  <dc:description/>
  <cp:lastModifiedBy>Geoffrey Eynon</cp:lastModifiedBy>
  <cp:revision>86</cp:revision>
  <dcterms:created xsi:type="dcterms:W3CDTF">2020-10-06T20:21:00Z</dcterms:created>
  <dcterms:modified xsi:type="dcterms:W3CDTF">2021-01-09T16:28:00Z</dcterms:modified>
</cp:coreProperties>
</file>