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1B447F2E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26 Marine Road, Broad Haven, SA62 3JS</w:t>
      </w:r>
    </w:p>
    <w:p w14:paraId="2DCFCF92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>
        <w:rPr>
          <w:rFonts w:asciiTheme="minorHAnsi" w:hAnsiTheme="minorHAnsi" w:cstheme="minorHAnsi"/>
          <w:b/>
          <w:bCs/>
          <w:sz w:val="32"/>
        </w:rPr>
        <w:t>ONLINE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Pr="00DE7B36">
        <w:rPr>
          <w:rFonts w:asciiTheme="minorHAnsi" w:hAnsiTheme="minorHAnsi" w:cstheme="minorHAnsi"/>
          <w:b/>
          <w:bCs/>
          <w:sz w:val="32"/>
        </w:rPr>
        <w:br/>
      </w:r>
      <w:r>
        <w:rPr>
          <w:rFonts w:asciiTheme="minorHAnsi" w:hAnsiTheme="minorHAnsi" w:cstheme="minorHAnsi"/>
          <w:b/>
          <w:bCs/>
          <w:sz w:val="32"/>
        </w:rPr>
        <w:t>2 MARCH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meeting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>
        <w:rPr>
          <w:rFonts w:asciiTheme="minorHAnsi" w:hAnsiTheme="minorHAnsi" w:cstheme="minorHAnsi"/>
          <w:b/>
          <w:bCs/>
          <w:sz w:val="28"/>
        </w:rPr>
        <w:t>2 February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77777777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4A04269F" w14:textId="77777777" w:rsidR="00EE660C" w:rsidRPr="002E6CC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1C4A7C6D" w14:textId="77777777" w:rsidR="00EE660C" w:rsidRPr="009575C9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1" w:name="_Hlk52355280"/>
      <w:r w:rsidRPr="009575C9">
        <w:rPr>
          <w:rFonts w:asciiTheme="minorHAnsi" w:hAnsiTheme="minorHAnsi" w:cstheme="minorHAnsi"/>
        </w:rPr>
        <w:t>Boules Pit</w:t>
      </w:r>
    </w:p>
    <w:p w14:paraId="70943331" w14:textId="77777777" w:rsidR="00EE660C" w:rsidRPr="002E6CC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color w:val="auto"/>
        </w:rPr>
        <w:t>Millmoor Way – Palm Tree</w:t>
      </w:r>
    </w:p>
    <w:p w14:paraId="007CD797" w14:textId="77777777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Defibrillators</w:t>
      </w:r>
    </w:p>
    <w:p w14:paraId="506767D6" w14:textId="77777777" w:rsidR="00EE660C" w:rsidRDefault="00EE660C" w:rsidP="00EE66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10135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2A076E7C" w14:textId="77777777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for Festive Lights</w:t>
      </w:r>
    </w:p>
    <w:p w14:paraId="7A266602" w14:textId="201E294A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Tree/ Woodland Planting</w:t>
      </w:r>
    </w:p>
    <w:p w14:paraId="4022C949" w14:textId="7E985F69" w:rsidR="00C84829" w:rsidRPr="00C84829" w:rsidRDefault="00C84829" w:rsidP="00C84829">
      <w:pPr>
        <w:pStyle w:val="BodyText2"/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Free </w:t>
      </w:r>
      <w:r w:rsidR="007F004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ree </w:t>
      </w:r>
      <w:r w:rsidR="007F004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onations</w:t>
      </w:r>
    </w:p>
    <w:p w14:paraId="2E244833" w14:textId="77777777" w:rsidR="00EE660C" w:rsidRPr="00E836A1" w:rsidRDefault="00EE660C" w:rsidP="00EE66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E836A1">
        <w:rPr>
          <w:rFonts w:asciiTheme="minorHAnsi" w:hAnsiTheme="minorHAnsi" w:cstheme="minorHAnsi"/>
          <w:color w:val="000000"/>
        </w:rPr>
        <w:t>Fence &amp; Gate on Coastal Path</w:t>
      </w:r>
    </w:p>
    <w:p w14:paraId="40F28E8A" w14:textId="77777777" w:rsidR="00EE660C" w:rsidRPr="0075262A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Restrictions – Walton Road</w:t>
      </w:r>
    </w:p>
    <w:bookmarkEnd w:id="1"/>
    <w:p w14:paraId="34531EF2" w14:textId="77777777" w:rsidR="00EE660C" w:rsidRPr="00C31158" w:rsidRDefault="00EE660C" w:rsidP="00EE660C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73D70972" w14:textId="77777777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1B924AF5" w14:textId="4E1AA224" w:rsidR="00EE660C" w:rsidRDefault="00EE660C" w:rsidP="007F0047">
      <w:pPr>
        <w:pStyle w:val="BodyText2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Support the Boardwalk Maintenance Allowance</w:t>
      </w:r>
    </w:p>
    <w:p w14:paraId="6ECB0D00" w14:textId="7CED4E70" w:rsidR="00EE660C" w:rsidRDefault="00EE660C" w:rsidP="007F0047">
      <w:pPr>
        <w:pStyle w:val="BodyText2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Gate </w:t>
      </w:r>
      <w:r w:rsidR="007F0047">
        <w:rPr>
          <w:rFonts w:asciiTheme="minorHAnsi" w:hAnsiTheme="minorHAnsi" w:cstheme="minorHAnsi"/>
          <w:bCs/>
          <w:szCs w:val="22"/>
        </w:rPr>
        <w:t>E</w:t>
      </w:r>
      <w:r>
        <w:rPr>
          <w:rFonts w:asciiTheme="minorHAnsi" w:hAnsiTheme="minorHAnsi" w:cstheme="minorHAnsi"/>
          <w:bCs/>
          <w:szCs w:val="22"/>
        </w:rPr>
        <w:t>ntrance – Settlands Hill</w:t>
      </w:r>
    </w:p>
    <w:p w14:paraId="0F99317C" w14:textId="42F36C48" w:rsidR="00DA606C" w:rsidRDefault="00B87184" w:rsidP="007F0047">
      <w:pPr>
        <w:pStyle w:val="BodyText2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Playground -</w:t>
      </w:r>
      <w:r w:rsidR="00DA606C">
        <w:rPr>
          <w:rFonts w:asciiTheme="minorHAnsi" w:hAnsiTheme="minorHAnsi" w:cstheme="minorHAnsi"/>
          <w:bCs/>
          <w:szCs w:val="22"/>
        </w:rPr>
        <w:t xml:space="preserve"> Replacement Little Hamlet</w:t>
      </w:r>
    </w:p>
    <w:p w14:paraId="11D3B51E" w14:textId="7503B1F1" w:rsidR="00B87184" w:rsidRDefault="00B87184" w:rsidP="007F0047">
      <w:pPr>
        <w:pStyle w:val="BodyText2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 w:cstheme="minorHAnsi"/>
          <w:bCs/>
          <w:color w:val="auto"/>
          <w:szCs w:val="22"/>
        </w:rPr>
      </w:pPr>
      <w:r>
        <w:rPr>
          <w:rFonts w:asciiTheme="minorHAnsi" w:hAnsiTheme="minorHAnsi" w:cstheme="minorHAnsi"/>
          <w:bCs/>
          <w:color w:val="auto"/>
          <w:szCs w:val="22"/>
        </w:rPr>
        <w:t xml:space="preserve">Trafalgar Car Park </w:t>
      </w:r>
      <w:r w:rsidR="007F0047">
        <w:rPr>
          <w:rFonts w:asciiTheme="minorHAnsi" w:hAnsiTheme="minorHAnsi" w:cstheme="minorHAnsi"/>
          <w:bCs/>
          <w:color w:val="auto"/>
          <w:szCs w:val="22"/>
        </w:rPr>
        <w:t>–</w:t>
      </w:r>
      <w:r>
        <w:rPr>
          <w:rFonts w:asciiTheme="minorHAnsi" w:hAnsiTheme="minorHAnsi" w:cstheme="minorHAnsi"/>
          <w:bCs/>
          <w:color w:val="auto"/>
          <w:szCs w:val="22"/>
        </w:rPr>
        <w:t xml:space="preserve"> Walling</w:t>
      </w:r>
    </w:p>
    <w:p w14:paraId="7E0245B2" w14:textId="5B501C37" w:rsidR="007F0047" w:rsidRPr="007F0047" w:rsidRDefault="007F0047" w:rsidP="007F0047">
      <w:pPr>
        <w:pStyle w:val="BodyText2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 w:cstheme="minorHAnsi"/>
          <w:bCs/>
          <w:color w:val="auto"/>
          <w:szCs w:val="22"/>
        </w:rPr>
      </w:pPr>
      <w:r>
        <w:rPr>
          <w:rFonts w:asciiTheme="minorHAnsi" w:hAnsiTheme="minorHAnsi" w:cstheme="minorHAnsi"/>
          <w:bCs/>
          <w:color w:val="auto"/>
          <w:szCs w:val="22"/>
        </w:rPr>
        <w:t>Little Haven – Information Board, Notice Board and Planters</w:t>
      </w:r>
    </w:p>
    <w:p w14:paraId="56526C40" w14:textId="77777777" w:rsidR="00EE660C" w:rsidRPr="003167D1" w:rsidRDefault="00EE660C" w:rsidP="007F0047">
      <w:pPr>
        <w:pStyle w:val="BodyText2"/>
        <w:spacing w:line="276" w:lineRule="auto"/>
        <w:ind w:left="709" w:hanging="425"/>
        <w:rPr>
          <w:rFonts w:asciiTheme="minorHAnsi" w:hAnsiTheme="minorHAnsi" w:cstheme="minorHAnsi"/>
          <w:bCs/>
          <w:szCs w:val="22"/>
        </w:rPr>
      </w:pPr>
    </w:p>
    <w:p w14:paraId="330FA586" w14:textId="77777777" w:rsidR="00EE660C" w:rsidRPr="003167D1" w:rsidRDefault="00EE660C" w:rsidP="00EE660C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349"/>
        <w:gridCol w:w="1900"/>
      </w:tblGrid>
      <w:tr w:rsidR="00EE660C" w:rsidRPr="00295E92" w14:paraId="1245B1C0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154EA7FA" w14:textId="1BC0FF0C" w:rsidR="00EE660C" w:rsidRPr="00CD642D" w:rsidRDefault="00CD642D" w:rsidP="00FC7BE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9455053"/>
            <w:r w:rsidRPr="00CD642D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NP/21/0102/FUL</w:t>
            </w:r>
          </w:p>
        </w:tc>
        <w:tc>
          <w:tcPr>
            <w:tcW w:w="5349" w:type="dxa"/>
            <w:vAlign w:val="center"/>
          </w:tcPr>
          <w:p w14:paraId="649305FD" w14:textId="2B1AA3B7" w:rsidR="00CD642D" w:rsidRDefault="00CD642D" w:rsidP="00FC7BE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Address; </w:t>
            </w:r>
            <w:r w:rsidRPr="00CD642D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Ringstone, Haroldstone Hill, Broad Haven, Haverfordwest, Pembrokeshire, SA62 3JP</w:t>
            </w:r>
          </w:p>
          <w:p w14:paraId="46EDCA68" w14:textId="77777777" w:rsidR="00CD642D" w:rsidRDefault="00CD642D" w:rsidP="00FC7BE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</w:p>
          <w:p w14:paraId="058EF093" w14:textId="1ED6D12C" w:rsidR="00EE660C" w:rsidRPr="001A3AE9" w:rsidRDefault="00CD642D" w:rsidP="00FC7BEA">
            <w:pPr>
              <w:jc w:val="both"/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 xml:space="preserve">Proposal: </w:t>
            </w:r>
            <w:r w:rsidRPr="00CD642D">
              <w:rPr>
                <w:rFonts w:ascii="Calibri" w:hAnsi="Calibri" w:cs="Calibri"/>
                <w:color w:val="333333"/>
                <w:sz w:val="22"/>
                <w:szCs w:val="22"/>
                <w:lang w:eastAsia="en-GB"/>
              </w:rPr>
              <w:t>Demolition of existing residential dwelling house and garage. Construction of new residential dwelling house and garage</w:t>
            </w:r>
          </w:p>
        </w:tc>
        <w:tc>
          <w:tcPr>
            <w:tcW w:w="1900" w:type="dxa"/>
            <w:vAlign w:val="center"/>
          </w:tcPr>
          <w:p w14:paraId="57AFE735" w14:textId="77777777" w:rsidR="00EE660C" w:rsidRPr="00295E92" w:rsidRDefault="00EE660C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77777777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5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>y- January 2020</w:t>
            </w:r>
          </w:p>
        </w:tc>
        <w:tc>
          <w:tcPr>
            <w:tcW w:w="1734" w:type="dxa"/>
            <w:vAlign w:val="center"/>
          </w:tcPr>
          <w:p w14:paraId="2610D50B" w14:textId="77777777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£442.40</w:t>
            </w:r>
          </w:p>
        </w:tc>
      </w:tr>
      <w:tr w:rsidR="00EE660C" w:rsidRPr="000C20E9" w14:paraId="7C1707D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CE69B69" w14:textId="77777777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- </w:t>
            </w:r>
            <w:r>
              <w:rPr>
                <w:rFonts w:asciiTheme="minorHAnsi" w:hAnsiTheme="minorHAnsi" w:cstheme="minorHAnsi"/>
                <w:color w:val="000000"/>
              </w:rPr>
              <w:t>February</w:t>
            </w:r>
          </w:p>
        </w:tc>
        <w:tc>
          <w:tcPr>
            <w:tcW w:w="1734" w:type="dxa"/>
            <w:vAlign w:val="center"/>
          </w:tcPr>
          <w:p w14:paraId="45E4F851" w14:textId="77777777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</w:t>
            </w:r>
            <w:r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EE660C" w:rsidRPr="000C20E9" w14:paraId="33F09181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A951A87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Cleddau Press - February</w:t>
            </w:r>
          </w:p>
        </w:tc>
        <w:tc>
          <w:tcPr>
            <w:tcW w:w="1734" w:type="dxa"/>
            <w:vAlign w:val="center"/>
          </w:tcPr>
          <w:p w14:paraId="652768E9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£180.00</w:t>
            </w:r>
          </w:p>
        </w:tc>
      </w:tr>
      <w:tr w:rsidR="00EE660C" w:rsidRPr="000C20E9" w14:paraId="3ECDD79C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2F0ADA0E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Bevan Glass &amp; Grass - Power Wash Play Park</w:t>
            </w:r>
          </w:p>
        </w:tc>
        <w:tc>
          <w:tcPr>
            <w:tcW w:w="1734" w:type="dxa"/>
            <w:vAlign w:val="center"/>
          </w:tcPr>
          <w:p w14:paraId="4E5C1CE8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£240.00</w:t>
            </w:r>
          </w:p>
        </w:tc>
      </w:tr>
      <w:tr w:rsidR="00EE660C" w:rsidRPr="000C20E9" w14:paraId="334FCAC8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9D541A7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Etts Electrics – Removal of Festive Lights</w:t>
            </w:r>
          </w:p>
        </w:tc>
        <w:tc>
          <w:tcPr>
            <w:tcW w:w="1734" w:type="dxa"/>
            <w:vAlign w:val="center"/>
          </w:tcPr>
          <w:p w14:paraId="05449689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£330.00</w:t>
            </w:r>
          </w:p>
        </w:tc>
      </w:tr>
      <w:tr w:rsidR="00EE660C" w:rsidRPr="000C20E9" w14:paraId="46236147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723194D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Petty Cash – Cable Ties for Play Park Signage</w:t>
            </w:r>
          </w:p>
        </w:tc>
        <w:tc>
          <w:tcPr>
            <w:tcW w:w="1734" w:type="dxa"/>
            <w:vAlign w:val="center"/>
          </w:tcPr>
          <w:p w14:paraId="388E4CC1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£2.97</w:t>
            </w:r>
          </w:p>
        </w:tc>
      </w:tr>
      <w:tr w:rsidR="00EE660C" w:rsidRPr="000C20E9" w14:paraId="67D1F38A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5657C07A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Zoll Medical UK Ltd - Defibrillator</w:t>
            </w:r>
          </w:p>
        </w:tc>
        <w:tc>
          <w:tcPr>
            <w:tcW w:w="1734" w:type="dxa"/>
            <w:vAlign w:val="center"/>
          </w:tcPr>
          <w:p w14:paraId="7F7FE06F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£983.88</w:t>
            </w:r>
          </w:p>
        </w:tc>
      </w:tr>
      <w:tr w:rsidR="00EE660C" w:rsidRPr="000C20E9" w14:paraId="332D81BA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C78E0A7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Defib Store Ltd. – Defibrillator Box</w:t>
            </w:r>
          </w:p>
        </w:tc>
        <w:tc>
          <w:tcPr>
            <w:tcW w:w="1734" w:type="dxa"/>
            <w:vAlign w:val="center"/>
          </w:tcPr>
          <w:p w14:paraId="444F599C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£511.98</w:t>
            </w:r>
          </w:p>
        </w:tc>
      </w:tr>
      <w:tr w:rsidR="00EE660C" w:rsidRPr="000C20E9" w14:paraId="7C4EBBEC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73D67E0E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ICO (Information Commissioner’s Office)</w:t>
            </w:r>
          </w:p>
        </w:tc>
        <w:tc>
          <w:tcPr>
            <w:tcW w:w="1734" w:type="dxa"/>
            <w:vAlign w:val="center"/>
          </w:tcPr>
          <w:p w14:paraId="06AED5DA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£35.00</w:t>
            </w:r>
          </w:p>
        </w:tc>
      </w:tr>
      <w:bookmarkEnd w:id="5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EE660C" w:rsidRPr="000C20E9" w14:paraId="043B0FD0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2F51AFE6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146"/>
            <w:r>
              <w:rPr>
                <w:rFonts w:asciiTheme="minorHAnsi" w:hAnsiTheme="minorHAnsi" w:cstheme="minorHAnsi"/>
                <w:color w:val="000000"/>
              </w:rPr>
              <w:t xml:space="preserve">Diary Advert </w:t>
            </w:r>
          </w:p>
        </w:tc>
        <w:tc>
          <w:tcPr>
            <w:tcW w:w="1718" w:type="dxa"/>
            <w:vAlign w:val="center"/>
          </w:tcPr>
          <w:p w14:paraId="6BD5CD8A" w14:textId="77777777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£52.00</w:t>
            </w:r>
          </w:p>
        </w:tc>
      </w:tr>
      <w:bookmarkEnd w:id="6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191FEB9A" w14:textId="77777777" w:rsidR="00EE660C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0D189" w14:textId="77777777" w:rsidR="00026F63" w:rsidRDefault="00026F63">
      <w:r>
        <w:separator/>
      </w:r>
    </w:p>
  </w:endnote>
  <w:endnote w:type="continuationSeparator" w:id="0">
    <w:p w14:paraId="03969C01" w14:textId="77777777" w:rsidR="00026F63" w:rsidRDefault="0002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80993" w14:textId="77777777" w:rsidR="00026F63" w:rsidRDefault="00026F63">
      <w:r>
        <w:separator/>
      </w:r>
    </w:p>
  </w:footnote>
  <w:footnote w:type="continuationSeparator" w:id="0">
    <w:p w14:paraId="01DA437A" w14:textId="77777777" w:rsidR="00026F63" w:rsidRDefault="0002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026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026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72694F"/>
    <w:rsid w:val="007817D5"/>
    <w:rsid w:val="007F0047"/>
    <w:rsid w:val="00B55EF4"/>
    <w:rsid w:val="00B87184"/>
    <w:rsid w:val="00C84829"/>
    <w:rsid w:val="00CD642D"/>
    <w:rsid w:val="00DA606C"/>
    <w:rsid w:val="00E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6</cp:revision>
  <dcterms:created xsi:type="dcterms:W3CDTF">2021-02-22T15:18:00Z</dcterms:created>
  <dcterms:modified xsi:type="dcterms:W3CDTF">2021-02-23T16:16:00Z</dcterms:modified>
</cp:coreProperties>
</file>