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8410" w14:textId="77777777" w:rsidR="00633A42" w:rsidRPr="00C01465" w:rsidRDefault="00633A42" w:rsidP="00633A42">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01465">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Cyngor Cymuned Boncath</w:t>
      </w:r>
      <w:r w:rsidR="000B039D" w:rsidRPr="00C01465">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Community Council</w:t>
      </w:r>
    </w:p>
    <w:p w14:paraId="4BA15A9D" w14:textId="77777777" w:rsidR="00633A42" w:rsidRDefault="00633A42" w:rsidP="00633A42">
      <w:pPr>
        <w:jc w:val="center"/>
        <w:rPr>
          <w:sz w:val="32"/>
          <w:szCs w:val="32"/>
        </w:rPr>
      </w:pPr>
    </w:p>
    <w:p w14:paraId="081E1C2B" w14:textId="77777777" w:rsidR="00633A42" w:rsidRDefault="00633A42" w:rsidP="00633A42">
      <w:pPr>
        <w:jc w:val="center"/>
        <w:rPr>
          <w:sz w:val="32"/>
          <w:szCs w:val="32"/>
        </w:rPr>
      </w:pPr>
    </w:p>
    <w:p w14:paraId="062B5D04" w14:textId="77777777" w:rsidR="00633A42" w:rsidRDefault="00633A42" w:rsidP="00633A42">
      <w:pPr>
        <w:jc w:val="center"/>
        <w:rPr>
          <w:sz w:val="32"/>
          <w:szCs w:val="32"/>
        </w:rPr>
      </w:pPr>
    </w:p>
    <w:p w14:paraId="489C0931" w14:textId="77777777" w:rsidR="00633A42" w:rsidRDefault="00633A42" w:rsidP="00633A42">
      <w:pPr>
        <w:jc w:val="center"/>
        <w:rPr>
          <w:sz w:val="32"/>
          <w:szCs w:val="32"/>
        </w:rPr>
      </w:pPr>
    </w:p>
    <w:p w14:paraId="2519731F" w14:textId="77777777" w:rsidR="00633A42" w:rsidRDefault="00633A42" w:rsidP="00633A42">
      <w:pPr>
        <w:jc w:val="center"/>
        <w:rPr>
          <w:sz w:val="32"/>
          <w:szCs w:val="32"/>
        </w:rPr>
      </w:pPr>
    </w:p>
    <w:p w14:paraId="5C622954" w14:textId="77777777" w:rsidR="00BF365D" w:rsidRPr="00C01465" w:rsidRDefault="00633A42" w:rsidP="00633A42">
      <w:pPr>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01465">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Adroddiad Arolwg Tai Cyngor Cymuned Boncath 2020</w:t>
      </w:r>
    </w:p>
    <w:p w14:paraId="3CD856C7" w14:textId="77777777" w:rsidR="00633A42" w:rsidRPr="00C01465" w:rsidRDefault="00633A42" w:rsidP="00633A42">
      <w:pPr>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01465">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2020 Boncath Community Council Housing Survey Report</w:t>
      </w:r>
    </w:p>
    <w:p w14:paraId="5285F346" w14:textId="77777777" w:rsidR="00633A42" w:rsidRPr="00C01465" w:rsidRDefault="00633A42" w:rsidP="00633A42">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7D29C3E" w14:textId="77777777" w:rsidR="00633A42" w:rsidRPr="00C01465" w:rsidRDefault="00633A42" w:rsidP="00633A42">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5C0F23A" w14:textId="77777777" w:rsidR="00633A42" w:rsidRPr="00C01465" w:rsidRDefault="00633A42" w:rsidP="00633A42">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6199714" w14:textId="77777777" w:rsidR="00633A42" w:rsidRPr="00C01465" w:rsidRDefault="00633A42" w:rsidP="00633A42">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EC5A559" w14:textId="77777777" w:rsidR="00633A42" w:rsidRPr="00C01465" w:rsidRDefault="00633A42" w:rsidP="00633A42">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F64FAF5" w14:textId="77777777" w:rsidR="00633A42" w:rsidRPr="00C01465" w:rsidRDefault="00633A42" w:rsidP="00633A42">
      <w:pPr>
        <w:jc w:val="right"/>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01465">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Rhag / Dec 2020</w:t>
      </w:r>
    </w:p>
    <w:p w14:paraId="6FFC689C" w14:textId="77777777" w:rsidR="00633A42" w:rsidRDefault="00633A42" w:rsidP="00633A42">
      <w:pPr>
        <w:jc w:val="right"/>
        <w:rPr>
          <w:sz w:val="32"/>
          <w:szCs w:val="32"/>
        </w:rPr>
      </w:pPr>
    </w:p>
    <w:p w14:paraId="4146202F" w14:textId="77777777" w:rsidR="00633A42" w:rsidRDefault="00633A42" w:rsidP="00633A42">
      <w:pPr>
        <w:rPr>
          <w:sz w:val="32"/>
          <w:szCs w:val="32"/>
        </w:rPr>
      </w:pPr>
      <w:r>
        <w:rPr>
          <w:sz w:val="32"/>
          <w:szCs w:val="32"/>
        </w:rPr>
        <w:t xml:space="preserve">Cynhaliwyd yr arolwg tai </w:t>
      </w:r>
      <w:r w:rsidR="008C781F">
        <w:rPr>
          <w:sz w:val="32"/>
          <w:szCs w:val="32"/>
        </w:rPr>
        <w:t>hwn gan G</w:t>
      </w:r>
      <w:r w:rsidR="00371D57">
        <w:rPr>
          <w:sz w:val="32"/>
          <w:szCs w:val="32"/>
        </w:rPr>
        <w:t xml:space="preserve">yngor Cymuned Boncath </w:t>
      </w:r>
      <w:r>
        <w:rPr>
          <w:sz w:val="32"/>
          <w:szCs w:val="32"/>
        </w:rPr>
        <w:t>yn ystod mis Tachwedd 2020. Dosbarthwyd 325 o holiaduron</w:t>
      </w:r>
      <w:r w:rsidR="008C781F">
        <w:rPr>
          <w:sz w:val="32"/>
          <w:szCs w:val="32"/>
        </w:rPr>
        <w:t>,</w:t>
      </w:r>
      <w:r>
        <w:rPr>
          <w:sz w:val="32"/>
          <w:szCs w:val="32"/>
        </w:rPr>
        <w:t xml:space="preserve"> </w:t>
      </w:r>
      <w:r w:rsidR="008C781F">
        <w:rPr>
          <w:sz w:val="32"/>
          <w:szCs w:val="32"/>
        </w:rPr>
        <w:t xml:space="preserve">Un </w:t>
      </w:r>
      <w:r>
        <w:rPr>
          <w:sz w:val="32"/>
          <w:szCs w:val="32"/>
        </w:rPr>
        <w:t>i bob t</w:t>
      </w:r>
      <w:r>
        <w:rPr>
          <w:rFonts w:cstheme="minorHAnsi"/>
          <w:sz w:val="32"/>
          <w:szCs w:val="32"/>
        </w:rPr>
        <w:t>ŷ</w:t>
      </w:r>
      <w:r>
        <w:rPr>
          <w:sz w:val="32"/>
          <w:szCs w:val="32"/>
        </w:rPr>
        <w:t xml:space="preserve"> yn y gymuned. Derbyniwyd 96 o ymatebion sydd yn cyfateb i 29.5%</w:t>
      </w:r>
      <w:r w:rsidR="00371D57">
        <w:rPr>
          <w:sz w:val="32"/>
          <w:szCs w:val="32"/>
        </w:rPr>
        <w:t xml:space="preserve"> o’r cyfanswn </w:t>
      </w:r>
      <w:r w:rsidR="00371D57">
        <w:rPr>
          <w:rFonts w:cstheme="minorHAnsi"/>
          <w:sz w:val="32"/>
          <w:szCs w:val="32"/>
        </w:rPr>
        <w:t>â</w:t>
      </w:r>
      <w:r w:rsidR="00371D57">
        <w:rPr>
          <w:sz w:val="32"/>
          <w:szCs w:val="32"/>
        </w:rPr>
        <w:t xml:space="preserve"> ddosbarthwyd yn wreiddiol</w:t>
      </w:r>
      <w:r>
        <w:rPr>
          <w:sz w:val="32"/>
          <w:szCs w:val="32"/>
        </w:rPr>
        <w:t>. Dewiswyd siopau Blaenffos a Boncath i dderbyn yr holiadauron</w:t>
      </w:r>
      <w:r w:rsidR="00371D57">
        <w:rPr>
          <w:sz w:val="32"/>
          <w:szCs w:val="32"/>
        </w:rPr>
        <w:t xml:space="preserve"> yn </w:t>
      </w:r>
      <w:r w:rsidR="00371D57">
        <w:rPr>
          <w:rFonts w:cstheme="minorHAnsi"/>
          <w:sz w:val="32"/>
          <w:szCs w:val="32"/>
        </w:rPr>
        <w:t>ô</w:t>
      </w:r>
      <w:r w:rsidR="00371D57">
        <w:rPr>
          <w:sz w:val="32"/>
          <w:szCs w:val="32"/>
        </w:rPr>
        <w:t xml:space="preserve">l cyn y ddyddiad cau </w:t>
      </w:r>
      <w:r w:rsidR="008C781F">
        <w:rPr>
          <w:sz w:val="32"/>
          <w:szCs w:val="32"/>
        </w:rPr>
        <w:t>sef T</w:t>
      </w:r>
      <w:r w:rsidR="00371D57">
        <w:rPr>
          <w:sz w:val="32"/>
          <w:szCs w:val="32"/>
        </w:rPr>
        <w:t>achwedd 30ain 2020.</w:t>
      </w:r>
      <w:r w:rsidR="008C781F">
        <w:rPr>
          <w:sz w:val="32"/>
          <w:szCs w:val="32"/>
        </w:rPr>
        <w:t xml:space="preserve"> Diolch iddyntam eu cydweithrediad</w:t>
      </w:r>
      <w:r w:rsidR="00371D57">
        <w:rPr>
          <w:sz w:val="32"/>
          <w:szCs w:val="32"/>
        </w:rPr>
        <w:t xml:space="preserve"> Mae’r adroddiad hwn yn cynnwys ymatebion a sylwadau preswylwyr sydd yn byw o fewn dalgylch Cyngor Cymuned Boncath.</w:t>
      </w:r>
    </w:p>
    <w:p w14:paraId="3A4D7A20" w14:textId="77777777" w:rsidR="00371D57" w:rsidRDefault="00371D57" w:rsidP="00633A42">
      <w:pPr>
        <w:rPr>
          <w:sz w:val="32"/>
          <w:szCs w:val="32"/>
        </w:rPr>
      </w:pPr>
    </w:p>
    <w:p w14:paraId="4952E94D" w14:textId="77777777" w:rsidR="00371D57" w:rsidRDefault="00371D57" w:rsidP="00633A42">
      <w:pPr>
        <w:rPr>
          <w:sz w:val="32"/>
          <w:szCs w:val="32"/>
        </w:rPr>
      </w:pPr>
      <w:r>
        <w:rPr>
          <w:sz w:val="32"/>
          <w:szCs w:val="32"/>
        </w:rPr>
        <w:t xml:space="preserve">This housing survey was conducted by Boncath Community Council during November 2020. 325 questionnaires were distributed to all the residential homes in the community. 96 completed questionnaires were returned which equates to a return rate of 29.5%. Blaenffos and Boncath shops were chosen to collect the completed questionnaires </w:t>
      </w:r>
      <w:r w:rsidR="00203974">
        <w:rPr>
          <w:sz w:val="32"/>
          <w:szCs w:val="32"/>
        </w:rPr>
        <w:t>before the closing date of November 30</w:t>
      </w:r>
      <w:r w:rsidR="00203974" w:rsidRPr="00203974">
        <w:rPr>
          <w:sz w:val="32"/>
          <w:szCs w:val="32"/>
          <w:vertAlign w:val="superscript"/>
        </w:rPr>
        <w:t>th</w:t>
      </w:r>
      <w:r w:rsidR="00203974">
        <w:rPr>
          <w:sz w:val="32"/>
          <w:szCs w:val="32"/>
        </w:rPr>
        <w:t xml:space="preserve"> 2020 </w:t>
      </w:r>
      <w:r>
        <w:rPr>
          <w:sz w:val="32"/>
          <w:szCs w:val="32"/>
        </w:rPr>
        <w:t>on behalf of the Community Council</w:t>
      </w:r>
      <w:r w:rsidR="00203974">
        <w:rPr>
          <w:sz w:val="32"/>
          <w:szCs w:val="32"/>
        </w:rPr>
        <w:t>.</w:t>
      </w:r>
      <w:r w:rsidR="008C781F">
        <w:rPr>
          <w:sz w:val="32"/>
          <w:szCs w:val="32"/>
        </w:rPr>
        <w:t>We thank them for their cooporation.</w:t>
      </w:r>
      <w:r w:rsidR="00203974">
        <w:rPr>
          <w:sz w:val="32"/>
          <w:szCs w:val="32"/>
        </w:rPr>
        <w:t xml:space="preserve"> This report includes responses and comments by households living within the Boncath Community Council area.</w:t>
      </w:r>
    </w:p>
    <w:p w14:paraId="0CCD1A59" w14:textId="77777777" w:rsidR="008C781F" w:rsidRDefault="008C781F" w:rsidP="00633A42">
      <w:pPr>
        <w:rPr>
          <w:sz w:val="32"/>
          <w:szCs w:val="32"/>
        </w:rPr>
      </w:pPr>
    </w:p>
    <w:p w14:paraId="337886F9" w14:textId="77777777" w:rsidR="008C781F" w:rsidRDefault="008C781F" w:rsidP="00633A42">
      <w:pPr>
        <w:rPr>
          <w:sz w:val="32"/>
          <w:szCs w:val="32"/>
        </w:rPr>
      </w:pPr>
    </w:p>
    <w:p w14:paraId="31DED29A" w14:textId="77777777" w:rsidR="00547110" w:rsidRDefault="00547110" w:rsidP="00633A42">
      <w:pPr>
        <w:rPr>
          <w:sz w:val="32"/>
          <w:szCs w:val="32"/>
        </w:rPr>
      </w:pPr>
    </w:p>
    <w:p w14:paraId="4C42371C" w14:textId="77777777" w:rsidR="00547110" w:rsidRDefault="00547110" w:rsidP="00633A42">
      <w:pPr>
        <w:rPr>
          <w:sz w:val="32"/>
          <w:szCs w:val="32"/>
        </w:rPr>
      </w:pPr>
    </w:p>
    <w:p w14:paraId="23490CDB" w14:textId="77777777" w:rsidR="008C781F" w:rsidRDefault="008C781F" w:rsidP="00633A42">
      <w:pPr>
        <w:rPr>
          <w:sz w:val="32"/>
          <w:szCs w:val="32"/>
        </w:rPr>
      </w:pPr>
    </w:p>
    <w:p w14:paraId="447F05AD" w14:textId="77777777" w:rsidR="008C781F" w:rsidRDefault="008C781F" w:rsidP="00633A42">
      <w:pPr>
        <w:rPr>
          <w:sz w:val="32"/>
          <w:szCs w:val="32"/>
        </w:rPr>
      </w:pPr>
    </w:p>
    <w:p w14:paraId="580988B3" w14:textId="77777777" w:rsidR="006466F2" w:rsidRDefault="006466F2" w:rsidP="00342505">
      <w:pPr>
        <w:jc w:val="center"/>
        <w:rPr>
          <w:sz w:val="32"/>
          <w:szCs w:val="32"/>
        </w:rPr>
      </w:pPr>
      <w:r>
        <w:rPr>
          <w:sz w:val="32"/>
          <w:szCs w:val="32"/>
        </w:rPr>
        <w:lastRenderedPageBreak/>
        <w:t xml:space="preserve">Canlyniadau’r Arolwg / Survey </w:t>
      </w:r>
      <w:r w:rsidR="00342505">
        <w:rPr>
          <w:sz w:val="32"/>
          <w:szCs w:val="32"/>
        </w:rPr>
        <w:t>Results</w:t>
      </w:r>
    </w:p>
    <w:tbl>
      <w:tblPr>
        <w:tblStyle w:val="TableGrid"/>
        <w:tblW w:w="15887" w:type="dxa"/>
        <w:tblInd w:w="-885" w:type="dxa"/>
        <w:tblLook w:val="04A0" w:firstRow="1" w:lastRow="0" w:firstColumn="1" w:lastColumn="0" w:noHBand="0" w:noVBand="1"/>
      </w:tblPr>
      <w:tblGrid>
        <w:gridCol w:w="460"/>
        <w:gridCol w:w="10897"/>
        <w:gridCol w:w="1272"/>
        <w:gridCol w:w="1553"/>
        <w:gridCol w:w="1705"/>
      </w:tblGrid>
      <w:tr w:rsidR="00222E7B" w:rsidRPr="006466F2" w14:paraId="4C976CB4" w14:textId="77777777" w:rsidTr="00222E7B">
        <w:trPr>
          <w:trHeight w:val="568"/>
        </w:trPr>
        <w:tc>
          <w:tcPr>
            <w:tcW w:w="460" w:type="dxa"/>
          </w:tcPr>
          <w:p w14:paraId="00CE267B" w14:textId="77777777" w:rsidR="00342505" w:rsidRPr="00397DEF" w:rsidRDefault="00342505" w:rsidP="00633A42">
            <w:pPr>
              <w:rPr>
                <w:sz w:val="24"/>
                <w:szCs w:val="24"/>
              </w:rPr>
            </w:pPr>
          </w:p>
        </w:tc>
        <w:tc>
          <w:tcPr>
            <w:tcW w:w="10897" w:type="dxa"/>
          </w:tcPr>
          <w:p w14:paraId="7FA6DBED" w14:textId="77777777" w:rsidR="00342505" w:rsidRPr="00342505" w:rsidRDefault="00342505" w:rsidP="00342505">
            <w:pPr>
              <w:jc w:val="center"/>
              <w:rPr>
                <w:sz w:val="24"/>
                <w:szCs w:val="24"/>
              </w:rPr>
            </w:pPr>
            <w:r w:rsidRPr="00342505">
              <w:rPr>
                <w:sz w:val="24"/>
                <w:szCs w:val="24"/>
              </w:rPr>
              <w:t>Cwestiwn / Question</w:t>
            </w:r>
          </w:p>
        </w:tc>
        <w:tc>
          <w:tcPr>
            <w:tcW w:w="1272" w:type="dxa"/>
          </w:tcPr>
          <w:p w14:paraId="3F50097C" w14:textId="77777777" w:rsidR="00342505" w:rsidRPr="00397DEF" w:rsidRDefault="00342505" w:rsidP="00633A42">
            <w:pPr>
              <w:rPr>
                <w:sz w:val="24"/>
                <w:szCs w:val="24"/>
              </w:rPr>
            </w:pPr>
            <w:r w:rsidRPr="00397DEF">
              <w:rPr>
                <w:sz w:val="24"/>
                <w:szCs w:val="24"/>
              </w:rPr>
              <w:t>Oes / Yes</w:t>
            </w:r>
          </w:p>
        </w:tc>
        <w:tc>
          <w:tcPr>
            <w:tcW w:w="1553" w:type="dxa"/>
          </w:tcPr>
          <w:p w14:paraId="7C88BF1F" w14:textId="77777777" w:rsidR="00342505" w:rsidRPr="00397DEF" w:rsidRDefault="00342505" w:rsidP="00633A42">
            <w:pPr>
              <w:rPr>
                <w:sz w:val="24"/>
                <w:szCs w:val="24"/>
              </w:rPr>
            </w:pPr>
            <w:r w:rsidRPr="00397DEF">
              <w:rPr>
                <w:sz w:val="24"/>
                <w:szCs w:val="24"/>
              </w:rPr>
              <w:t xml:space="preserve">Nac Oes /No </w:t>
            </w:r>
          </w:p>
        </w:tc>
        <w:tc>
          <w:tcPr>
            <w:tcW w:w="1705" w:type="dxa"/>
          </w:tcPr>
          <w:p w14:paraId="251909BD" w14:textId="77777777" w:rsidR="00342505" w:rsidRPr="00397DEF" w:rsidRDefault="00342505" w:rsidP="00633A42">
            <w:pPr>
              <w:rPr>
                <w:sz w:val="24"/>
                <w:szCs w:val="24"/>
              </w:rPr>
            </w:pPr>
            <w:r w:rsidRPr="00397DEF">
              <w:rPr>
                <w:sz w:val="24"/>
                <w:szCs w:val="24"/>
              </w:rPr>
              <w:t>Ddim Gwy / DK</w:t>
            </w:r>
          </w:p>
        </w:tc>
      </w:tr>
      <w:tr w:rsidR="005736D7" w14:paraId="5A77C1D3" w14:textId="77777777" w:rsidTr="00222E7B">
        <w:trPr>
          <w:trHeight w:val="568"/>
        </w:trPr>
        <w:tc>
          <w:tcPr>
            <w:tcW w:w="460" w:type="dxa"/>
          </w:tcPr>
          <w:p w14:paraId="68321572" w14:textId="77777777" w:rsidR="00342505" w:rsidRPr="00397DEF" w:rsidRDefault="00342505" w:rsidP="00633A42">
            <w:pPr>
              <w:rPr>
                <w:sz w:val="24"/>
                <w:szCs w:val="24"/>
              </w:rPr>
            </w:pPr>
            <w:r w:rsidRPr="00397DEF">
              <w:rPr>
                <w:sz w:val="24"/>
                <w:szCs w:val="24"/>
              </w:rPr>
              <w:t>1</w:t>
            </w:r>
          </w:p>
        </w:tc>
        <w:tc>
          <w:tcPr>
            <w:tcW w:w="10897" w:type="dxa"/>
          </w:tcPr>
          <w:p w14:paraId="646DB15F" w14:textId="77777777" w:rsidR="00342505" w:rsidRDefault="00342505" w:rsidP="00633A42">
            <w:pPr>
              <w:rPr>
                <w:sz w:val="24"/>
                <w:szCs w:val="24"/>
              </w:rPr>
            </w:pPr>
            <w:r w:rsidRPr="00342505">
              <w:rPr>
                <w:sz w:val="24"/>
                <w:szCs w:val="24"/>
              </w:rPr>
              <w:t xml:space="preserve">Oes </w:t>
            </w:r>
            <w:r w:rsidR="008C781F">
              <w:rPr>
                <w:sz w:val="24"/>
                <w:szCs w:val="24"/>
              </w:rPr>
              <w:t>gormod o dai yn</w:t>
            </w:r>
            <w:r w:rsidRPr="00342505">
              <w:rPr>
                <w:sz w:val="24"/>
                <w:szCs w:val="24"/>
              </w:rPr>
              <w:t xml:space="preserve"> cael eu hadeiladu yn y pentrefi?</w:t>
            </w:r>
          </w:p>
          <w:p w14:paraId="5F3A661F" w14:textId="77777777" w:rsidR="00342505" w:rsidRPr="00173A84" w:rsidRDefault="008C781F" w:rsidP="00633A42">
            <w:pPr>
              <w:rPr>
                <w:i/>
                <w:sz w:val="24"/>
                <w:szCs w:val="24"/>
              </w:rPr>
            </w:pPr>
            <w:r w:rsidRPr="00173A84">
              <w:rPr>
                <w:i/>
                <w:sz w:val="24"/>
                <w:szCs w:val="24"/>
              </w:rPr>
              <w:t>Are there too many houses being built in the villages?</w:t>
            </w:r>
          </w:p>
        </w:tc>
        <w:tc>
          <w:tcPr>
            <w:tcW w:w="1272" w:type="dxa"/>
            <w:shd w:val="clear" w:color="auto" w:fill="FFFF00"/>
          </w:tcPr>
          <w:p w14:paraId="5E6CA095" w14:textId="77777777" w:rsidR="00342505" w:rsidRPr="00397DEF" w:rsidRDefault="005736D7" w:rsidP="00633A42">
            <w:pPr>
              <w:rPr>
                <w:sz w:val="24"/>
                <w:szCs w:val="24"/>
              </w:rPr>
            </w:pPr>
            <w:r>
              <w:rPr>
                <w:sz w:val="24"/>
                <w:szCs w:val="24"/>
              </w:rPr>
              <w:t>66%</w:t>
            </w:r>
          </w:p>
        </w:tc>
        <w:tc>
          <w:tcPr>
            <w:tcW w:w="1553" w:type="dxa"/>
          </w:tcPr>
          <w:p w14:paraId="08594E7F" w14:textId="77777777" w:rsidR="00342505" w:rsidRPr="00397DEF" w:rsidRDefault="005736D7" w:rsidP="00633A42">
            <w:pPr>
              <w:rPr>
                <w:sz w:val="24"/>
                <w:szCs w:val="24"/>
              </w:rPr>
            </w:pPr>
            <w:r>
              <w:rPr>
                <w:sz w:val="24"/>
                <w:szCs w:val="24"/>
              </w:rPr>
              <w:t>28%</w:t>
            </w:r>
          </w:p>
        </w:tc>
        <w:tc>
          <w:tcPr>
            <w:tcW w:w="1705" w:type="dxa"/>
          </w:tcPr>
          <w:p w14:paraId="652513DC" w14:textId="77777777" w:rsidR="00342505" w:rsidRPr="00397DEF" w:rsidRDefault="005736D7" w:rsidP="00633A42">
            <w:pPr>
              <w:rPr>
                <w:sz w:val="24"/>
                <w:szCs w:val="24"/>
              </w:rPr>
            </w:pPr>
            <w:r>
              <w:rPr>
                <w:sz w:val="24"/>
                <w:szCs w:val="24"/>
              </w:rPr>
              <w:t>6%</w:t>
            </w:r>
          </w:p>
        </w:tc>
      </w:tr>
      <w:tr w:rsidR="005736D7" w14:paraId="4EAF3E19" w14:textId="77777777" w:rsidTr="00222E7B">
        <w:trPr>
          <w:trHeight w:val="554"/>
        </w:trPr>
        <w:tc>
          <w:tcPr>
            <w:tcW w:w="460" w:type="dxa"/>
          </w:tcPr>
          <w:p w14:paraId="3F53B2DD" w14:textId="77777777" w:rsidR="00342505" w:rsidRPr="00397DEF" w:rsidRDefault="00342505" w:rsidP="00633A42">
            <w:pPr>
              <w:rPr>
                <w:sz w:val="24"/>
                <w:szCs w:val="24"/>
              </w:rPr>
            </w:pPr>
            <w:r w:rsidRPr="00397DEF">
              <w:rPr>
                <w:sz w:val="24"/>
                <w:szCs w:val="24"/>
              </w:rPr>
              <w:t>2</w:t>
            </w:r>
          </w:p>
        </w:tc>
        <w:tc>
          <w:tcPr>
            <w:tcW w:w="10897" w:type="dxa"/>
          </w:tcPr>
          <w:p w14:paraId="0901A1C1" w14:textId="77777777" w:rsidR="00342505" w:rsidRDefault="00342505" w:rsidP="00633A42">
            <w:pPr>
              <w:rPr>
                <w:sz w:val="24"/>
                <w:szCs w:val="24"/>
              </w:rPr>
            </w:pPr>
            <w:r w:rsidRPr="00342505">
              <w:rPr>
                <w:sz w:val="24"/>
                <w:szCs w:val="24"/>
              </w:rPr>
              <w:t>Mae’r niferoedd yr argymhellir yn y datblygiadau yn gymharol agos i’r hyn sydd angen?</w:t>
            </w:r>
          </w:p>
          <w:p w14:paraId="1EA717F2" w14:textId="77777777" w:rsidR="008C781F" w:rsidRPr="00173A84" w:rsidRDefault="008C781F" w:rsidP="00633A42">
            <w:pPr>
              <w:rPr>
                <w:i/>
                <w:sz w:val="24"/>
                <w:szCs w:val="24"/>
              </w:rPr>
            </w:pPr>
            <w:r w:rsidRPr="00173A84">
              <w:rPr>
                <w:i/>
                <w:sz w:val="24"/>
                <w:szCs w:val="24"/>
              </w:rPr>
              <w:t>The quantum of proposed village development is about right?</w:t>
            </w:r>
          </w:p>
        </w:tc>
        <w:tc>
          <w:tcPr>
            <w:tcW w:w="1272" w:type="dxa"/>
          </w:tcPr>
          <w:p w14:paraId="0B4E668D" w14:textId="77777777" w:rsidR="00342505" w:rsidRPr="00397DEF" w:rsidRDefault="005736D7" w:rsidP="00633A42">
            <w:pPr>
              <w:rPr>
                <w:sz w:val="24"/>
                <w:szCs w:val="24"/>
              </w:rPr>
            </w:pPr>
            <w:r>
              <w:rPr>
                <w:sz w:val="24"/>
                <w:szCs w:val="24"/>
              </w:rPr>
              <w:t>32%</w:t>
            </w:r>
          </w:p>
        </w:tc>
        <w:tc>
          <w:tcPr>
            <w:tcW w:w="1553" w:type="dxa"/>
            <w:shd w:val="clear" w:color="auto" w:fill="FFFF00"/>
          </w:tcPr>
          <w:p w14:paraId="59C0D536" w14:textId="77777777" w:rsidR="00342505" w:rsidRPr="00397DEF" w:rsidRDefault="005736D7" w:rsidP="00633A42">
            <w:pPr>
              <w:rPr>
                <w:sz w:val="24"/>
                <w:szCs w:val="24"/>
              </w:rPr>
            </w:pPr>
            <w:r>
              <w:rPr>
                <w:sz w:val="24"/>
                <w:szCs w:val="24"/>
              </w:rPr>
              <w:t>56%</w:t>
            </w:r>
          </w:p>
        </w:tc>
        <w:tc>
          <w:tcPr>
            <w:tcW w:w="1705" w:type="dxa"/>
          </w:tcPr>
          <w:p w14:paraId="55C055FA" w14:textId="77777777" w:rsidR="00342505" w:rsidRPr="00397DEF" w:rsidRDefault="005736D7" w:rsidP="00633A42">
            <w:pPr>
              <w:rPr>
                <w:sz w:val="24"/>
                <w:szCs w:val="24"/>
              </w:rPr>
            </w:pPr>
            <w:r>
              <w:rPr>
                <w:sz w:val="24"/>
                <w:szCs w:val="24"/>
              </w:rPr>
              <w:t>12%</w:t>
            </w:r>
          </w:p>
        </w:tc>
      </w:tr>
      <w:tr w:rsidR="005736D7" w14:paraId="704C8894" w14:textId="77777777" w:rsidTr="00222E7B">
        <w:trPr>
          <w:trHeight w:val="379"/>
        </w:trPr>
        <w:tc>
          <w:tcPr>
            <w:tcW w:w="460" w:type="dxa"/>
          </w:tcPr>
          <w:p w14:paraId="33EE1C99" w14:textId="77777777" w:rsidR="00342505" w:rsidRPr="00397DEF" w:rsidRDefault="00342505" w:rsidP="00633A42">
            <w:pPr>
              <w:rPr>
                <w:sz w:val="24"/>
                <w:szCs w:val="24"/>
              </w:rPr>
            </w:pPr>
            <w:r w:rsidRPr="00397DEF">
              <w:rPr>
                <w:sz w:val="24"/>
                <w:szCs w:val="24"/>
              </w:rPr>
              <w:t>3</w:t>
            </w:r>
          </w:p>
        </w:tc>
        <w:tc>
          <w:tcPr>
            <w:tcW w:w="10897" w:type="dxa"/>
          </w:tcPr>
          <w:p w14:paraId="50CBF96A" w14:textId="77777777" w:rsidR="00342505" w:rsidRDefault="00342505" w:rsidP="00633A42">
            <w:pPr>
              <w:rPr>
                <w:sz w:val="24"/>
                <w:szCs w:val="24"/>
              </w:rPr>
            </w:pPr>
            <w:r w:rsidRPr="00342505">
              <w:rPr>
                <w:sz w:val="24"/>
                <w:szCs w:val="24"/>
              </w:rPr>
              <w:t>A ddylid cael datblygiad graddol i’r datblygiadau dros gyfnod o 15 mlynedd</w:t>
            </w:r>
            <w:r w:rsidR="008C781F">
              <w:rPr>
                <w:sz w:val="24"/>
                <w:szCs w:val="24"/>
              </w:rPr>
              <w:t>?</w:t>
            </w:r>
          </w:p>
          <w:p w14:paraId="3C2C3D90" w14:textId="77777777" w:rsidR="008C781F" w:rsidRPr="00173A84" w:rsidRDefault="008C781F" w:rsidP="00633A42">
            <w:pPr>
              <w:rPr>
                <w:i/>
                <w:sz w:val="24"/>
                <w:szCs w:val="24"/>
              </w:rPr>
            </w:pPr>
            <w:r w:rsidRPr="00173A84">
              <w:rPr>
                <w:i/>
                <w:sz w:val="24"/>
                <w:szCs w:val="24"/>
              </w:rPr>
              <w:t>Should there be a phased development over a period of 15 years?</w:t>
            </w:r>
          </w:p>
        </w:tc>
        <w:tc>
          <w:tcPr>
            <w:tcW w:w="1272" w:type="dxa"/>
            <w:shd w:val="clear" w:color="auto" w:fill="FFFF00"/>
          </w:tcPr>
          <w:p w14:paraId="08427FED" w14:textId="77777777" w:rsidR="00342505" w:rsidRPr="00397DEF" w:rsidRDefault="005736D7" w:rsidP="00633A42">
            <w:pPr>
              <w:rPr>
                <w:sz w:val="24"/>
                <w:szCs w:val="24"/>
              </w:rPr>
            </w:pPr>
            <w:r>
              <w:rPr>
                <w:sz w:val="24"/>
                <w:szCs w:val="24"/>
              </w:rPr>
              <w:t>59%</w:t>
            </w:r>
          </w:p>
        </w:tc>
        <w:tc>
          <w:tcPr>
            <w:tcW w:w="1553" w:type="dxa"/>
          </w:tcPr>
          <w:p w14:paraId="7A326CED" w14:textId="77777777" w:rsidR="00342505" w:rsidRPr="00397DEF" w:rsidRDefault="005736D7" w:rsidP="00633A42">
            <w:pPr>
              <w:rPr>
                <w:sz w:val="24"/>
                <w:szCs w:val="24"/>
              </w:rPr>
            </w:pPr>
            <w:r>
              <w:rPr>
                <w:sz w:val="24"/>
                <w:szCs w:val="24"/>
              </w:rPr>
              <w:t>33%</w:t>
            </w:r>
          </w:p>
        </w:tc>
        <w:tc>
          <w:tcPr>
            <w:tcW w:w="1705" w:type="dxa"/>
          </w:tcPr>
          <w:p w14:paraId="7B89CB63" w14:textId="77777777" w:rsidR="00342505" w:rsidRPr="00397DEF" w:rsidRDefault="005736D7" w:rsidP="00633A42">
            <w:pPr>
              <w:rPr>
                <w:sz w:val="24"/>
                <w:szCs w:val="24"/>
              </w:rPr>
            </w:pPr>
            <w:r>
              <w:rPr>
                <w:sz w:val="24"/>
                <w:szCs w:val="24"/>
              </w:rPr>
              <w:t>8%</w:t>
            </w:r>
          </w:p>
        </w:tc>
      </w:tr>
      <w:tr w:rsidR="005736D7" w14:paraId="2BF236EA" w14:textId="77777777" w:rsidTr="00222E7B">
        <w:trPr>
          <w:trHeight w:val="393"/>
        </w:trPr>
        <w:tc>
          <w:tcPr>
            <w:tcW w:w="460" w:type="dxa"/>
          </w:tcPr>
          <w:p w14:paraId="43207A18" w14:textId="77777777" w:rsidR="00342505" w:rsidRPr="00397DEF" w:rsidRDefault="00342505" w:rsidP="00633A42">
            <w:pPr>
              <w:rPr>
                <w:sz w:val="24"/>
                <w:szCs w:val="24"/>
              </w:rPr>
            </w:pPr>
            <w:r w:rsidRPr="00397DEF">
              <w:rPr>
                <w:sz w:val="24"/>
                <w:szCs w:val="24"/>
              </w:rPr>
              <w:t>4</w:t>
            </w:r>
          </w:p>
        </w:tc>
        <w:tc>
          <w:tcPr>
            <w:tcW w:w="10897" w:type="dxa"/>
          </w:tcPr>
          <w:p w14:paraId="4FF8CCF3" w14:textId="77777777" w:rsidR="00342505" w:rsidRDefault="00342505" w:rsidP="00633A42">
            <w:pPr>
              <w:rPr>
                <w:sz w:val="24"/>
                <w:szCs w:val="24"/>
              </w:rPr>
            </w:pPr>
            <w:r w:rsidRPr="00342505">
              <w:rPr>
                <w:sz w:val="24"/>
                <w:szCs w:val="24"/>
              </w:rPr>
              <w:t>Oes digon o dai fforddiadwy yn y gymuned?</w:t>
            </w:r>
          </w:p>
          <w:p w14:paraId="16DB6524" w14:textId="77777777" w:rsidR="008C781F" w:rsidRPr="00173A84" w:rsidRDefault="008C781F" w:rsidP="00633A42">
            <w:pPr>
              <w:rPr>
                <w:i/>
                <w:sz w:val="24"/>
                <w:szCs w:val="24"/>
              </w:rPr>
            </w:pPr>
            <w:r w:rsidRPr="00173A84">
              <w:rPr>
                <w:i/>
                <w:sz w:val="24"/>
                <w:szCs w:val="24"/>
              </w:rPr>
              <w:t>Are there sufficient affordable housing in the community?</w:t>
            </w:r>
          </w:p>
        </w:tc>
        <w:tc>
          <w:tcPr>
            <w:tcW w:w="1272" w:type="dxa"/>
          </w:tcPr>
          <w:p w14:paraId="79C3C7E7" w14:textId="77777777" w:rsidR="00342505" w:rsidRPr="00397DEF" w:rsidRDefault="005736D7" w:rsidP="00633A42">
            <w:pPr>
              <w:rPr>
                <w:sz w:val="24"/>
                <w:szCs w:val="24"/>
              </w:rPr>
            </w:pPr>
            <w:r>
              <w:rPr>
                <w:sz w:val="24"/>
                <w:szCs w:val="24"/>
              </w:rPr>
              <w:t>30%</w:t>
            </w:r>
          </w:p>
        </w:tc>
        <w:tc>
          <w:tcPr>
            <w:tcW w:w="1553" w:type="dxa"/>
            <w:shd w:val="clear" w:color="auto" w:fill="FFFF00"/>
          </w:tcPr>
          <w:p w14:paraId="66D8E11A" w14:textId="77777777" w:rsidR="00342505" w:rsidRPr="00397DEF" w:rsidRDefault="005736D7" w:rsidP="00633A42">
            <w:pPr>
              <w:rPr>
                <w:sz w:val="24"/>
                <w:szCs w:val="24"/>
              </w:rPr>
            </w:pPr>
            <w:r>
              <w:rPr>
                <w:sz w:val="24"/>
                <w:szCs w:val="24"/>
              </w:rPr>
              <w:t>53%</w:t>
            </w:r>
          </w:p>
        </w:tc>
        <w:tc>
          <w:tcPr>
            <w:tcW w:w="1705" w:type="dxa"/>
          </w:tcPr>
          <w:p w14:paraId="294089C6" w14:textId="77777777" w:rsidR="00342505" w:rsidRPr="00397DEF" w:rsidRDefault="005736D7" w:rsidP="00633A42">
            <w:pPr>
              <w:rPr>
                <w:sz w:val="24"/>
                <w:szCs w:val="24"/>
              </w:rPr>
            </w:pPr>
            <w:r>
              <w:rPr>
                <w:sz w:val="24"/>
                <w:szCs w:val="24"/>
              </w:rPr>
              <w:t>17%</w:t>
            </w:r>
          </w:p>
        </w:tc>
      </w:tr>
      <w:tr w:rsidR="00342505" w14:paraId="52B5EDB9" w14:textId="77777777" w:rsidTr="00222E7B">
        <w:trPr>
          <w:trHeight w:val="393"/>
        </w:trPr>
        <w:tc>
          <w:tcPr>
            <w:tcW w:w="460" w:type="dxa"/>
          </w:tcPr>
          <w:p w14:paraId="06317B83" w14:textId="77777777" w:rsidR="00342505" w:rsidRPr="00397DEF" w:rsidRDefault="00397DEF" w:rsidP="00633A42">
            <w:pPr>
              <w:rPr>
                <w:sz w:val="24"/>
                <w:szCs w:val="24"/>
              </w:rPr>
            </w:pPr>
            <w:r w:rsidRPr="00397DEF">
              <w:rPr>
                <w:sz w:val="24"/>
                <w:szCs w:val="24"/>
              </w:rPr>
              <w:t>5</w:t>
            </w:r>
          </w:p>
        </w:tc>
        <w:tc>
          <w:tcPr>
            <w:tcW w:w="10897" w:type="dxa"/>
          </w:tcPr>
          <w:p w14:paraId="335C1586" w14:textId="77777777" w:rsidR="00342505" w:rsidRDefault="00397DEF" w:rsidP="00633A42">
            <w:pPr>
              <w:rPr>
                <w:sz w:val="24"/>
                <w:szCs w:val="24"/>
              </w:rPr>
            </w:pPr>
            <w:r>
              <w:rPr>
                <w:sz w:val="24"/>
                <w:szCs w:val="24"/>
              </w:rPr>
              <w:t>Oes digon o dai ar gyfer rentio yn y gymuned?</w:t>
            </w:r>
          </w:p>
          <w:p w14:paraId="6EB293B6" w14:textId="77777777" w:rsidR="008C781F" w:rsidRPr="00173A84" w:rsidRDefault="008C781F" w:rsidP="00633A42">
            <w:pPr>
              <w:rPr>
                <w:i/>
                <w:sz w:val="24"/>
                <w:szCs w:val="24"/>
              </w:rPr>
            </w:pPr>
            <w:r w:rsidRPr="00173A84">
              <w:rPr>
                <w:i/>
                <w:sz w:val="24"/>
                <w:szCs w:val="24"/>
              </w:rPr>
              <w:t>Are there sufficient houses available to rent in the community?</w:t>
            </w:r>
          </w:p>
        </w:tc>
        <w:tc>
          <w:tcPr>
            <w:tcW w:w="1272" w:type="dxa"/>
          </w:tcPr>
          <w:p w14:paraId="53D9ABBF" w14:textId="77777777" w:rsidR="00342505" w:rsidRPr="00397DEF" w:rsidRDefault="005736D7" w:rsidP="00633A42">
            <w:pPr>
              <w:rPr>
                <w:sz w:val="24"/>
                <w:szCs w:val="24"/>
              </w:rPr>
            </w:pPr>
            <w:r>
              <w:rPr>
                <w:sz w:val="24"/>
                <w:szCs w:val="24"/>
              </w:rPr>
              <w:t>27%</w:t>
            </w:r>
          </w:p>
        </w:tc>
        <w:tc>
          <w:tcPr>
            <w:tcW w:w="1553" w:type="dxa"/>
            <w:shd w:val="clear" w:color="auto" w:fill="FFFF00"/>
          </w:tcPr>
          <w:p w14:paraId="609E9753" w14:textId="77777777" w:rsidR="00342505" w:rsidRPr="00397DEF" w:rsidRDefault="005736D7" w:rsidP="00633A42">
            <w:pPr>
              <w:rPr>
                <w:sz w:val="24"/>
                <w:szCs w:val="24"/>
              </w:rPr>
            </w:pPr>
            <w:r>
              <w:rPr>
                <w:sz w:val="24"/>
                <w:szCs w:val="24"/>
              </w:rPr>
              <w:t>49%</w:t>
            </w:r>
          </w:p>
        </w:tc>
        <w:tc>
          <w:tcPr>
            <w:tcW w:w="1705" w:type="dxa"/>
          </w:tcPr>
          <w:p w14:paraId="3F203C4B" w14:textId="77777777" w:rsidR="00342505" w:rsidRPr="00397DEF" w:rsidRDefault="005736D7" w:rsidP="00633A42">
            <w:pPr>
              <w:rPr>
                <w:sz w:val="24"/>
                <w:szCs w:val="24"/>
              </w:rPr>
            </w:pPr>
            <w:r>
              <w:rPr>
                <w:sz w:val="24"/>
                <w:szCs w:val="24"/>
              </w:rPr>
              <w:t>24%</w:t>
            </w:r>
          </w:p>
        </w:tc>
      </w:tr>
      <w:tr w:rsidR="00342505" w14:paraId="77A191A8" w14:textId="77777777" w:rsidTr="00222E7B">
        <w:trPr>
          <w:trHeight w:val="393"/>
        </w:trPr>
        <w:tc>
          <w:tcPr>
            <w:tcW w:w="460" w:type="dxa"/>
          </w:tcPr>
          <w:p w14:paraId="286DC24D" w14:textId="77777777" w:rsidR="00342505" w:rsidRPr="00397DEF" w:rsidRDefault="00397DEF" w:rsidP="00633A42">
            <w:pPr>
              <w:rPr>
                <w:sz w:val="24"/>
                <w:szCs w:val="24"/>
              </w:rPr>
            </w:pPr>
            <w:r>
              <w:rPr>
                <w:sz w:val="24"/>
                <w:szCs w:val="24"/>
              </w:rPr>
              <w:t>6</w:t>
            </w:r>
          </w:p>
        </w:tc>
        <w:tc>
          <w:tcPr>
            <w:tcW w:w="10897" w:type="dxa"/>
          </w:tcPr>
          <w:p w14:paraId="15C3D3A0" w14:textId="77777777" w:rsidR="00342505" w:rsidRDefault="00397DEF" w:rsidP="00633A42">
            <w:pPr>
              <w:rPr>
                <w:sz w:val="24"/>
                <w:szCs w:val="24"/>
              </w:rPr>
            </w:pPr>
            <w:r>
              <w:rPr>
                <w:sz w:val="24"/>
                <w:szCs w:val="24"/>
              </w:rPr>
              <w:t>Oes digon o dai fforddiadwy ar gyfer pobl lleol yn y gymuned?</w:t>
            </w:r>
          </w:p>
          <w:p w14:paraId="149A57D3" w14:textId="77777777" w:rsidR="008C781F" w:rsidRPr="00173A84" w:rsidRDefault="008C781F" w:rsidP="00633A42">
            <w:pPr>
              <w:rPr>
                <w:i/>
                <w:sz w:val="24"/>
                <w:szCs w:val="24"/>
              </w:rPr>
            </w:pPr>
            <w:r w:rsidRPr="00173A84">
              <w:rPr>
                <w:i/>
                <w:sz w:val="24"/>
                <w:szCs w:val="24"/>
              </w:rPr>
              <w:t>Are there sufficient affordable houses for local people in the community?</w:t>
            </w:r>
          </w:p>
        </w:tc>
        <w:tc>
          <w:tcPr>
            <w:tcW w:w="1272" w:type="dxa"/>
          </w:tcPr>
          <w:p w14:paraId="0028040F" w14:textId="77777777" w:rsidR="00342505" w:rsidRPr="00397DEF" w:rsidRDefault="005736D7" w:rsidP="00633A42">
            <w:pPr>
              <w:rPr>
                <w:sz w:val="24"/>
                <w:szCs w:val="24"/>
              </w:rPr>
            </w:pPr>
            <w:r>
              <w:rPr>
                <w:sz w:val="24"/>
                <w:szCs w:val="24"/>
              </w:rPr>
              <w:t>29%</w:t>
            </w:r>
          </w:p>
        </w:tc>
        <w:tc>
          <w:tcPr>
            <w:tcW w:w="1553" w:type="dxa"/>
            <w:shd w:val="clear" w:color="auto" w:fill="FFFF00"/>
          </w:tcPr>
          <w:p w14:paraId="1A307517" w14:textId="77777777" w:rsidR="00342505" w:rsidRPr="00397DEF" w:rsidRDefault="005736D7" w:rsidP="00633A42">
            <w:pPr>
              <w:rPr>
                <w:sz w:val="24"/>
                <w:szCs w:val="24"/>
              </w:rPr>
            </w:pPr>
            <w:r>
              <w:rPr>
                <w:sz w:val="24"/>
                <w:szCs w:val="24"/>
              </w:rPr>
              <w:t>63%</w:t>
            </w:r>
          </w:p>
        </w:tc>
        <w:tc>
          <w:tcPr>
            <w:tcW w:w="1705" w:type="dxa"/>
          </w:tcPr>
          <w:p w14:paraId="5008AB54" w14:textId="77777777" w:rsidR="00342505" w:rsidRPr="00397DEF" w:rsidRDefault="005736D7" w:rsidP="00633A42">
            <w:pPr>
              <w:rPr>
                <w:sz w:val="24"/>
                <w:szCs w:val="24"/>
              </w:rPr>
            </w:pPr>
            <w:r>
              <w:rPr>
                <w:sz w:val="24"/>
                <w:szCs w:val="24"/>
              </w:rPr>
              <w:t>8%</w:t>
            </w:r>
          </w:p>
        </w:tc>
      </w:tr>
      <w:tr w:rsidR="00342505" w14:paraId="19A1C01C" w14:textId="77777777" w:rsidTr="00222E7B">
        <w:trPr>
          <w:trHeight w:val="393"/>
        </w:trPr>
        <w:tc>
          <w:tcPr>
            <w:tcW w:w="460" w:type="dxa"/>
          </w:tcPr>
          <w:p w14:paraId="0C5DCBC7" w14:textId="77777777" w:rsidR="00342505" w:rsidRPr="00397DEF" w:rsidRDefault="00397DEF" w:rsidP="00633A42">
            <w:pPr>
              <w:rPr>
                <w:sz w:val="24"/>
                <w:szCs w:val="24"/>
              </w:rPr>
            </w:pPr>
            <w:r>
              <w:rPr>
                <w:sz w:val="24"/>
                <w:szCs w:val="24"/>
              </w:rPr>
              <w:t>7</w:t>
            </w:r>
          </w:p>
        </w:tc>
        <w:tc>
          <w:tcPr>
            <w:tcW w:w="10897" w:type="dxa"/>
          </w:tcPr>
          <w:p w14:paraId="055F3A95" w14:textId="77777777" w:rsidR="00342505" w:rsidRDefault="00397DEF" w:rsidP="00633A42">
            <w:pPr>
              <w:rPr>
                <w:sz w:val="24"/>
                <w:szCs w:val="24"/>
              </w:rPr>
            </w:pPr>
            <w:r>
              <w:rPr>
                <w:sz w:val="24"/>
                <w:szCs w:val="24"/>
              </w:rPr>
              <w:t>Oes digon o dai ar gyfer pobl ifanc yn y gymuned?</w:t>
            </w:r>
          </w:p>
          <w:p w14:paraId="31571CD4" w14:textId="77777777" w:rsidR="008C781F" w:rsidRPr="00173A84" w:rsidRDefault="008C781F" w:rsidP="00633A42">
            <w:pPr>
              <w:rPr>
                <w:i/>
                <w:sz w:val="24"/>
                <w:szCs w:val="24"/>
              </w:rPr>
            </w:pPr>
            <w:r w:rsidRPr="00173A84">
              <w:rPr>
                <w:i/>
                <w:sz w:val="24"/>
                <w:szCs w:val="24"/>
              </w:rPr>
              <w:t>Are there sufficient housing for young people in the community?</w:t>
            </w:r>
          </w:p>
        </w:tc>
        <w:tc>
          <w:tcPr>
            <w:tcW w:w="1272" w:type="dxa"/>
          </w:tcPr>
          <w:p w14:paraId="75F9BB6B" w14:textId="77777777" w:rsidR="00342505" w:rsidRPr="00397DEF" w:rsidRDefault="005736D7" w:rsidP="00633A42">
            <w:pPr>
              <w:rPr>
                <w:sz w:val="24"/>
                <w:szCs w:val="24"/>
              </w:rPr>
            </w:pPr>
            <w:r>
              <w:rPr>
                <w:sz w:val="24"/>
                <w:szCs w:val="24"/>
              </w:rPr>
              <w:t>24%</w:t>
            </w:r>
          </w:p>
        </w:tc>
        <w:tc>
          <w:tcPr>
            <w:tcW w:w="1553" w:type="dxa"/>
            <w:shd w:val="clear" w:color="auto" w:fill="FFFF00"/>
          </w:tcPr>
          <w:p w14:paraId="0897DFE0" w14:textId="77777777" w:rsidR="00342505" w:rsidRPr="00397DEF" w:rsidRDefault="005736D7" w:rsidP="00633A42">
            <w:pPr>
              <w:rPr>
                <w:sz w:val="24"/>
                <w:szCs w:val="24"/>
              </w:rPr>
            </w:pPr>
            <w:r>
              <w:rPr>
                <w:sz w:val="24"/>
                <w:szCs w:val="24"/>
              </w:rPr>
              <w:t>64%</w:t>
            </w:r>
          </w:p>
        </w:tc>
        <w:tc>
          <w:tcPr>
            <w:tcW w:w="1705" w:type="dxa"/>
          </w:tcPr>
          <w:p w14:paraId="45744C59" w14:textId="77777777" w:rsidR="00342505" w:rsidRPr="00397DEF" w:rsidRDefault="005736D7" w:rsidP="00633A42">
            <w:pPr>
              <w:rPr>
                <w:sz w:val="24"/>
                <w:szCs w:val="24"/>
              </w:rPr>
            </w:pPr>
            <w:r>
              <w:rPr>
                <w:sz w:val="24"/>
                <w:szCs w:val="24"/>
              </w:rPr>
              <w:t>12%</w:t>
            </w:r>
          </w:p>
        </w:tc>
      </w:tr>
      <w:tr w:rsidR="00342505" w14:paraId="52CE38B1" w14:textId="77777777" w:rsidTr="00222E7B">
        <w:trPr>
          <w:trHeight w:val="409"/>
        </w:trPr>
        <w:tc>
          <w:tcPr>
            <w:tcW w:w="460" w:type="dxa"/>
          </w:tcPr>
          <w:p w14:paraId="6D53BA7A" w14:textId="77777777" w:rsidR="00342505" w:rsidRPr="00397DEF" w:rsidRDefault="00397DEF" w:rsidP="00633A42">
            <w:pPr>
              <w:rPr>
                <w:sz w:val="24"/>
                <w:szCs w:val="24"/>
              </w:rPr>
            </w:pPr>
            <w:r>
              <w:rPr>
                <w:sz w:val="24"/>
                <w:szCs w:val="24"/>
              </w:rPr>
              <w:t>8</w:t>
            </w:r>
          </w:p>
        </w:tc>
        <w:tc>
          <w:tcPr>
            <w:tcW w:w="10897" w:type="dxa"/>
          </w:tcPr>
          <w:p w14:paraId="4025BF06" w14:textId="77777777" w:rsidR="00342505" w:rsidRDefault="00397DEF" w:rsidP="00633A42">
            <w:pPr>
              <w:rPr>
                <w:sz w:val="24"/>
                <w:szCs w:val="24"/>
              </w:rPr>
            </w:pPr>
            <w:r>
              <w:rPr>
                <w:sz w:val="24"/>
                <w:szCs w:val="24"/>
              </w:rPr>
              <w:t>Ydych chi’n poeni bydd y datblygiadau yma yn cael effaith niweidiol ae ein Gwasanaeth Iechyd lleol?</w:t>
            </w:r>
          </w:p>
          <w:p w14:paraId="031E27D1" w14:textId="77777777" w:rsidR="008C781F" w:rsidRPr="00173A84" w:rsidRDefault="008C781F" w:rsidP="00633A42">
            <w:pPr>
              <w:rPr>
                <w:i/>
                <w:sz w:val="24"/>
                <w:szCs w:val="24"/>
              </w:rPr>
            </w:pPr>
            <w:r w:rsidRPr="00173A84">
              <w:rPr>
                <w:i/>
                <w:sz w:val="24"/>
                <w:szCs w:val="24"/>
              </w:rPr>
              <w:t>Are you concerned that further housing developments</w:t>
            </w:r>
            <w:r w:rsidR="00190D8E" w:rsidRPr="00173A84">
              <w:rPr>
                <w:i/>
                <w:sz w:val="24"/>
                <w:szCs w:val="24"/>
              </w:rPr>
              <w:t xml:space="preserve"> would have a detrimental effect on the local NHS?</w:t>
            </w:r>
          </w:p>
        </w:tc>
        <w:tc>
          <w:tcPr>
            <w:tcW w:w="1272" w:type="dxa"/>
            <w:shd w:val="clear" w:color="auto" w:fill="FFFF00"/>
          </w:tcPr>
          <w:p w14:paraId="36EA4036" w14:textId="77777777" w:rsidR="00342505" w:rsidRPr="00397DEF" w:rsidRDefault="005736D7" w:rsidP="00633A42">
            <w:pPr>
              <w:rPr>
                <w:sz w:val="24"/>
                <w:szCs w:val="24"/>
              </w:rPr>
            </w:pPr>
            <w:r>
              <w:rPr>
                <w:sz w:val="24"/>
                <w:szCs w:val="24"/>
              </w:rPr>
              <w:t>71%</w:t>
            </w:r>
          </w:p>
        </w:tc>
        <w:tc>
          <w:tcPr>
            <w:tcW w:w="1553" w:type="dxa"/>
          </w:tcPr>
          <w:p w14:paraId="53AE35CE" w14:textId="77777777" w:rsidR="00342505" w:rsidRPr="00397DEF" w:rsidRDefault="005736D7" w:rsidP="00633A42">
            <w:pPr>
              <w:rPr>
                <w:sz w:val="24"/>
                <w:szCs w:val="24"/>
              </w:rPr>
            </w:pPr>
            <w:r>
              <w:rPr>
                <w:sz w:val="24"/>
                <w:szCs w:val="24"/>
              </w:rPr>
              <w:t>23%</w:t>
            </w:r>
          </w:p>
        </w:tc>
        <w:tc>
          <w:tcPr>
            <w:tcW w:w="1705" w:type="dxa"/>
          </w:tcPr>
          <w:p w14:paraId="5D52F6AD" w14:textId="77777777" w:rsidR="00342505" w:rsidRPr="00397DEF" w:rsidRDefault="005736D7" w:rsidP="00633A42">
            <w:pPr>
              <w:rPr>
                <w:sz w:val="24"/>
                <w:szCs w:val="24"/>
              </w:rPr>
            </w:pPr>
            <w:r>
              <w:rPr>
                <w:sz w:val="24"/>
                <w:szCs w:val="24"/>
              </w:rPr>
              <w:t>6%</w:t>
            </w:r>
          </w:p>
        </w:tc>
      </w:tr>
      <w:tr w:rsidR="00342505" w14:paraId="7011C516" w14:textId="77777777" w:rsidTr="00222E7B">
        <w:trPr>
          <w:trHeight w:val="393"/>
        </w:trPr>
        <w:tc>
          <w:tcPr>
            <w:tcW w:w="460" w:type="dxa"/>
          </w:tcPr>
          <w:p w14:paraId="4C61C314" w14:textId="77777777" w:rsidR="00342505" w:rsidRPr="00397DEF" w:rsidRDefault="00397DEF" w:rsidP="00633A42">
            <w:pPr>
              <w:rPr>
                <w:sz w:val="24"/>
                <w:szCs w:val="24"/>
              </w:rPr>
            </w:pPr>
            <w:r>
              <w:rPr>
                <w:sz w:val="24"/>
                <w:szCs w:val="24"/>
              </w:rPr>
              <w:t>9</w:t>
            </w:r>
          </w:p>
        </w:tc>
        <w:tc>
          <w:tcPr>
            <w:tcW w:w="10897" w:type="dxa"/>
          </w:tcPr>
          <w:p w14:paraId="5D85BBDE" w14:textId="77777777" w:rsidR="00342505" w:rsidRDefault="00397DEF" w:rsidP="00633A42">
            <w:pPr>
              <w:rPr>
                <w:sz w:val="24"/>
                <w:szCs w:val="24"/>
              </w:rPr>
            </w:pPr>
            <w:r>
              <w:rPr>
                <w:sz w:val="24"/>
                <w:szCs w:val="24"/>
              </w:rPr>
              <w:t>Ydych chi’n poeni bydd y Gweithfeydd Carthffosiaeth yn methu ymdopi gyda’r datblygiadau newydd?</w:t>
            </w:r>
          </w:p>
          <w:p w14:paraId="6E85192C" w14:textId="77777777" w:rsidR="00190D8E" w:rsidRPr="00173A84" w:rsidRDefault="00190D8E" w:rsidP="00633A42">
            <w:pPr>
              <w:rPr>
                <w:i/>
                <w:sz w:val="24"/>
                <w:szCs w:val="24"/>
              </w:rPr>
            </w:pPr>
            <w:r w:rsidRPr="00173A84">
              <w:rPr>
                <w:i/>
                <w:sz w:val="24"/>
                <w:szCs w:val="24"/>
              </w:rPr>
              <w:t>Are you concerned that the sewerage works would not be able to cope with further developments?</w:t>
            </w:r>
          </w:p>
        </w:tc>
        <w:tc>
          <w:tcPr>
            <w:tcW w:w="1272" w:type="dxa"/>
            <w:shd w:val="clear" w:color="auto" w:fill="FFFF00"/>
          </w:tcPr>
          <w:p w14:paraId="0323B1E9" w14:textId="77777777" w:rsidR="00342505" w:rsidRPr="00397DEF" w:rsidRDefault="005736D7" w:rsidP="00633A42">
            <w:pPr>
              <w:rPr>
                <w:sz w:val="24"/>
                <w:szCs w:val="24"/>
              </w:rPr>
            </w:pPr>
            <w:r>
              <w:rPr>
                <w:sz w:val="24"/>
                <w:szCs w:val="24"/>
              </w:rPr>
              <w:t>75%</w:t>
            </w:r>
          </w:p>
        </w:tc>
        <w:tc>
          <w:tcPr>
            <w:tcW w:w="1553" w:type="dxa"/>
          </w:tcPr>
          <w:p w14:paraId="0B6CF41D" w14:textId="77777777" w:rsidR="00342505" w:rsidRPr="00397DEF" w:rsidRDefault="005736D7" w:rsidP="00633A42">
            <w:pPr>
              <w:rPr>
                <w:sz w:val="24"/>
                <w:szCs w:val="24"/>
              </w:rPr>
            </w:pPr>
            <w:r>
              <w:rPr>
                <w:sz w:val="24"/>
                <w:szCs w:val="24"/>
              </w:rPr>
              <w:t>18%</w:t>
            </w:r>
          </w:p>
        </w:tc>
        <w:tc>
          <w:tcPr>
            <w:tcW w:w="1705" w:type="dxa"/>
          </w:tcPr>
          <w:p w14:paraId="6DDDC66A" w14:textId="77777777" w:rsidR="00342505" w:rsidRPr="00397DEF" w:rsidRDefault="005736D7" w:rsidP="00633A42">
            <w:pPr>
              <w:rPr>
                <w:sz w:val="24"/>
                <w:szCs w:val="24"/>
              </w:rPr>
            </w:pPr>
            <w:r>
              <w:rPr>
                <w:sz w:val="24"/>
                <w:szCs w:val="24"/>
              </w:rPr>
              <w:t>7%</w:t>
            </w:r>
          </w:p>
        </w:tc>
      </w:tr>
      <w:tr w:rsidR="00342505" w14:paraId="7A43F05D" w14:textId="77777777" w:rsidTr="00222E7B">
        <w:trPr>
          <w:trHeight w:val="393"/>
        </w:trPr>
        <w:tc>
          <w:tcPr>
            <w:tcW w:w="460" w:type="dxa"/>
          </w:tcPr>
          <w:p w14:paraId="74C2BFF8" w14:textId="77777777" w:rsidR="00342505" w:rsidRPr="00397DEF" w:rsidRDefault="00397DEF" w:rsidP="00633A42">
            <w:pPr>
              <w:rPr>
                <w:sz w:val="24"/>
                <w:szCs w:val="24"/>
              </w:rPr>
            </w:pPr>
            <w:r>
              <w:rPr>
                <w:sz w:val="24"/>
                <w:szCs w:val="24"/>
              </w:rPr>
              <w:t>10</w:t>
            </w:r>
          </w:p>
        </w:tc>
        <w:tc>
          <w:tcPr>
            <w:tcW w:w="10897" w:type="dxa"/>
          </w:tcPr>
          <w:p w14:paraId="6E4B8B58" w14:textId="77777777" w:rsidR="00342505" w:rsidRDefault="00397DEF" w:rsidP="00633A42">
            <w:pPr>
              <w:rPr>
                <w:sz w:val="24"/>
                <w:szCs w:val="24"/>
              </w:rPr>
            </w:pPr>
            <w:r>
              <w:rPr>
                <w:sz w:val="24"/>
                <w:szCs w:val="24"/>
              </w:rPr>
              <w:t>Ydych chi’n cytuno dylid defyddio’r tir a elwir yn Station Yard ar gyfer unedau busnes ysgafn yn hytrach na adeiladu tai?</w:t>
            </w:r>
          </w:p>
          <w:p w14:paraId="632DB1B8" w14:textId="77777777" w:rsidR="00190D8E" w:rsidRPr="00173A84" w:rsidRDefault="00190D8E" w:rsidP="00633A42">
            <w:pPr>
              <w:rPr>
                <w:i/>
                <w:sz w:val="24"/>
                <w:szCs w:val="24"/>
              </w:rPr>
            </w:pPr>
            <w:r w:rsidRPr="00173A84">
              <w:rPr>
                <w:i/>
                <w:sz w:val="24"/>
                <w:szCs w:val="24"/>
              </w:rPr>
              <w:t>Do you ag</w:t>
            </w:r>
            <w:r w:rsidR="00A564B2" w:rsidRPr="00173A84">
              <w:rPr>
                <w:i/>
                <w:sz w:val="24"/>
                <w:szCs w:val="24"/>
              </w:rPr>
              <w:t>ree that land known as Station Y</w:t>
            </w:r>
            <w:r w:rsidRPr="00173A84">
              <w:rPr>
                <w:i/>
                <w:sz w:val="24"/>
                <w:szCs w:val="24"/>
              </w:rPr>
              <w:t>ard, Boncath should be made available for light industrial use rather than housing?</w:t>
            </w:r>
          </w:p>
        </w:tc>
        <w:tc>
          <w:tcPr>
            <w:tcW w:w="1272" w:type="dxa"/>
            <w:shd w:val="clear" w:color="auto" w:fill="FFFF00"/>
          </w:tcPr>
          <w:p w14:paraId="6B07B855" w14:textId="77777777" w:rsidR="00342505" w:rsidRPr="00397DEF" w:rsidRDefault="005736D7" w:rsidP="00633A42">
            <w:pPr>
              <w:rPr>
                <w:sz w:val="24"/>
                <w:szCs w:val="24"/>
              </w:rPr>
            </w:pPr>
            <w:r>
              <w:rPr>
                <w:sz w:val="24"/>
                <w:szCs w:val="24"/>
              </w:rPr>
              <w:t>66%</w:t>
            </w:r>
          </w:p>
        </w:tc>
        <w:tc>
          <w:tcPr>
            <w:tcW w:w="1553" w:type="dxa"/>
          </w:tcPr>
          <w:p w14:paraId="22378293" w14:textId="77777777" w:rsidR="00342505" w:rsidRPr="00397DEF" w:rsidRDefault="005736D7" w:rsidP="00633A42">
            <w:pPr>
              <w:rPr>
                <w:sz w:val="24"/>
                <w:szCs w:val="24"/>
              </w:rPr>
            </w:pPr>
            <w:r>
              <w:rPr>
                <w:sz w:val="24"/>
                <w:szCs w:val="24"/>
              </w:rPr>
              <w:t>22%</w:t>
            </w:r>
          </w:p>
        </w:tc>
        <w:tc>
          <w:tcPr>
            <w:tcW w:w="1705" w:type="dxa"/>
          </w:tcPr>
          <w:p w14:paraId="4699183F" w14:textId="77777777" w:rsidR="00342505" w:rsidRPr="00397DEF" w:rsidRDefault="005736D7" w:rsidP="00633A42">
            <w:pPr>
              <w:rPr>
                <w:sz w:val="24"/>
                <w:szCs w:val="24"/>
              </w:rPr>
            </w:pPr>
            <w:r>
              <w:rPr>
                <w:sz w:val="24"/>
                <w:szCs w:val="24"/>
              </w:rPr>
              <w:t>12%</w:t>
            </w:r>
          </w:p>
        </w:tc>
      </w:tr>
      <w:tr w:rsidR="00342505" w14:paraId="77C19168" w14:textId="77777777" w:rsidTr="00222E7B">
        <w:trPr>
          <w:trHeight w:val="393"/>
        </w:trPr>
        <w:tc>
          <w:tcPr>
            <w:tcW w:w="460" w:type="dxa"/>
          </w:tcPr>
          <w:p w14:paraId="1B692AEE" w14:textId="77777777" w:rsidR="00342505" w:rsidRPr="00397DEF" w:rsidRDefault="00397DEF" w:rsidP="00633A42">
            <w:pPr>
              <w:rPr>
                <w:sz w:val="24"/>
                <w:szCs w:val="24"/>
              </w:rPr>
            </w:pPr>
            <w:r>
              <w:rPr>
                <w:sz w:val="24"/>
                <w:szCs w:val="24"/>
              </w:rPr>
              <w:t>11</w:t>
            </w:r>
          </w:p>
        </w:tc>
        <w:tc>
          <w:tcPr>
            <w:tcW w:w="10897" w:type="dxa"/>
          </w:tcPr>
          <w:p w14:paraId="2CA0ABC7" w14:textId="77777777" w:rsidR="00342505" w:rsidRDefault="00397DEF" w:rsidP="00633A42">
            <w:pPr>
              <w:rPr>
                <w:sz w:val="24"/>
                <w:szCs w:val="24"/>
              </w:rPr>
            </w:pPr>
            <w:r>
              <w:rPr>
                <w:sz w:val="24"/>
                <w:szCs w:val="24"/>
              </w:rPr>
              <w:t>Ydych chi’n credu bydd y datblygiadau yma yn cael effaith andwyol ar yr Iaith Gymraeg a’i diwylliant?</w:t>
            </w:r>
          </w:p>
          <w:p w14:paraId="2AEAB76D" w14:textId="77777777" w:rsidR="00190D8E" w:rsidRPr="00173A84" w:rsidRDefault="00190D8E" w:rsidP="00633A42">
            <w:pPr>
              <w:rPr>
                <w:i/>
                <w:sz w:val="24"/>
                <w:szCs w:val="24"/>
              </w:rPr>
            </w:pPr>
            <w:r w:rsidRPr="00173A84">
              <w:rPr>
                <w:i/>
                <w:sz w:val="24"/>
                <w:szCs w:val="24"/>
              </w:rPr>
              <w:t>Do you believe that further developments would have a detrimental effect on the Welsh Language and culture?</w:t>
            </w:r>
          </w:p>
        </w:tc>
        <w:tc>
          <w:tcPr>
            <w:tcW w:w="1272" w:type="dxa"/>
            <w:shd w:val="clear" w:color="auto" w:fill="FFFF00"/>
          </w:tcPr>
          <w:p w14:paraId="098BAB0A" w14:textId="77777777" w:rsidR="00342505" w:rsidRPr="00397DEF" w:rsidRDefault="00DA731A" w:rsidP="00633A42">
            <w:pPr>
              <w:rPr>
                <w:sz w:val="24"/>
                <w:szCs w:val="24"/>
              </w:rPr>
            </w:pPr>
            <w:r>
              <w:rPr>
                <w:sz w:val="24"/>
                <w:szCs w:val="24"/>
              </w:rPr>
              <w:t>61%</w:t>
            </w:r>
          </w:p>
        </w:tc>
        <w:tc>
          <w:tcPr>
            <w:tcW w:w="1553" w:type="dxa"/>
          </w:tcPr>
          <w:p w14:paraId="4E2D5B53" w14:textId="77777777" w:rsidR="00342505" w:rsidRPr="00397DEF" w:rsidRDefault="00DA731A" w:rsidP="00633A42">
            <w:pPr>
              <w:rPr>
                <w:sz w:val="24"/>
                <w:szCs w:val="24"/>
              </w:rPr>
            </w:pPr>
            <w:r>
              <w:rPr>
                <w:sz w:val="24"/>
                <w:szCs w:val="24"/>
              </w:rPr>
              <w:t>31%</w:t>
            </w:r>
          </w:p>
        </w:tc>
        <w:tc>
          <w:tcPr>
            <w:tcW w:w="1705" w:type="dxa"/>
          </w:tcPr>
          <w:p w14:paraId="3D155DF0" w14:textId="77777777" w:rsidR="00342505" w:rsidRPr="00397DEF" w:rsidRDefault="00DA731A" w:rsidP="00633A42">
            <w:pPr>
              <w:rPr>
                <w:sz w:val="24"/>
                <w:szCs w:val="24"/>
              </w:rPr>
            </w:pPr>
            <w:r>
              <w:rPr>
                <w:sz w:val="24"/>
                <w:szCs w:val="24"/>
              </w:rPr>
              <w:t>8%</w:t>
            </w:r>
          </w:p>
        </w:tc>
      </w:tr>
      <w:tr w:rsidR="00342505" w14:paraId="1E358DBB" w14:textId="77777777" w:rsidTr="00222E7B">
        <w:trPr>
          <w:trHeight w:val="393"/>
        </w:trPr>
        <w:tc>
          <w:tcPr>
            <w:tcW w:w="460" w:type="dxa"/>
          </w:tcPr>
          <w:p w14:paraId="57F43F16" w14:textId="77777777" w:rsidR="00342505" w:rsidRPr="00397DEF" w:rsidRDefault="00397DEF" w:rsidP="00633A42">
            <w:pPr>
              <w:rPr>
                <w:sz w:val="24"/>
                <w:szCs w:val="24"/>
              </w:rPr>
            </w:pPr>
            <w:r>
              <w:rPr>
                <w:sz w:val="24"/>
                <w:szCs w:val="24"/>
              </w:rPr>
              <w:t>12</w:t>
            </w:r>
          </w:p>
        </w:tc>
        <w:tc>
          <w:tcPr>
            <w:tcW w:w="10897" w:type="dxa"/>
          </w:tcPr>
          <w:p w14:paraId="50251605" w14:textId="77777777" w:rsidR="00342505" w:rsidRDefault="00397DEF" w:rsidP="00633A42">
            <w:pPr>
              <w:rPr>
                <w:sz w:val="24"/>
                <w:szCs w:val="24"/>
              </w:rPr>
            </w:pPr>
            <w:r>
              <w:rPr>
                <w:sz w:val="24"/>
                <w:szCs w:val="24"/>
              </w:rPr>
              <w:t>A fyddech chi’n hoffi gweld mwy o dai cymdeithasol</w:t>
            </w:r>
            <w:r w:rsidR="00190D8E">
              <w:rPr>
                <w:sz w:val="24"/>
                <w:szCs w:val="24"/>
              </w:rPr>
              <w:t xml:space="preserve"> </w:t>
            </w:r>
            <w:r>
              <w:rPr>
                <w:sz w:val="24"/>
                <w:szCs w:val="24"/>
              </w:rPr>
              <w:t>yn y gymuned?</w:t>
            </w:r>
          </w:p>
          <w:p w14:paraId="39CA8E4A" w14:textId="77777777" w:rsidR="00190D8E" w:rsidRPr="00173A84" w:rsidRDefault="00190D8E" w:rsidP="00633A42">
            <w:pPr>
              <w:rPr>
                <w:i/>
                <w:sz w:val="24"/>
                <w:szCs w:val="24"/>
              </w:rPr>
            </w:pPr>
            <w:r w:rsidRPr="00173A84">
              <w:rPr>
                <w:i/>
                <w:sz w:val="24"/>
                <w:szCs w:val="24"/>
              </w:rPr>
              <w:t>Would you like to see more social housing in the community?</w:t>
            </w:r>
          </w:p>
        </w:tc>
        <w:tc>
          <w:tcPr>
            <w:tcW w:w="1272" w:type="dxa"/>
          </w:tcPr>
          <w:p w14:paraId="2AC189DF" w14:textId="77777777" w:rsidR="00342505" w:rsidRPr="00397DEF" w:rsidRDefault="00DA731A" w:rsidP="00633A42">
            <w:pPr>
              <w:rPr>
                <w:sz w:val="24"/>
                <w:szCs w:val="24"/>
              </w:rPr>
            </w:pPr>
            <w:r>
              <w:rPr>
                <w:sz w:val="24"/>
                <w:szCs w:val="24"/>
              </w:rPr>
              <w:t>21%</w:t>
            </w:r>
          </w:p>
        </w:tc>
        <w:tc>
          <w:tcPr>
            <w:tcW w:w="1553" w:type="dxa"/>
            <w:shd w:val="clear" w:color="auto" w:fill="FFFF00"/>
          </w:tcPr>
          <w:p w14:paraId="5DD2F372" w14:textId="77777777" w:rsidR="00342505" w:rsidRPr="00397DEF" w:rsidRDefault="00DA731A" w:rsidP="00633A42">
            <w:pPr>
              <w:rPr>
                <w:sz w:val="24"/>
                <w:szCs w:val="24"/>
              </w:rPr>
            </w:pPr>
            <w:r>
              <w:rPr>
                <w:sz w:val="24"/>
                <w:szCs w:val="24"/>
              </w:rPr>
              <w:t>68%</w:t>
            </w:r>
          </w:p>
        </w:tc>
        <w:tc>
          <w:tcPr>
            <w:tcW w:w="1705" w:type="dxa"/>
          </w:tcPr>
          <w:p w14:paraId="00D2488A" w14:textId="77777777" w:rsidR="00342505" w:rsidRPr="00397DEF" w:rsidRDefault="00DA731A" w:rsidP="00633A42">
            <w:pPr>
              <w:rPr>
                <w:sz w:val="24"/>
                <w:szCs w:val="24"/>
              </w:rPr>
            </w:pPr>
            <w:r>
              <w:rPr>
                <w:sz w:val="24"/>
                <w:szCs w:val="24"/>
              </w:rPr>
              <w:t>11%</w:t>
            </w:r>
          </w:p>
        </w:tc>
      </w:tr>
      <w:tr w:rsidR="00342505" w14:paraId="726D6F6B" w14:textId="77777777" w:rsidTr="00222E7B">
        <w:trPr>
          <w:trHeight w:val="393"/>
        </w:trPr>
        <w:tc>
          <w:tcPr>
            <w:tcW w:w="460" w:type="dxa"/>
          </w:tcPr>
          <w:p w14:paraId="078B103C" w14:textId="77777777" w:rsidR="00342505" w:rsidRPr="00397DEF" w:rsidRDefault="00397DEF" w:rsidP="00633A42">
            <w:pPr>
              <w:rPr>
                <w:sz w:val="24"/>
                <w:szCs w:val="24"/>
              </w:rPr>
            </w:pPr>
            <w:r>
              <w:rPr>
                <w:sz w:val="24"/>
                <w:szCs w:val="24"/>
              </w:rPr>
              <w:t>13</w:t>
            </w:r>
          </w:p>
        </w:tc>
        <w:tc>
          <w:tcPr>
            <w:tcW w:w="10897" w:type="dxa"/>
          </w:tcPr>
          <w:p w14:paraId="7CFA8FD8" w14:textId="77777777" w:rsidR="00342505" w:rsidRDefault="00397DEF" w:rsidP="00633A42">
            <w:pPr>
              <w:rPr>
                <w:rFonts w:cstheme="minorHAnsi"/>
                <w:sz w:val="24"/>
                <w:szCs w:val="24"/>
              </w:rPr>
            </w:pPr>
            <w:r>
              <w:rPr>
                <w:sz w:val="24"/>
                <w:szCs w:val="24"/>
              </w:rPr>
              <w:t>Oes gennych blant / dibynyddion byddai’n hoffi prynu t</w:t>
            </w:r>
            <w:r>
              <w:rPr>
                <w:rFonts w:cstheme="minorHAnsi"/>
                <w:sz w:val="24"/>
                <w:szCs w:val="24"/>
              </w:rPr>
              <w:t>ŷ yn y gymuned?</w:t>
            </w:r>
          </w:p>
          <w:p w14:paraId="336D42F3" w14:textId="77777777" w:rsidR="00190D8E" w:rsidRPr="00173A84" w:rsidRDefault="00190D8E" w:rsidP="00633A42">
            <w:pPr>
              <w:rPr>
                <w:i/>
                <w:sz w:val="24"/>
                <w:szCs w:val="24"/>
              </w:rPr>
            </w:pPr>
            <w:r w:rsidRPr="00173A84">
              <w:rPr>
                <w:rFonts w:cstheme="minorHAnsi"/>
                <w:i/>
                <w:sz w:val="24"/>
                <w:szCs w:val="24"/>
              </w:rPr>
              <w:t>Do you have children/dependents that would like to buy a house in the community?</w:t>
            </w:r>
          </w:p>
        </w:tc>
        <w:tc>
          <w:tcPr>
            <w:tcW w:w="1272" w:type="dxa"/>
          </w:tcPr>
          <w:p w14:paraId="01AE2EAF" w14:textId="77777777" w:rsidR="00342505" w:rsidRPr="00397DEF" w:rsidRDefault="00DA731A" w:rsidP="00633A42">
            <w:pPr>
              <w:rPr>
                <w:sz w:val="24"/>
                <w:szCs w:val="24"/>
              </w:rPr>
            </w:pPr>
            <w:r>
              <w:rPr>
                <w:sz w:val="24"/>
                <w:szCs w:val="24"/>
              </w:rPr>
              <w:t>17%</w:t>
            </w:r>
          </w:p>
        </w:tc>
        <w:tc>
          <w:tcPr>
            <w:tcW w:w="1553" w:type="dxa"/>
            <w:shd w:val="clear" w:color="auto" w:fill="FFFF00"/>
          </w:tcPr>
          <w:p w14:paraId="1241B137" w14:textId="77777777" w:rsidR="00342505" w:rsidRPr="00397DEF" w:rsidRDefault="00DA731A" w:rsidP="00633A42">
            <w:pPr>
              <w:rPr>
                <w:sz w:val="24"/>
                <w:szCs w:val="24"/>
              </w:rPr>
            </w:pPr>
            <w:r>
              <w:rPr>
                <w:sz w:val="24"/>
                <w:szCs w:val="24"/>
              </w:rPr>
              <w:t>80%</w:t>
            </w:r>
          </w:p>
        </w:tc>
        <w:tc>
          <w:tcPr>
            <w:tcW w:w="1705" w:type="dxa"/>
          </w:tcPr>
          <w:p w14:paraId="7D3842F3" w14:textId="77777777" w:rsidR="00342505" w:rsidRPr="00397DEF" w:rsidRDefault="00DA731A" w:rsidP="00633A42">
            <w:pPr>
              <w:rPr>
                <w:sz w:val="24"/>
                <w:szCs w:val="24"/>
              </w:rPr>
            </w:pPr>
            <w:r>
              <w:rPr>
                <w:sz w:val="24"/>
                <w:szCs w:val="24"/>
              </w:rPr>
              <w:t>3%</w:t>
            </w:r>
          </w:p>
        </w:tc>
      </w:tr>
      <w:tr w:rsidR="00342505" w14:paraId="0877D9DA" w14:textId="77777777" w:rsidTr="00222E7B">
        <w:trPr>
          <w:trHeight w:val="393"/>
        </w:trPr>
        <w:tc>
          <w:tcPr>
            <w:tcW w:w="460" w:type="dxa"/>
          </w:tcPr>
          <w:p w14:paraId="6B58418C" w14:textId="77777777" w:rsidR="00342505" w:rsidRPr="00397DEF" w:rsidRDefault="00397DEF" w:rsidP="00633A42">
            <w:pPr>
              <w:rPr>
                <w:sz w:val="24"/>
                <w:szCs w:val="24"/>
              </w:rPr>
            </w:pPr>
            <w:r>
              <w:rPr>
                <w:sz w:val="24"/>
                <w:szCs w:val="24"/>
              </w:rPr>
              <w:t>14</w:t>
            </w:r>
          </w:p>
        </w:tc>
        <w:tc>
          <w:tcPr>
            <w:tcW w:w="10897" w:type="dxa"/>
          </w:tcPr>
          <w:p w14:paraId="33D7846E" w14:textId="77777777" w:rsidR="00342505" w:rsidRDefault="00397DEF" w:rsidP="00633A42">
            <w:pPr>
              <w:rPr>
                <w:rFonts w:cstheme="minorHAnsi"/>
                <w:sz w:val="24"/>
                <w:szCs w:val="24"/>
              </w:rPr>
            </w:pPr>
            <w:r>
              <w:rPr>
                <w:sz w:val="24"/>
                <w:szCs w:val="24"/>
              </w:rPr>
              <w:t>Oes gennych blant / dibynyddion byddai’n hoffi rentio t</w:t>
            </w:r>
            <w:r>
              <w:rPr>
                <w:rFonts w:cstheme="minorHAnsi"/>
                <w:sz w:val="24"/>
                <w:szCs w:val="24"/>
              </w:rPr>
              <w:t>ŷ yn y gymuned?</w:t>
            </w:r>
          </w:p>
          <w:p w14:paraId="6E005171" w14:textId="77777777" w:rsidR="00190D8E" w:rsidRPr="00173A84" w:rsidRDefault="00190D8E" w:rsidP="00633A42">
            <w:pPr>
              <w:rPr>
                <w:i/>
                <w:sz w:val="24"/>
                <w:szCs w:val="24"/>
              </w:rPr>
            </w:pPr>
            <w:r w:rsidRPr="00173A84">
              <w:rPr>
                <w:rFonts w:cstheme="minorHAnsi"/>
                <w:i/>
                <w:sz w:val="24"/>
                <w:szCs w:val="24"/>
              </w:rPr>
              <w:t>Do you have children/dependents that would like to rent a house in the community?</w:t>
            </w:r>
          </w:p>
        </w:tc>
        <w:tc>
          <w:tcPr>
            <w:tcW w:w="1272" w:type="dxa"/>
          </w:tcPr>
          <w:p w14:paraId="1D4141F5" w14:textId="77777777" w:rsidR="00342505" w:rsidRPr="00397DEF" w:rsidRDefault="00173A84" w:rsidP="00633A42">
            <w:pPr>
              <w:rPr>
                <w:sz w:val="24"/>
                <w:szCs w:val="24"/>
              </w:rPr>
            </w:pPr>
            <w:r>
              <w:rPr>
                <w:sz w:val="24"/>
                <w:szCs w:val="24"/>
              </w:rPr>
              <w:t>11%</w:t>
            </w:r>
          </w:p>
        </w:tc>
        <w:tc>
          <w:tcPr>
            <w:tcW w:w="1553" w:type="dxa"/>
            <w:shd w:val="clear" w:color="auto" w:fill="FFFF00"/>
          </w:tcPr>
          <w:p w14:paraId="6B8C08AD" w14:textId="77777777" w:rsidR="00342505" w:rsidRPr="00397DEF" w:rsidRDefault="00173A84" w:rsidP="00633A42">
            <w:pPr>
              <w:rPr>
                <w:sz w:val="24"/>
                <w:szCs w:val="24"/>
              </w:rPr>
            </w:pPr>
            <w:r>
              <w:rPr>
                <w:sz w:val="24"/>
                <w:szCs w:val="24"/>
              </w:rPr>
              <w:t>86%</w:t>
            </w:r>
          </w:p>
        </w:tc>
        <w:tc>
          <w:tcPr>
            <w:tcW w:w="1705" w:type="dxa"/>
          </w:tcPr>
          <w:p w14:paraId="7635C949" w14:textId="77777777" w:rsidR="00342505" w:rsidRPr="00397DEF" w:rsidRDefault="00173A84" w:rsidP="00633A42">
            <w:pPr>
              <w:rPr>
                <w:sz w:val="24"/>
                <w:szCs w:val="24"/>
              </w:rPr>
            </w:pPr>
            <w:r>
              <w:rPr>
                <w:sz w:val="24"/>
                <w:szCs w:val="24"/>
              </w:rPr>
              <w:t>3%</w:t>
            </w:r>
          </w:p>
        </w:tc>
      </w:tr>
      <w:tr w:rsidR="00342505" w14:paraId="03AA9415" w14:textId="77777777" w:rsidTr="00222E7B">
        <w:trPr>
          <w:trHeight w:val="393"/>
        </w:trPr>
        <w:tc>
          <w:tcPr>
            <w:tcW w:w="460" w:type="dxa"/>
          </w:tcPr>
          <w:p w14:paraId="78ED3C0F" w14:textId="77777777" w:rsidR="00342505" w:rsidRPr="00397DEF" w:rsidRDefault="00397DEF" w:rsidP="00633A42">
            <w:pPr>
              <w:rPr>
                <w:sz w:val="24"/>
                <w:szCs w:val="24"/>
              </w:rPr>
            </w:pPr>
            <w:r>
              <w:rPr>
                <w:sz w:val="24"/>
                <w:szCs w:val="24"/>
              </w:rPr>
              <w:lastRenderedPageBreak/>
              <w:t>15</w:t>
            </w:r>
          </w:p>
        </w:tc>
        <w:tc>
          <w:tcPr>
            <w:tcW w:w="10897" w:type="dxa"/>
          </w:tcPr>
          <w:p w14:paraId="402610AC" w14:textId="77777777" w:rsidR="00342505" w:rsidRDefault="00397DEF" w:rsidP="00633A42">
            <w:pPr>
              <w:rPr>
                <w:sz w:val="24"/>
                <w:szCs w:val="24"/>
              </w:rPr>
            </w:pPr>
            <w:r>
              <w:rPr>
                <w:sz w:val="24"/>
                <w:szCs w:val="24"/>
              </w:rPr>
              <w:t>Oes digon o gyfleusterau ar gael yn y gymuned?</w:t>
            </w:r>
          </w:p>
          <w:p w14:paraId="0F5A6ED4" w14:textId="77777777" w:rsidR="00190D8E" w:rsidRPr="00173A84" w:rsidRDefault="00190D8E" w:rsidP="00633A42">
            <w:pPr>
              <w:rPr>
                <w:i/>
                <w:sz w:val="24"/>
                <w:szCs w:val="24"/>
              </w:rPr>
            </w:pPr>
            <w:r w:rsidRPr="00173A84">
              <w:rPr>
                <w:i/>
                <w:sz w:val="24"/>
                <w:szCs w:val="24"/>
              </w:rPr>
              <w:t>Are there sufficient amenities in the community?</w:t>
            </w:r>
          </w:p>
        </w:tc>
        <w:tc>
          <w:tcPr>
            <w:tcW w:w="1272" w:type="dxa"/>
          </w:tcPr>
          <w:p w14:paraId="1B5A746A" w14:textId="77777777" w:rsidR="00342505" w:rsidRPr="00397DEF" w:rsidRDefault="00173A84" w:rsidP="00633A42">
            <w:pPr>
              <w:rPr>
                <w:sz w:val="24"/>
                <w:szCs w:val="24"/>
              </w:rPr>
            </w:pPr>
            <w:r>
              <w:rPr>
                <w:sz w:val="24"/>
                <w:szCs w:val="24"/>
              </w:rPr>
              <w:t>29%</w:t>
            </w:r>
          </w:p>
        </w:tc>
        <w:tc>
          <w:tcPr>
            <w:tcW w:w="1553" w:type="dxa"/>
            <w:shd w:val="clear" w:color="auto" w:fill="FFFF00"/>
          </w:tcPr>
          <w:p w14:paraId="7830BF3A" w14:textId="77777777" w:rsidR="00342505" w:rsidRPr="00397DEF" w:rsidRDefault="00173A84" w:rsidP="00633A42">
            <w:pPr>
              <w:rPr>
                <w:sz w:val="24"/>
                <w:szCs w:val="24"/>
              </w:rPr>
            </w:pPr>
            <w:r>
              <w:rPr>
                <w:sz w:val="24"/>
                <w:szCs w:val="24"/>
              </w:rPr>
              <w:t>60%</w:t>
            </w:r>
          </w:p>
        </w:tc>
        <w:tc>
          <w:tcPr>
            <w:tcW w:w="1705" w:type="dxa"/>
          </w:tcPr>
          <w:p w14:paraId="0125012C" w14:textId="77777777" w:rsidR="00342505" w:rsidRPr="00397DEF" w:rsidRDefault="00173A84" w:rsidP="00633A42">
            <w:pPr>
              <w:rPr>
                <w:sz w:val="24"/>
                <w:szCs w:val="24"/>
              </w:rPr>
            </w:pPr>
            <w:r>
              <w:rPr>
                <w:sz w:val="24"/>
                <w:szCs w:val="24"/>
              </w:rPr>
              <w:t>11%</w:t>
            </w:r>
          </w:p>
        </w:tc>
      </w:tr>
    </w:tbl>
    <w:p w14:paraId="41FFABB8" w14:textId="77777777" w:rsidR="00203974" w:rsidRDefault="00203974" w:rsidP="00633A42">
      <w:pPr>
        <w:rPr>
          <w:sz w:val="32"/>
          <w:szCs w:val="32"/>
        </w:rPr>
      </w:pPr>
    </w:p>
    <w:p w14:paraId="086B78C3" w14:textId="77777777" w:rsidR="00222E7B" w:rsidRDefault="00222E7B" w:rsidP="00633A42">
      <w:pPr>
        <w:rPr>
          <w:sz w:val="32"/>
          <w:szCs w:val="32"/>
        </w:rPr>
      </w:pPr>
      <w:r>
        <w:rPr>
          <w:sz w:val="32"/>
          <w:szCs w:val="32"/>
        </w:rPr>
        <w:t>Sylwadau / Comments</w:t>
      </w:r>
    </w:p>
    <w:p w14:paraId="1E048CEF" w14:textId="77777777" w:rsidR="00D262FE" w:rsidRDefault="00D262FE" w:rsidP="00D262FE">
      <w:pPr>
        <w:pStyle w:val="ListParagraph"/>
        <w:numPr>
          <w:ilvl w:val="0"/>
          <w:numId w:val="1"/>
        </w:numPr>
        <w:rPr>
          <w:sz w:val="28"/>
          <w:szCs w:val="28"/>
        </w:rPr>
      </w:pPr>
      <w:r w:rsidRPr="00D262FE">
        <w:rPr>
          <w:sz w:val="28"/>
          <w:szCs w:val="28"/>
        </w:rPr>
        <w:t>Dylid atal cwmniau adeiladu rhag rhoi enwau Saesneg ar ystadau tai newydd neu ar dai unigol newydd fel a wnaed ym Mlaenffos yn ddiweddar.</w:t>
      </w:r>
    </w:p>
    <w:p w14:paraId="2F9F7A3A" w14:textId="77777777" w:rsidR="00BC6084" w:rsidRDefault="00BC6084" w:rsidP="00D262FE">
      <w:pPr>
        <w:pStyle w:val="ListParagraph"/>
        <w:numPr>
          <w:ilvl w:val="0"/>
          <w:numId w:val="1"/>
        </w:numPr>
        <w:rPr>
          <w:sz w:val="28"/>
          <w:szCs w:val="28"/>
        </w:rPr>
      </w:pPr>
      <w:r>
        <w:rPr>
          <w:sz w:val="28"/>
          <w:szCs w:val="28"/>
        </w:rPr>
        <w:t>Any developments to provide affordable dwellings should include a local residency restriction to preserve availability of housing for locals, in turn this could protect the preservation of the Welsh language and culture.Traditional housing would be preferred to the ‘sianti / chanti’ type new building in Boncath! Such an eyesore with a detrimental effect on the value of nearby properties.</w:t>
      </w:r>
    </w:p>
    <w:p w14:paraId="1420CEE7" w14:textId="77777777" w:rsidR="00D262FE" w:rsidRDefault="00D262FE" w:rsidP="00D262FE">
      <w:pPr>
        <w:pStyle w:val="ListParagraph"/>
        <w:numPr>
          <w:ilvl w:val="0"/>
          <w:numId w:val="1"/>
        </w:numPr>
        <w:rPr>
          <w:sz w:val="28"/>
          <w:szCs w:val="28"/>
        </w:rPr>
      </w:pPr>
      <w:r>
        <w:rPr>
          <w:sz w:val="28"/>
          <w:szCs w:val="28"/>
        </w:rPr>
        <w:t>Social housing should be for local people only.</w:t>
      </w:r>
    </w:p>
    <w:p w14:paraId="49AE2080" w14:textId="77777777" w:rsidR="00BC6084" w:rsidRDefault="00BC6084" w:rsidP="00D262FE">
      <w:pPr>
        <w:pStyle w:val="ListParagraph"/>
        <w:numPr>
          <w:ilvl w:val="0"/>
          <w:numId w:val="1"/>
        </w:numPr>
        <w:rPr>
          <w:sz w:val="28"/>
          <w:szCs w:val="28"/>
        </w:rPr>
      </w:pPr>
      <w:r>
        <w:rPr>
          <w:sz w:val="28"/>
          <w:szCs w:val="28"/>
        </w:rPr>
        <w:t>What does Paul Davies (AC) say about this.</w:t>
      </w:r>
    </w:p>
    <w:p w14:paraId="3821AB43" w14:textId="77777777" w:rsidR="00BD3641" w:rsidRDefault="00BD3641" w:rsidP="00D262FE">
      <w:pPr>
        <w:pStyle w:val="ListParagraph"/>
        <w:numPr>
          <w:ilvl w:val="0"/>
          <w:numId w:val="1"/>
        </w:numPr>
        <w:rPr>
          <w:sz w:val="28"/>
          <w:szCs w:val="28"/>
        </w:rPr>
      </w:pPr>
      <w:r>
        <w:rPr>
          <w:sz w:val="28"/>
          <w:szCs w:val="28"/>
        </w:rPr>
        <w:t xml:space="preserve">Mae’r effaith ar yr iaith yn dibynnu os fydd y tai yn rhai fforddiadwy o fewn cyrraedd pobl lleol. A fydd yr ysgolion yn medru ymdopi </w:t>
      </w:r>
      <w:r>
        <w:rPr>
          <w:rFonts w:cstheme="minorHAnsi"/>
          <w:sz w:val="28"/>
          <w:szCs w:val="28"/>
        </w:rPr>
        <w:t>â</w:t>
      </w:r>
      <w:r>
        <w:rPr>
          <w:sz w:val="28"/>
          <w:szCs w:val="28"/>
        </w:rPr>
        <w:t>’r rhifau?</w:t>
      </w:r>
    </w:p>
    <w:p w14:paraId="7EB3FE3B" w14:textId="77777777" w:rsidR="00BD3641" w:rsidRDefault="00BD3641" w:rsidP="00D262FE">
      <w:pPr>
        <w:pStyle w:val="ListParagraph"/>
        <w:numPr>
          <w:ilvl w:val="0"/>
          <w:numId w:val="1"/>
        </w:numPr>
        <w:rPr>
          <w:sz w:val="28"/>
          <w:szCs w:val="28"/>
        </w:rPr>
      </w:pPr>
      <w:r>
        <w:rPr>
          <w:sz w:val="28"/>
          <w:szCs w:val="28"/>
        </w:rPr>
        <w:t>Local development should have a community needs approach not an individual.</w:t>
      </w:r>
    </w:p>
    <w:p w14:paraId="5A2D15EB" w14:textId="77777777" w:rsidR="00BD3641" w:rsidRDefault="00BD3641" w:rsidP="00D262FE">
      <w:pPr>
        <w:pStyle w:val="ListParagraph"/>
        <w:numPr>
          <w:ilvl w:val="0"/>
          <w:numId w:val="1"/>
        </w:numPr>
        <w:rPr>
          <w:sz w:val="28"/>
          <w:szCs w:val="28"/>
        </w:rPr>
      </w:pPr>
      <w:r>
        <w:rPr>
          <w:sz w:val="28"/>
          <w:szCs w:val="28"/>
        </w:rPr>
        <w:t>When there’s heavy rain, our manhole cover lifts up and sewerage seeps out to the road.</w:t>
      </w:r>
    </w:p>
    <w:p w14:paraId="0EAEB536" w14:textId="77777777" w:rsidR="00BC6084" w:rsidRDefault="00BC6084" w:rsidP="00D262FE">
      <w:pPr>
        <w:pStyle w:val="ListParagraph"/>
        <w:numPr>
          <w:ilvl w:val="0"/>
          <w:numId w:val="1"/>
        </w:numPr>
        <w:rPr>
          <w:sz w:val="28"/>
          <w:szCs w:val="28"/>
        </w:rPr>
      </w:pPr>
      <w:r>
        <w:rPr>
          <w:sz w:val="28"/>
          <w:szCs w:val="28"/>
        </w:rPr>
        <w:t>All housing developments should be Eco friendly.</w:t>
      </w:r>
    </w:p>
    <w:p w14:paraId="5F6A8E1D" w14:textId="77777777" w:rsidR="00BC6084" w:rsidRDefault="00BC6084" w:rsidP="00D262FE">
      <w:pPr>
        <w:pStyle w:val="ListParagraph"/>
        <w:numPr>
          <w:ilvl w:val="0"/>
          <w:numId w:val="1"/>
        </w:numPr>
        <w:rPr>
          <w:sz w:val="28"/>
          <w:szCs w:val="28"/>
        </w:rPr>
      </w:pPr>
      <w:r>
        <w:rPr>
          <w:sz w:val="28"/>
          <w:szCs w:val="28"/>
        </w:rPr>
        <w:t>Nid yw’r system garffosiaeth yn medru ymdopi nawr.</w:t>
      </w:r>
      <w:r w:rsidR="00525359">
        <w:rPr>
          <w:sz w:val="28"/>
          <w:szCs w:val="28"/>
        </w:rPr>
        <w:t>**</w:t>
      </w:r>
    </w:p>
    <w:p w14:paraId="15DAE2E7" w14:textId="77777777" w:rsidR="00BC6084" w:rsidRDefault="00BC6084" w:rsidP="00D262FE">
      <w:pPr>
        <w:pStyle w:val="ListParagraph"/>
        <w:numPr>
          <w:ilvl w:val="0"/>
          <w:numId w:val="1"/>
        </w:numPr>
        <w:rPr>
          <w:sz w:val="28"/>
          <w:szCs w:val="28"/>
        </w:rPr>
      </w:pPr>
      <w:r>
        <w:rPr>
          <w:sz w:val="28"/>
          <w:szCs w:val="28"/>
        </w:rPr>
        <w:t>Where are the work opportunities</w:t>
      </w:r>
      <w:r w:rsidR="008271AC">
        <w:rPr>
          <w:sz w:val="28"/>
          <w:szCs w:val="28"/>
        </w:rPr>
        <w:t>?</w:t>
      </w:r>
    </w:p>
    <w:p w14:paraId="093F6EC5" w14:textId="77777777" w:rsidR="00D262FE" w:rsidRDefault="00D262FE" w:rsidP="00D262FE">
      <w:pPr>
        <w:pStyle w:val="ListParagraph"/>
        <w:numPr>
          <w:ilvl w:val="0"/>
          <w:numId w:val="1"/>
        </w:numPr>
        <w:rPr>
          <w:sz w:val="28"/>
          <w:szCs w:val="28"/>
        </w:rPr>
      </w:pPr>
      <w:r>
        <w:rPr>
          <w:sz w:val="28"/>
          <w:szCs w:val="28"/>
        </w:rPr>
        <w:t>More houses could affect the traffic going through the village which is already an issue.</w:t>
      </w:r>
      <w:r w:rsidR="00525359">
        <w:rPr>
          <w:sz w:val="28"/>
          <w:szCs w:val="28"/>
        </w:rPr>
        <w:t>**</w:t>
      </w:r>
    </w:p>
    <w:p w14:paraId="61892D8B" w14:textId="77777777" w:rsidR="00D262FE" w:rsidRDefault="00D262FE" w:rsidP="00D262FE">
      <w:pPr>
        <w:pStyle w:val="ListParagraph"/>
        <w:numPr>
          <w:ilvl w:val="0"/>
          <w:numId w:val="1"/>
        </w:numPr>
        <w:rPr>
          <w:sz w:val="28"/>
          <w:szCs w:val="28"/>
        </w:rPr>
      </w:pPr>
      <w:r>
        <w:rPr>
          <w:sz w:val="28"/>
          <w:szCs w:val="28"/>
        </w:rPr>
        <w:t>No need for such large units to have planning. Should be max of 5 units in rural areas.</w:t>
      </w:r>
    </w:p>
    <w:p w14:paraId="66A50D41" w14:textId="77777777" w:rsidR="00D262FE" w:rsidRDefault="00D262FE" w:rsidP="00D262FE">
      <w:pPr>
        <w:pStyle w:val="ListParagraph"/>
        <w:numPr>
          <w:ilvl w:val="0"/>
          <w:numId w:val="1"/>
        </w:numPr>
        <w:rPr>
          <w:sz w:val="28"/>
          <w:szCs w:val="28"/>
        </w:rPr>
      </w:pPr>
      <w:r>
        <w:rPr>
          <w:sz w:val="28"/>
          <w:szCs w:val="28"/>
        </w:rPr>
        <w:t>Far too many houses.</w:t>
      </w:r>
    </w:p>
    <w:p w14:paraId="64FA55B2" w14:textId="77777777" w:rsidR="00D262FE" w:rsidRDefault="00D262FE" w:rsidP="00D262FE">
      <w:pPr>
        <w:pStyle w:val="ListParagraph"/>
        <w:numPr>
          <w:ilvl w:val="0"/>
          <w:numId w:val="1"/>
        </w:numPr>
        <w:rPr>
          <w:sz w:val="28"/>
          <w:szCs w:val="28"/>
        </w:rPr>
      </w:pPr>
      <w:r>
        <w:rPr>
          <w:sz w:val="28"/>
          <w:szCs w:val="28"/>
        </w:rPr>
        <w:t>Second home buying should be stopped.</w:t>
      </w:r>
    </w:p>
    <w:p w14:paraId="72B67AC2" w14:textId="77777777" w:rsidR="00D262FE" w:rsidRDefault="00D262FE" w:rsidP="00D262FE">
      <w:pPr>
        <w:pStyle w:val="ListParagraph"/>
        <w:numPr>
          <w:ilvl w:val="0"/>
          <w:numId w:val="1"/>
        </w:numPr>
        <w:rPr>
          <w:sz w:val="28"/>
          <w:szCs w:val="28"/>
        </w:rPr>
      </w:pPr>
      <w:r>
        <w:rPr>
          <w:sz w:val="28"/>
          <w:szCs w:val="28"/>
        </w:rPr>
        <w:t>Affordable not social housing. Too many incomers mainly from affluent areas of England moving into communities destroying the social fabric of the area.</w:t>
      </w:r>
      <w:r w:rsidR="00796A6E">
        <w:rPr>
          <w:sz w:val="28"/>
          <w:szCs w:val="28"/>
        </w:rPr>
        <w:t>**</w:t>
      </w:r>
    </w:p>
    <w:p w14:paraId="5D90504C" w14:textId="77777777" w:rsidR="00D262FE" w:rsidRDefault="00D262FE" w:rsidP="00D262FE">
      <w:pPr>
        <w:pStyle w:val="ListParagraph"/>
        <w:numPr>
          <w:ilvl w:val="0"/>
          <w:numId w:val="1"/>
        </w:numPr>
        <w:rPr>
          <w:sz w:val="28"/>
          <w:szCs w:val="28"/>
        </w:rPr>
      </w:pPr>
      <w:r>
        <w:rPr>
          <w:sz w:val="28"/>
          <w:szCs w:val="28"/>
        </w:rPr>
        <w:t xml:space="preserve">Any housing built must be for local people </w:t>
      </w:r>
      <w:r w:rsidR="008271AC">
        <w:rPr>
          <w:sz w:val="28"/>
          <w:szCs w:val="28"/>
        </w:rPr>
        <w:t>(preferably</w:t>
      </w:r>
      <w:r>
        <w:rPr>
          <w:sz w:val="28"/>
          <w:szCs w:val="28"/>
        </w:rPr>
        <w:t xml:space="preserve"> of Welsh origin ).</w:t>
      </w:r>
      <w:r w:rsidR="00796A6E">
        <w:rPr>
          <w:sz w:val="28"/>
          <w:szCs w:val="28"/>
        </w:rPr>
        <w:t>**</w:t>
      </w:r>
    </w:p>
    <w:p w14:paraId="04655C23" w14:textId="77777777" w:rsidR="00D262FE" w:rsidRDefault="00D262FE" w:rsidP="00D262FE">
      <w:pPr>
        <w:pStyle w:val="ListParagraph"/>
        <w:numPr>
          <w:ilvl w:val="0"/>
          <w:numId w:val="1"/>
        </w:numPr>
        <w:rPr>
          <w:sz w:val="28"/>
          <w:szCs w:val="28"/>
        </w:rPr>
      </w:pPr>
      <w:r>
        <w:rPr>
          <w:sz w:val="28"/>
          <w:szCs w:val="28"/>
        </w:rPr>
        <w:t xml:space="preserve">What is required is employment opportunities not housing. Over many years </w:t>
      </w:r>
      <w:r w:rsidR="007A7B77">
        <w:rPr>
          <w:sz w:val="28"/>
          <w:szCs w:val="28"/>
        </w:rPr>
        <w:t>and even more so with the current Covid 19 situation more people are moving to rural areas particularly from affluent English counties. The result is more second homes in the area and prices will rise as they can afford to pay asking prices or above market price. The end result is actually less affordable housing and a major impact on language and culture. It is debatable whether the Eco Houses being built are more efficient than other modern new build. What is certain that after a few years these properties look rundown and in need of repair. (As seen in the Glanrhyd development).</w:t>
      </w:r>
    </w:p>
    <w:p w14:paraId="3F8C6D1A" w14:textId="77777777" w:rsidR="007A7B77" w:rsidRDefault="007A7B77" w:rsidP="00D262FE">
      <w:pPr>
        <w:pStyle w:val="ListParagraph"/>
        <w:numPr>
          <w:ilvl w:val="0"/>
          <w:numId w:val="1"/>
        </w:numPr>
        <w:rPr>
          <w:sz w:val="28"/>
          <w:szCs w:val="28"/>
        </w:rPr>
      </w:pPr>
      <w:r>
        <w:rPr>
          <w:sz w:val="28"/>
          <w:szCs w:val="28"/>
        </w:rPr>
        <w:t>Blaenffos has no social meeting Community Hall. Two empty houses in Blaenffos. Make sure existing houses are filled.</w:t>
      </w:r>
    </w:p>
    <w:p w14:paraId="094255BE" w14:textId="77777777" w:rsidR="00B32A88" w:rsidRDefault="00B32A88" w:rsidP="00D262FE">
      <w:pPr>
        <w:pStyle w:val="ListParagraph"/>
        <w:numPr>
          <w:ilvl w:val="0"/>
          <w:numId w:val="1"/>
        </w:numPr>
        <w:rPr>
          <w:sz w:val="28"/>
          <w:szCs w:val="28"/>
        </w:rPr>
      </w:pPr>
      <w:r>
        <w:rPr>
          <w:sz w:val="28"/>
          <w:szCs w:val="28"/>
        </w:rPr>
        <w:t>Traffic speed needs to be reduced at the moment if proposal carried out – crossing pints; lights would be required. Why no a</w:t>
      </w:r>
      <w:r w:rsidR="00525359">
        <w:rPr>
          <w:sz w:val="28"/>
          <w:szCs w:val="28"/>
        </w:rPr>
        <w:t>menities for present residents?</w:t>
      </w:r>
    </w:p>
    <w:p w14:paraId="50DFFE96" w14:textId="77777777" w:rsidR="00B32A88" w:rsidRDefault="00B32A88" w:rsidP="00D262FE">
      <w:pPr>
        <w:pStyle w:val="ListParagraph"/>
        <w:numPr>
          <w:ilvl w:val="0"/>
          <w:numId w:val="1"/>
        </w:numPr>
        <w:rPr>
          <w:sz w:val="28"/>
          <w:szCs w:val="28"/>
        </w:rPr>
      </w:pPr>
      <w:r>
        <w:rPr>
          <w:sz w:val="28"/>
          <w:szCs w:val="28"/>
        </w:rPr>
        <w:t>Nice to have a hall.</w:t>
      </w:r>
    </w:p>
    <w:p w14:paraId="3C36B2E9" w14:textId="77777777" w:rsidR="00B32A88" w:rsidRDefault="00B32A88" w:rsidP="00D262FE">
      <w:pPr>
        <w:pStyle w:val="ListParagraph"/>
        <w:numPr>
          <w:ilvl w:val="0"/>
          <w:numId w:val="1"/>
        </w:numPr>
        <w:rPr>
          <w:sz w:val="28"/>
          <w:szCs w:val="28"/>
        </w:rPr>
      </w:pPr>
      <w:r>
        <w:rPr>
          <w:sz w:val="28"/>
          <w:szCs w:val="28"/>
        </w:rPr>
        <w:t>Since the site was a railway station, trains stopped and their brakes would have drop</w:t>
      </w:r>
      <w:r w:rsidR="00525359">
        <w:rPr>
          <w:sz w:val="28"/>
          <w:szCs w:val="28"/>
        </w:rPr>
        <w:t>p</w:t>
      </w:r>
      <w:r>
        <w:rPr>
          <w:sz w:val="28"/>
          <w:szCs w:val="28"/>
        </w:rPr>
        <w:t xml:space="preserve">ed asbestos into </w:t>
      </w:r>
      <w:r w:rsidR="00525359">
        <w:rPr>
          <w:sz w:val="28"/>
          <w:szCs w:val="28"/>
        </w:rPr>
        <w:t>t</w:t>
      </w:r>
      <w:r>
        <w:rPr>
          <w:sz w:val="28"/>
          <w:szCs w:val="28"/>
        </w:rPr>
        <w:t>he track area making it unsuitable for housing.</w:t>
      </w:r>
    </w:p>
    <w:p w14:paraId="197A5622" w14:textId="77777777" w:rsidR="00B32A88" w:rsidRDefault="00B32A88" w:rsidP="00D262FE">
      <w:pPr>
        <w:pStyle w:val="ListParagraph"/>
        <w:numPr>
          <w:ilvl w:val="0"/>
          <w:numId w:val="1"/>
        </w:numPr>
        <w:rPr>
          <w:sz w:val="28"/>
          <w:szCs w:val="28"/>
        </w:rPr>
      </w:pPr>
      <w:r>
        <w:rPr>
          <w:sz w:val="28"/>
          <w:szCs w:val="28"/>
        </w:rPr>
        <w:t>If one day planning comes to Blaencwm,</w:t>
      </w:r>
      <w:r w:rsidR="00015212">
        <w:rPr>
          <w:sz w:val="28"/>
          <w:szCs w:val="28"/>
        </w:rPr>
        <w:t xml:space="preserve"> </w:t>
      </w:r>
      <w:r>
        <w:rPr>
          <w:sz w:val="28"/>
          <w:szCs w:val="28"/>
        </w:rPr>
        <w:t>Blaenffos, there is a mains water pipe going through the field. This may stop the development I hope.</w:t>
      </w:r>
    </w:p>
    <w:p w14:paraId="054726C1" w14:textId="77777777" w:rsidR="00B32A88" w:rsidRDefault="00B32A88" w:rsidP="00D262FE">
      <w:pPr>
        <w:pStyle w:val="ListParagraph"/>
        <w:numPr>
          <w:ilvl w:val="0"/>
          <w:numId w:val="1"/>
        </w:numPr>
        <w:rPr>
          <w:sz w:val="28"/>
          <w:szCs w:val="28"/>
        </w:rPr>
      </w:pPr>
      <w:r>
        <w:rPr>
          <w:sz w:val="28"/>
          <w:szCs w:val="28"/>
        </w:rPr>
        <w:t xml:space="preserve">There are no schools, </w:t>
      </w:r>
      <w:r w:rsidR="0055410A">
        <w:rPr>
          <w:sz w:val="28"/>
          <w:szCs w:val="28"/>
        </w:rPr>
        <w:t>libraries</w:t>
      </w:r>
      <w:r>
        <w:rPr>
          <w:sz w:val="28"/>
          <w:szCs w:val="28"/>
        </w:rPr>
        <w:t>. Only a small local shop. This road is too busy as it is and too fast.</w:t>
      </w:r>
    </w:p>
    <w:p w14:paraId="15A669C5" w14:textId="77777777" w:rsidR="00B32A88" w:rsidRDefault="00B32A88" w:rsidP="00D262FE">
      <w:pPr>
        <w:pStyle w:val="ListParagraph"/>
        <w:numPr>
          <w:ilvl w:val="0"/>
          <w:numId w:val="1"/>
        </w:numPr>
        <w:rPr>
          <w:sz w:val="28"/>
          <w:szCs w:val="28"/>
        </w:rPr>
      </w:pPr>
      <w:r>
        <w:rPr>
          <w:sz w:val="28"/>
          <w:szCs w:val="28"/>
        </w:rPr>
        <w:t>The new build sheds in Boncath are an eyesore.</w:t>
      </w:r>
      <w:r w:rsidR="00525359">
        <w:rPr>
          <w:sz w:val="28"/>
          <w:szCs w:val="28"/>
        </w:rPr>
        <w:t>**</w:t>
      </w:r>
    </w:p>
    <w:p w14:paraId="2C347220" w14:textId="77777777" w:rsidR="00B32A88" w:rsidRDefault="00B32A88" w:rsidP="00D262FE">
      <w:pPr>
        <w:pStyle w:val="ListParagraph"/>
        <w:numPr>
          <w:ilvl w:val="0"/>
          <w:numId w:val="1"/>
        </w:numPr>
        <w:rPr>
          <w:sz w:val="28"/>
          <w:szCs w:val="28"/>
        </w:rPr>
      </w:pPr>
      <w:r>
        <w:rPr>
          <w:sz w:val="28"/>
          <w:szCs w:val="28"/>
        </w:rPr>
        <w:t>Given the size of Blaenffos , 60 proposed units is far too many . Any proposed development should be within easy,</w:t>
      </w:r>
      <w:r w:rsidR="00525359">
        <w:rPr>
          <w:sz w:val="28"/>
          <w:szCs w:val="28"/>
        </w:rPr>
        <w:t xml:space="preserve"> </w:t>
      </w:r>
      <w:r>
        <w:rPr>
          <w:sz w:val="28"/>
          <w:szCs w:val="28"/>
        </w:rPr>
        <w:t>safe walking distance of the shop to promote a sense of community.</w:t>
      </w:r>
    </w:p>
    <w:p w14:paraId="730AFB01" w14:textId="77777777" w:rsidR="00BC6084" w:rsidRDefault="00BC6084" w:rsidP="00D262FE">
      <w:pPr>
        <w:pStyle w:val="ListParagraph"/>
        <w:numPr>
          <w:ilvl w:val="0"/>
          <w:numId w:val="1"/>
        </w:numPr>
        <w:rPr>
          <w:sz w:val="28"/>
          <w:szCs w:val="28"/>
        </w:rPr>
      </w:pPr>
      <w:r>
        <w:rPr>
          <w:sz w:val="28"/>
          <w:szCs w:val="28"/>
        </w:rPr>
        <w:t>More housing should help keep Council Tax low.</w:t>
      </w:r>
    </w:p>
    <w:p w14:paraId="074C5D36" w14:textId="77777777" w:rsidR="00525359" w:rsidRDefault="00525359" w:rsidP="00D262FE">
      <w:pPr>
        <w:pStyle w:val="ListParagraph"/>
        <w:numPr>
          <w:ilvl w:val="0"/>
          <w:numId w:val="1"/>
        </w:numPr>
        <w:rPr>
          <w:sz w:val="28"/>
          <w:szCs w:val="28"/>
        </w:rPr>
      </w:pPr>
      <w:r>
        <w:rPr>
          <w:sz w:val="28"/>
          <w:szCs w:val="28"/>
        </w:rPr>
        <w:t>To have affordable houses you need to have employment / jobs and the infrastructure to support increased residents.</w:t>
      </w:r>
    </w:p>
    <w:p w14:paraId="17A0A03C" w14:textId="77777777" w:rsidR="00525359" w:rsidRDefault="00525359" w:rsidP="00D262FE">
      <w:pPr>
        <w:pStyle w:val="ListParagraph"/>
        <w:numPr>
          <w:ilvl w:val="0"/>
          <w:numId w:val="1"/>
        </w:numPr>
        <w:rPr>
          <w:sz w:val="28"/>
          <w:szCs w:val="28"/>
        </w:rPr>
      </w:pPr>
      <w:r>
        <w:rPr>
          <w:sz w:val="28"/>
          <w:szCs w:val="28"/>
        </w:rPr>
        <w:t>I am worried about my local NHS. Difficult to get an appointment now.</w:t>
      </w:r>
      <w:r w:rsidR="000B039D">
        <w:rPr>
          <w:sz w:val="28"/>
          <w:szCs w:val="28"/>
        </w:rPr>
        <w:t>**</w:t>
      </w:r>
    </w:p>
    <w:p w14:paraId="082FD972" w14:textId="77777777" w:rsidR="00525359" w:rsidRDefault="00525359" w:rsidP="00D262FE">
      <w:pPr>
        <w:pStyle w:val="ListParagraph"/>
        <w:numPr>
          <w:ilvl w:val="0"/>
          <w:numId w:val="1"/>
        </w:numPr>
        <w:rPr>
          <w:sz w:val="28"/>
          <w:szCs w:val="28"/>
        </w:rPr>
      </w:pPr>
      <w:r>
        <w:rPr>
          <w:sz w:val="28"/>
          <w:szCs w:val="28"/>
        </w:rPr>
        <w:t>We need jobs not houses.**</w:t>
      </w:r>
    </w:p>
    <w:p w14:paraId="2EB58E02" w14:textId="77777777" w:rsidR="00525359" w:rsidRDefault="00525359" w:rsidP="00D262FE">
      <w:pPr>
        <w:pStyle w:val="ListParagraph"/>
        <w:numPr>
          <w:ilvl w:val="0"/>
          <w:numId w:val="1"/>
        </w:numPr>
        <w:rPr>
          <w:sz w:val="28"/>
          <w:szCs w:val="28"/>
        </w:rPr>
      </w:pPr>
      <w:r>
        <w:rPr>
          <w:sz w:val="28"/>
          <w:szCs w:val="28"/>
        </w:rPr>
        <w:t>As an in-comer from an area in Devon that was once similar to this part of rural Wales I have seen the detrimental effect of over development.</w:t>
      </w:r>
    </w:p>
    <w:p w14:paraId="0615A0EC" w14:textId="77777777" w:rsidR="00525359" w:rsidRDefault="00525359" w:rsidP="00D262FE">
      <w:pPr>
        <w:pStyle w:val="ListParagraph"/>
        <w:numPr>
          <w:ilvl w:val="0"/>
          <w:numId w:val="1"/>
        </w:numPr>
        <w:rPr>
          <w:sz w:val="28"/>
          <w:szCs w:val="28"/>
        </w:rPr>
      </w:pPr>
      <w:r>
        <w:rPr>
          <w:sz w:val="28"/>
          <w:szCs w:val="28"/>
        </w:rPr>
        <w:t>Community life in Boncath has declined.</w:t>
      </w:r>
      <w:r w:rsidR="00015212">
        <w:rPr>
          <w:sz w:val="28"/>
          <w:szCs w:val="28"/>
        </w:rPr>
        <w:t xml:space="preserve"> </w:t>
      </w:r>
      <w:r>
        <w:rPr>
          <w:sz w:val="28"/>
          <w:szCs w:val="28"/>
        </w:rPr>
        <w:t>Present developments in Boncath are creating a’ dormitory village’ i.e. a ribbon development with no provision being made for social &amp; domestic needs.</w:t>
      </w:r>
    </w:p>
    <w:p w14:paraId="06CB2813" w14:textId="77777777" w:rsidR="00796A6E" w:rsidRDefault="00796A6E" w:rsidP="00D262FE">
      <w:pPr>
        <w:pStyle w:val="ListParagraph"/>
        <w:numPr>
          <w:ilvl w:val="0"/>
          <w:numId w:val="1"/>
        </w:numPr>
        <w:rPr>
          <w:sz w:val="28"/>
          <w:szCs w:val="28"/>
        </w:rPr>
      </w:pPr>
      <w:r>
        <w:rPr>
          <w:sz w:val="28"/>
          <w:szCs w:val="28"/>
        </w:rPr>
        <w:t>Road too narrow and bendy for increased domestic traffic on top of farming and public transport vehicles. Area around shop already often congested and badly parked vehicles causing obstructions to the junction.</w:t>
      </w:r>
    </w:p>
    <w:p w14:paraId="3ACD0611" w14:textId="77777777" w:rsidR="00796A6E" w:rsidRDefault="00796A6E" w:rsidP="00D262FE">
      <w:pPr>
        <w:pStyle w:val="ListParagraph"/>
        <w:numPr>
          <w:ilvl w:val="0"/>
          <w:numId w:val="1"/>
        </w:numPr>
        <w:rPr>
          <w:sz w:val="28"/>
          <w:szCs w:val="28"/>
        </w:rPr>
      </w:pPr>
      <w:r>
        <w:rPr>
          <w:sz w:val="28"/>
          <w:szCs w:val="28"/>
        </w:rPr>
        <w:t>We have enough problems with the sewerage now and the Eco houses are not in keeping with the village.</w:t>
      </w:r>
    </w:p>
    <w:p w14:paraId="666E979C" w14:textId="77777777" w:rsidR="00796A6E" w:rsidRDefault="00796A6E" w:rsidP="00D262FE">
      <w:pPr>
        <w:pStyle w:val="ListParagraph"/>
        <w:numPr>
          <w:ilvl w:val="0"/>
          <w:numId w:val="1"/>
        </w:numPr>
        <w:rPr>
          <w:sz w:val="28"/>
          <w:szCs w:val="28"/>
        </w:rPr>
      </w:pPr>
      <w:r>
        <w:rPr>
          <w:sz w:val="28"/>
          <w:szCs w:val="28"/>
        </w:rPr>
        <w:t>Small dwellings for elderly would be appreciated.</w:t>
      </w:r>
    </w:p>
    <w:p w14:paraId="3BBB28EB" w14:textId="77777777" w:rsidR="00796A6E" w:rsidRDefault="00796A6E" w:rsidP="00D262FE">
      <w:pPr>
        <w:pStyle w:val="ListParagraph"/>
        <w:numPr>
          <w:ilvl w:val="0"/>
          <w:numId w:val="1"/>
        </w:numPr>
        <w:rPr>
          <w:sz w:val="28"/>
          <w:szCs w:val="28"/>
        </w:rPr>
      </w:pPr>
      <w:r>
        <w:rPr>
          <w:sz w:val="28"/>
          <w:szCs w:val="28"/>
        </w:rPr>
        <w:t>I am concerned with the impact on the broadband provision and the traffic.</w:t>
      </w:r>
    </w:p>
    <w:p w14:paraId="161D92C5" w14:textId="77777777" w:rsidR="00796A6E" w:rsidRDefault="00796A6E" w:rsidP="00D262FE">
      <w:pPr>
        <w:pStyle w:val="ListParagraph"/>
        <w:numPr>
          <w:ilvl w:val="0"/>
          <w:numId w:val="1"/>
        </w:numPr>
        <w:rPr>
          <w:sz w:val="28"/>
          <w:szCs w:val="28"/>
        </w:rPr>
      </w:pPr>
      <w:r>
        <w:rPr>
          <w:sz w:val="28"/>
          <w:szCs w:val="28"/>
        </w:rPr>
        <w:t>Eco houses look like a concentration camp.</w:t>
      </w:r>
    </w:p>
    <w:p w14:paraId="0794496A" w14:textId="77777777" w:rsidR="00796A6E" w:rsidRDefault="00796A6E" w:rsidP="00D262FE">
      <w:pPr>
        <w:pStyle w:val="ListParagraph"/>
        <w:numPr>
          <w:ilvl w:val="0"/>
          <w:numId w:val="1"/>
        </w:numPr>
        <w:rPr>
          <w:sz w:val="28"/>
          <w:szCs w:val="28"/>
        </w:rPr>
      </w:pPr>
      <w:r>
        <w:rPr>
          <w:sz w:val="28"/>
          <w:szCs w:val="28"/>
        </w:rPr>
        <w:t>With all the extra traffic and the speed of vehicles coming through the village we will need new pavements.</w:t>
      </w:r>
      <w:r w:rsidR="00015212">
        <w:rPr>
          <w:sz w:val="28"/>
          <w:szCs w:val="28"/>
        </w:rPr>
        <w:t>**</w:t>
      </w:r>
    </w:p>
    <w:p w14:paraId="5ED123AC" w14:textId="77777777" w:rsidR="00796A6E" w:rsidRDefault="00796A6E" w:rsidP="00D262FE">
      <w:pPr>
        <w:pStyle w:val="ListParagraph"/>
        <w:numPr>
          <w:ilvl w:val="0"/>
          <w:numId w:val="1"/>
        </w:numPr>
        <w:rPr>
          <w:sz w:val="28"/>
          <w:szCs w:val="28"/>
        </w:rPr>
      </w:pPr>
      <w:r>
        <w:rPr>
          <w:sz w:val="28"/>
          <w:szCs w:val="28"/>
        </w:rPr>
        <w:t>New houses will be an overload on the already stretched amenities.</w:t>
      </w:r>
    </w:p>
    <w:p w14:paraId="18527838" w14:textId="77777777" w:rsidR="00796A6E" w:rsidRDefault="00796A6E" w:rsidP="00D262FE">
      <w:pPr>
        <w:pStyle w:val="ListParagraph"/>
        <w:numPr>
          <w:ilvl w:val="0"/>
          <w:numId w:val="1"/>
        </w:numPr>
        <w:rPr>
          <w:sz w:val="28"/>
          <w:szCs w:val="28"/>
        </w:rPr>
      </w:pPr>
      <w:r>
        <w:rPr>
          <w:sz w:val="28"/>
          <w:szCs w:val="28"/>
        </w:rPr>
        <w:t>Houses are far too expensive for locals to buy.</w:t>
      </w:r>
    </w:p>
    <w:p w14:paraId="2EDAC40D" w14:textId="77777777" w:rsidR="00796A6E" w:rsidRDefault="00796A6E" w:rsidP="00D262FE">
      <w:pPr>
        <w:pStyle w:val="ListParagraph"/>
        <w:numPr>
          <w:ilvl w:val="0"/>
          <w:numId w:val="1"/>
        </w:numPr>
        <w:rPr>
          <w:sz w:val="28"/>
          <w:szCs w:val="28"/>
        </w:rPr>
      </w:pPr>
      <w:r>
        <w:rPr>
          <w:sz w:val="28"/>
          <w:szCs w:val="28"/>
        </w:rPr>
        <w:t>We need a pub back into the community especially with more houses being built.</w:t>
      </w:r>
    </w:p>
    <w:p w14:paraId="199FFA0C" w14:textId="77777777" w:rsidR="00015212" w:rsidRDefault="00015212" w:rsidP="00D262FE">
      <w:pPr>
        <w:pStyle w:val="ListParagraph"/>
        <w:numPr>
          <w:ilvl w:val="0"/>
          <w:numId w:val="1"/>
        </w:numPr>
        <w:rPr>
          <w:sz w:val="28"/>
          <w:szCs w:val="28"/>
        </w:rPr>
      </w:pPr>
      <w:r>
        <w:rPr>
          <w:sz w:val="28"/>
          <w:szCs w:val="28"/>
        </w:rPr>
        <w:t>Too many houses being developed. Should be phased over a period of 15-20yrs.</w:t>
      </w:r>
    </w:p>
    <w:p w14:paraId="2948513D" w14:textId="77777777" w:rsidR="00015212" w:rsidRDefault="00015212" w:rsidP="00D262FE">
      <w:pPr>
        <w:pStyle w:val="ListParagraph"/>
        <w:numPr>
          <w:ilvl w:val="0"/>
          <w:numId w:val="1"/>
        </w:numPr>
        <w:rPr>
          <w:sz w:val="28"/>
          <w:szCs w:val="28"/>
        </w:rPr>
      </w:pPr>
      <w:r>
        <w:rPr>
          <w:sz w:val="28"/>
          <w:szCs w:val="28"/>
        </w:rPr>
        <w:t>Housebuilders should be required to invest in the community. Car parking; refurbish Boncath village hall; maintain playing fields.</w:t>
      </w:r>
    </w:p>
    <w:p w14:paraId="56615173" w14:textId="77777777" w:rsidR="00015212" w:rsidRDefault="00015212" w:rsidP="00D262FE">
      <w:pPr>
        <w:pStyle w:val="ListParagraph"/>
        <w:numPr>
          <w:ilvl w:val="0"/>
          <w:numId w:val="1"/>
        </w:numPr>
        <w:rPr>
          <w:sz w:val="28"/>
          <w:szCs w:val="28"/>
        </w:rPr>
      </w:pPr>
      <w:r>
        <w:rPr>
          <w:sz w:val="28"/>
          <w:szCs w:val="28"/>
        </w:rPr>
        <w:t>Our local youngsters &amp; families need housing. If there were industrial units were available to rent at a reasonable price this could boost the local economy. Thank you for asking our opinion.</w:t>
      </w:r>
    </w:p>
    <w:p w14:paraId="6E7E7CC5" w14:textId="77777777" w:rsidR="00015212" w:rsidRDefault="00015212" w:rsidP="00D262FE">
      <w:pPr>
        <w:pStyle w:val="ListParagraph"/>
        <w:numPr>
          <w:ilvl w:val="0"/>
          <w:numId w:val="1"/>
        </w:numPr>
        <w:rPr>
          <w:sz w:val="28"/>
          <w:szCs w:val="28"/>
        </w:rPr>
      </w:pPr>
      <w:r>
        <w:rPr>
          <w:sz w:val="28"/>
          <w:szCs w:val="28"/>
        </w:rPr>
        <w:t>Definitely agree that Station Yard would be best suited to light industrial. We also need proper footpaths throughout the village. E.g To Capel Colman.</w:t>
      </w:r>
    </w:p>
    <w:p w14:paraId="05858329" w14:textId="77777777" w:rsidR="000B039D" w:rsidRDefault="00015212" w:rsidP="00633A42">
      <w:pPr>
        <w:rPr>
          <w:sz w:val="28"/>
          <w:szCs w:val="28"/>
        </w:rPr>
      </w:pPr>
      <w:r>
        <w:rPr>
          <w:sz w:val="28"/>
          <w:szCs w:val="28"/>
        </w:rPr>
        <w:t>** Number of concerns on the same topic.</w:t>
      </w:r>
      <w:r w:rsidR="007A7614">
        <w:rPr>
          <w:sz w:val="28"/>
          <w:szCs w:val="28"/>
        </w:rPr>
        <w:t xml:space="preserve">    </w:t>
      </w:r>
    </w:p>
    <w:p w14:paraId="6E057D74" w14:textId="77777777" w:rsidR="000B039D" w:rsidRDefault="000B039D" w:rsidP="00633A42">
      <w:pPr>
        <w:rPr>
          <w:sz w:val="28"/>
          <w:szCs w:val="28"/>
        </w:rPr>
      </w:pPr>
    </w:p>
    <w:p w14:paraId="63AAC8DE" w14:textId="77777777" w:rsidR="00222E7B" w:rsidRPr="00547110" w:rsidRDefault="007A7614" w:rsidP="00633A42">
      <w:pPr>
        <w:rPr>
          <w:b/>
          <w:sz w:val="28"/>
          <w:szCs w:val="28"/>
        </w:rPr>
      </w:pPr>
      <w:r w:rsidRPr="00547110">
        <w:rPr>
          <w:sz w:val="28"/>
          <w:szCs w:val="28"/>
        </w:rPr>
        <w:t xml:space="preserve"> </w:t>
      </w:r>
      <w:r w:rsidRPr="00547110">
        <w:rPr>
          <w:b/>
          <w:sz w:val="28"/>
          <w:szCs w:val="28"/>
        </w:rPr>
        <w:t>Gohebiaeth /</w:t>
      </w:r>
      <w:r w:rsidR="006E7747" w:rsidRPr="00547110">
        <w:rPr>
          <w:b/>
          <w:sz w:val="28"/>
          <w:szCs w:val="28"/>
        </w:rPr>
        <w:t xml:space="preserve"> Correspondence</w:t>
      </w:r>
    </w:p>
    <w:p w14:paraId="29E8E50F" w14:textId="77777777" w:rsidR="007A7614" w:rsidRPr="00633A42" w:rsidRDefault="007A7614" w:rsidP="00633A42">
      <w:pPr>
        <w:rPr>
          <w:sz w:val="32"/>
          <w:szCs w:val="32"/>
        </w:rPr>
      </w:pPr>
      <w:r>
        <w:rPr>
          <w:noProof/>
          <w:sz w:val="32"/>
          <w:szCs w:val="32"/>
          <w:lang w:eastAsia="en-GB"/>
        </w:rPr>
        <w:drawing>
          <wp:inline distT="0" distB="0" distL="0" distR="0" wp14:anchorId="66A84651" wp14:editId="609E7168">
            <wp:extent cx="4333875" cy="628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6.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4337479" cy="6291728"/>
                    </a:xfrm>
                    <a:prstGeom prst="rect">
                      <a:avLst/>
                    </a:prstGeom>
                  </pic:spPr>
                </pic:pic>
              </a:graphicData>
            </a:graphic>
          </wp:inline>
        </w:drawing>
      </w:r>
      <w:r>
        <w:rPr>
          <w:noProof/>
          <w:sz w:val="32"/>
          <w:szCs w:val="32"/>
          <w:lang w:eastAsia="en-GB"/>
        </w:rPr>
        <w:drawing>
          <wp:inline distT="0" distB="0" distL="0" distR="0" wp14:anchorId="397196C5" wp14:editId="55B1E44C">
            <wp:extent cx="4200524" cy="546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4018" cy="5471897"/>
                    </a:xfrm>
                    <a:prstGeom prst="rect">
                      <a:avLst/>
                    </a:prstGeom>
                  </pic:spPr>
                </pic:pic>
              </a:graphicData>
            </a:graphic>
          </wp:inline>
        </w:drawing>
      </w:r>
    </w:p>
    <w:sectPr w:rsidR="007A7614" w:rsidRPr="00633A42" w:rsidSect="000B039D">
      <w:pgSz w:w="16838" w:h="11906" w:orient="landscape"/>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94F24"/>
    <w:multiLevelType w:val="hybridMultilevel"/>
    <w:tmpl w:val="DFE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42"/>
    <w:rsid w:val="00015212"/>
    <w:rsid w:val="000B039D"/>
    <w:rsid w:val="00173A84"/>
    <w:rsid w:val="00190D8E"/>
    <w:rsid w:val="00203974"/>
    <w:rsid w:val="00222E7B"/>
    <w:rsid w:val="00342505"/>
    <w:rsid w:val="00371D57"/>
    <w:rsid w:val="00397DEF"/>
    <w:rsid w:val="004815AC"/>
    <w:rsid w:val="00525359"/>
    <w:rsid w:val="00547110"/>
    <w:rsid w:val="0055410A"/>
    <w:rsid w:val="0055747C"/>
    <w:rsid w:val="005736D7"/>
    <w:rsid w:val="00633A42"/>
    <w:rsid w:val="006466F2"/>
    <w:rsid w:val="0065282E"/>
    <w:rsid w:val="006E7747"/>
    <w:rsid w:val="00796A6E"/>
    <w:rsid w:val="007A7614"/>
    <w:rsid w:val="007A7B77"/>
    <w:rsid w:val="008271AC"/>
    <w:rsid w:val="008C781F"/>
    <w:rsid w:val="00A564B2"/>
    <w:rsid w:val="00B32A88"/>
    <w:rsid w:val="00BC6084"/>
    <w:rsid w:val="00BD3641"/>
    <w:rsid w:val="00BF365D"/>
    <w:rsid w:val="00C01465"/>
    <w:rsid w:val="00D262FE"/>
    <w:rsid w:val="00DA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3979"/>
  <w15:docId w15:val="{AEFDF90F-6598-422F-9800-99285757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2FE"/>
    <w:pPr>
      <w:ind w:left="720"/>
      <w:contextualSpacing/>
    </w:pPr>
  </w:style>
  <w:style w:type="paragraph" w:styleId="BalloonText">
    <w:name w:val="Balloon Text"/>
    <w:basedOn w:val="Normal"/>
    <w:link w:val="BalloonTextChar"/>
    <w:uiPriority w:val="99"/>
    <w:semiHidden/>
    <w:unhideWhenUsed/>
    <w:rsid w:val="007A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Boncath Community Council</cp:lastModifiedBy>
  <cp:revision>2</cp:revision>
  <cp:lastPrinted>2020-12-30T11:32:00Z</cp:lastPrinted>
  <dcterms:created xsi:type="dcterms:W3CDTF">2021-01-01T12:32:00Z</dcterms:created>
  <dcterms:modified xsi:type="dcterms:W3CDTF">2021-01-01T12:32:00Z</dcterms:modified>
</cp:coreProperties>
</file>