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Ema</w:t>
      </w:r>
      <w:r w:rsidRPr="00C32D1C">
        <w:t xml:space="preserve">il: </w:t>
      </w:r>
      <w:hyperlink r:id="rId6" w:history="1">
        <w:r w:rsidR="007B0F2A" w:rsidRPr="00C32D1C">
          <w:rPr>
            <w:rStyle w:val="Hyperlink"/>
            <w:color w:val="auto"/>
          </w:rPr>
          <w:t>clerkspittal.cc@aol.co.uk</w:t>
        </w:r>
      </w:hyperlink>
    </w:p>
    <w:p w14:paraId="7AF03FAB" w14:textId="77777777" w:rsidR="007B0F2A" w:rsidRDefault="007B0F2A" w:rsidP="00C9089B">
      <w:pPr>
        <w:spacing w:after="0"/>
        <w:jc w:val="center"/>
      </w:pPr>
    </w:p>
    <w:p w14:paraId="052EB011" w14:textId="39A4C836" w:rsidR="00A0691C" w:rsidRPr="004B7016" w:rsidRDefault="004B7016" w:rsidP="004B7016">
      <w:pPr>
        <w:spacing w:after="0"/>
        <w:jc w:val="center"/>
        <w:rPr>
          <w:b/>
          <w:bCs/>
          <w:sz w:val="32"/>
          <w:szCs w:val="32"/>
        </w:rPr>
      </w:pPr>
      <w:r>
        <w:rPr>
          <w:b/>
          <w:bCs/>
        </w:rPr>
        <w:t>Minutes of the meeting of the Community Council held on Tuesday 3</w:t>
      </w:r>
      <w:r w:rsidRPr="004B7016">
        <w:rPr>
          <w:b/>
          <w:bCs/>
          <w:vertAlign w:val="superscript"/>
        </w:rPr>
        <w:t>rd</w:t>
      </w:r>
      <w:r>
        <w:rPr>
          <w:b/>
          <w:bCs/>
        </w:rPr>
        <w:t xml:space="preserve"> November 2020</w:t>
      </w:r>
    </w:p>
    <w:p w14:paraId="761FE1EF" w14:textId="291F23E9" w:rsidR="00C9089B" w:rsidRDefault="00C9089B" w:rsidP="00C9089B">
      <w:pPr>
        <w:spacing w:after="0"/>
        <w:jc w:val="center"/>
        <w:rPr>
          <w:b/>
        </w:rPr>
      </w:pPr>
    </w:p>
    <w:p w14:paraId="2AB161D2" w14:textId="43A9BCA5" w:rsidR="004B7016" w:rsidRDefault="004B7016" w:rsidP="004B7016">
      <w:pPr>
        <w:spacing w:after="0"/>
        <w:rPr>
          <w:b/>
        </w:rPr>
      </w:pPr>
      <w:r>
        <w:rPr>
          <w:b/>
        </w:rPr>
        <w:t>Minutes No 370</w:t>
      </w:r>
    </w:p>
    <w:p w14:paraId="61B6D91C" w14:textId="3EB3F8D7" w:rsidR="004B7016" w:rsidRDefault="004B7016" w:rsidP="004B7016">
      <w:pPr>
        <w:spacing w:after="0"/>
        <w:rPr>
          <w:b/>
        </w:rPr>
      </w:pPr>
    </w:p>
    <w:p w14:paraId="195E18A4" w14:textId="2617C337" w:rsidR="004B7016" w:rsidRPr="004B7016" w:rsidRDefault="004B7016" w:rsidP="004B7016">
      <w:pPr>
        <w:spacing w:after="0"/>
        <w:rPr>
          <w:bCs/>
        </w:rPr>
      </w:pPr>
      <w:r>
        <w:rPr>
          <w:bCs/>
        </w:rPr>
        <w:t>This meeting took place via Zoom.</w:t>
      </w:r>
    </w:p>
    <w:p w14:paraId="402B8AF4" w14:textId="77777777" w:rsidR="001E1BEF" w:rsidRPr="004B7016" w:rsidRDefault="001E1BEF" w:rsidP="00C9089B">
      <w:pPr>
        <w:spacing w:after="0"/>
        <w:jc w:val="center"/>
        <w:rPr>
          <w:b/>
          <w:bCs/>
        </w:rPr>
      </w:pPr>
    </w:p>
    <w:p w14:paraId="0FCD3656" w14:textId="6ECC2A83" w:rsidR="00750239" w:rsidRPr="004B7016" w:rsidRDefault="00C9089B" w:rsidP="00B72EFE">
      <w:pPr>
        <w:pStyle w:val="ListParagraph"/>
        <w:numPr>
          <w:ilvl w:val="0"/>
          <w:numId w:val="1"/>
        </w:numPr>
        <w:spacing w:after="0"/>
        <w:rPr>
          <w:b/>
          <w:bCs/>
        </w:rPr>
      </w:pPr>
      <w:r w:rsidRPr="004B7016">
        <w:rPr>
          <w:b/>
          <w:bCs/>
        </w:rPr>
        <w:t xml:space="preserve"> Present</w:t>
      </w:r>
      <w:r w:rsidR="004B7016">
        <w:rPr>
          <w:b/>
          <w:bCs/>
        </w:rPr>
        <w:t xml:space="preserve">: </w:t>
      </w:r>
    </w:p>
    <w:p w14:paraId="2987CDB1" w14:textId="283FED07" w:rsidR="004B7016" w:rsidRDefault="004B7016" w:rsidP="004B7016">
      <w:pPr>
        <w:pStyle w:val="ListParagraph"/>
        <w:spacing w:after="0"/>
      </w:pPr>
      <w:r>
        <w:t xml:space="preserve">Community Councillors: W Oriel, E Whitby, R </w:t>
      </w:r>
      <w:proofErr w:type="spellStart"/>
      <w:r>
        <w:t>Elston</w:t>
      </w:r>
      <w:proofErr w:type="spellEnd"/>
      <w:r>
        <w:t>, A Jones, D Rees</w:t>
      </w:r>
    </w:p>
    <w:p w14:paraId="37750048" w14:textId="684E7823" w:rsidR="004B7016" w:rsidRDefault="004B7016" w:rsidP="004B7016">
      <w:pPr>
        <w:pStyle w:val="ListParagraph"/>
        <w:spacing w:after="0"/>
      </w:pPr>
      <w:r>
        <w:t>County Councillor: D Howlett</w:t>
      </w:r>
    </w:p>
    <w:p w14:paraId="2563C7A2" w14:textId="00E88ACF" w:rsidR="004B7016" w:rsidRDefault="004B7016" w:rsidP="004B7016">
      <w:pPr>
        <w:pStyle w:val="ListParagraph"/>
        <w:spacing w:after="0"/>
      </w:pPr>
      <w:r>
        <w:t>Clerk &amp; Treasurer:  C Williams</w:t>
      </w:r>
    </w:p>
    <w:p w14:paraId="7421DDAB" w14:textId="77777777" w:rsidR="004B7016" w:rsidRPr="004B7016" w:rsidRDefault="004B7016" w:rsidP="004B7016">
      <w:pPr>
        <w:spacing w:after="0"/>
        <w:rPr>
          <w:b/>
          <w:bCs/>
        </w:rPr>
      </w:pPr>
    </w:p>
    <w:p w14:paraId="1C051446" w14:textId="14F02F02" w:rsidR="00750239" w:rsidRDefault="00C9089B" w:rsidP="00B72EFE">
      <w:pPr>
        <w:pStyle w:val="ListParagraph"/>
        <w:numPr>
          <w:ilvl w:val="0"/>
          <w:numId w:val="1"/>
        </w:numPr>
        <w:spacing w:after="0"/>
        <w:rPr>
          <w:b/>
          <w:bCs/>
        </w:rPr>
      </w:pPr>
      <w:r w:rsidRPr="004B7016">
        <w:rPr>
          <w:b/>
          <w:bCs/>
        </w:rPr>
        <w:t>Apologies</w:t>
      </w:r>
      <w:r w:rsidR="004B7016">
        <w:rPr>
          <w:b/>
          <w:bCs/>
        </w:rPr>
        <w:t>:</w:t>
      </w:r>
    </w:p>
    <w:p w14:paraId="5D481320" w14:textId="316E7A44" w:rsidR="004B7016" w:rsidRDefault="004B7016" w:rsidP="004B7016">
      <w:pPr>
        <w:pStyle w:val="ListParagraph"/>
        <w:spacing w:after="0"/>
      </w:pPr>
      <w:r>
        <w:t>There were no apologies prior to the meeting.</w:t>
      </w:r>
    </w:p>
    <w:p w14:paraId="765547B6" w14:textId="77777777" w:rsidR="004B7016" w:rsidRPr="004B7016" w:rsidRDefault="004B7016" w:rsidP="004B7016">
      <w:pPr>
        <w:pStyle w:val="ListParagraph"/>
        <w:spacing w:after="0"/>
        <w:rPr>
          <w:b/>
          <w:bCs/>
        </w:rPr>
      </w:pPr>
    </w:p>
    <w:p w14:paraId="466AD768" w14:textId="0BD689F3" w:rsidR="004B7016" w:rsidRPr="004B7016" w:rsidRDefault="003B1240" w:rsidP="00B72EFE">
      <w:pPr>
        <w:pStyle w:val="ListParagraph"/>
        <w:numPr>
          <w:ilvl w:val="0"/>
          <w:numId w:val="1"/>
        </w:numPr>
        <w:spacing w:after="0"/>
        <w:rPr>
          <w:b/>
          <w:bCs/>
        </w:rPr>
      </w:pPr>
      <w:r w:rsidRPr="004B7016">
        <w:rPr>
          <w:b/>
          <w:bCs/>
        </w:rPr>
        <w:t xml:space="preserve">Minutes </w:t>
      </w:r>
      <w:r w:rsidR="000D02EC" w:rsidRPr="004B7016">
        <w:rPr>
          <w:b/>
          <w:bCs/>
        </w:rPr>
        <w:t>of the previous meeting</w:t>
      </w:r>
      <w:r w:rsidR="004B7016">
        <w:rPr>
          <w:b/>
          <w:bCs/>
        </w:rPr>
        <w:t>:</w:t>
      </w:r>
      <w:r w:rsidR="004435AD" w:rsidRPr="004B7016">
        <w:rPr>
          <w:b/>
          <w:bCs/>
        </w:rPr>
        <w:t xml:space="preserve"> </w:t>
      </w:r>
    </w:p>
    <w:p w14:paraId="6A240B12" w14:textId="3B056B5E" w:rsidR="00750239" w:rsidRDefault="004B7016" w:rsidP="004B7016">
      <w:pPr>
        <w:pStyle w:val="ListParagraph"/>
        <w:spacing w:after="0"/>
      </w:pPr>
      <w:r>
        <w:t>The minutes of the previous meeting held on 6</w:t>
      </w:r>
      <w:r w:rsidRPr="004B7016">
        <w:rPr>
          <w:vertAlign w:val="superscript"/>
        </w:rPr>
        <w:t>th</w:t>
      </w:r>
      <w:r>
        <w:t xml:space="preserve"> October 2020 (369) were read, approved and agreed at the meeting.  To be signed by R </w:t>
      </w:r>
      <w:proofErr w:type="spellStart"/>
      <w:r>
        <w:t>Elston</w:t>
      </w:r>
      <w:proofErr w:type="spellEnd"/>
      <w:r>
        <w:t>, Chairperson – Clerk to arrange.</w:t>
      </w:r>
    </w:p>
    <w:p w14:paraId="59F4B74F" w14:textId="77777777" w:rsidR="004B7016" w:rsidRPr="004B7016" w:rsidRDefault="004B7016" w:rsidP="004B7016">
      <w:pPr>
        <w:pStyle w:val="ListParagraph"/>
        <w:spacing w:after="0"/>
        <w:rPr>
          <w:b/>
          <w:bCs/>
        </w:rPr>
      </w:pPr>
    </w:p>
    <w:p w14:paraId="74B42511" w14:textId="77777777" w:rsidR="004B7016" w:rsidRPr="004B7016" w:rsidRDefault="002B6DA4" w:rsidP="00B72EFE">
      <w:pPr>
        <w:pStyle w:val="ListParagraph"/>
        <w:numPr>
          <w:ilvl w:val="0"/>
          <w:numId w:val="1"/>
        </w:numPr>
        <w:spacing w:after="0"/>
        <w:rPr>
          <w:b/>
          <w:bCs/>
        </w:rPr>
      </w:pPr>
      <w:r w:rsidRPr="004B7016">
        <w:rPr>
          <w:b/>
          <w:bCs/>
        </w:rPr>
        <w:t>Matters Arising</w:t>
      </w:r>
    </w:p>
    <w:p w14:paraId="1C350CB2" w14:textId="43E65780" w:rsidR="00EC0372" w:rsidRDefault="004B7016" w:rsidP="004B7016">
      <w:pPr>
        <w:pStyle w:val="ListParagraph"/>
        <w:numPr>
          <w:ilvl w:val="0"/>
          <w:numId w:val="30"/>
        </w:numPr>
        <w:spacing w:after="0"/>
      </w:pPr>
      <w:r>
        <w:t xml:space="preserve">Cllr Howlett informed the meeting that he had reported the following matters via </w:t>
      </w:r>
      <w:proofErr w:type="gramStart"/>
      <w:r>
        <w:t>PCC’s  ‘</w:t>
      </w:r>
      <w:proofErr w:type="gramEnd"/>
      <w:r>
        <w:t>My Account’ – fly-tipping, blocked drains, rotten trees and 30mph sign blocked by branches – he has had no response to date.  Cllr Howlett reminded the meeting that working practices were different for County Council employees at the moment and work schedules would have fallen behind.  He also stated that it might be the case that the level of response from PCC</w:t>
      </w:r>
      <w:r w:rsidR="009E2A1F">
        <w:t xml:space="preserve"> in the future would, of necessity, be different to our expectations from the past.</w:t>
      </w:r>
    </w:p>
    <w:p w14:paraId="7880B067" w14:textId="77777777" w:rsidR="007B7348" w:rsidRPr="009E2A1F" w:rsidRDefault="007B7348" w:rsidP="007B7348">
      <w:pPr>
        <w:spacing w:after="0"/>
        <w:rPr>
          <w:b/>
          <w:bCs/>
        </w:rPr>
      </w:pPr>
    </w:p>
    <w:p w14:paraId="62985FC6" w14:textId="60BBF292" w:rsidR="004A1E33" w:rsidRPr="009E2A1F" w:rsidRDefault="00C9089B" w:rsidP="004A1E33">
      <w:pPr>
        <w:pStyle w:val="ListParagraph"/>
        <w:numPr>
          <w:ilvl w:val="0"/>
          <w:numId w:val="1"/>
        </w:numPr>
        <w:spacing w:after="0"/>
        <w:rPr>
          <w:b/>
          <w:bCs/>
        </w:rPr>
      </w:pPr>
      <w:r w:rsidRPr="009E2A1F">
        <w:rPr>
          <w:b/>
          <w:bCs/>
        </w:rPr>
        <w:t>Correspondence</w:t>
      </w:r>
    </w:p>
    <w:p w14:paraId="2555C1BA" w14:textId="4ECB16FF" w:rsidR="00A46E4A" w:rsidRPr="009E2A1F" w:rsidRDefault="00A46E4A" w:rsidP="00A46E4A">
      <w:pPr>
        <w:spacing w:after="0"/>
        <w:ind w:left="720"/>
        <w:rPr>
          <w:b/>
          <w:bCs/>
        </w:rPr>
      </w:pPr>
      <w:r w:rsidRPr="009E2A1F">
        <w:rPr>
          <w:b/>
          <w:bCs/>
        </w:rPr>
        <w:t>Emails:</w:t>
      </w:r>
    </w:p>
    <w:p w14:paraId="4607D752" w14:textId="5823FF1E" w:rsidR="00A46E4A" w:rsidRDefault="00C32D1C" w:rsidP="00C32D1C">
      <w:pPr>
        <w:pStyle w:val="ListParagraph"/>
        <w:numPr>
          <w:ilvl w:val="0"/>
          <w:numId w:val="24"/>
        </w:numPr>
        <w:spacing w:after="0"/>
      </w:pPr>
      <w:r>
        <w:t xml:space="preserve">Pembrokeshire Coast National Park LDP Draft Supplementary Planning – </w:t>
      </w:r>
      <w:r w:rsidR="009E2A1F">
        <w:t xml:space="preserve">Clerk to forward for </w:t>
      </w:r>
      <w:r>
        <w:t>comment.</w:t>
      </w:r>
    </w:p>
    <w:p w14:paraId="09266DDF" w14:textId="018896E8" w:rsidR="00C32D1C" w:rsidRDefault="00C32D1C" w:rsidP="00C32D1C">
      <w:pPr>
        <w:pStyle w:val="ListParagraph"/>
        <w:numPr>
          <w:ilvl w:val="0"/>
          <w:numId w:val="24"/>
        </w:numPr>
        <w:spacing w:after="0"/>
      </w:pPr>
      <w:r>
        <w:t>Paul Davies AM – newsletter forwarded.</w:t>
      </w:r>
    </w:p>
    <w:p w14:paraId="7CB2BE0D" w14:textId="6C7BD774" w:rsidR="007B7348" w:rsidRDefault="00C32D1C" w:rsidP="00C32D1C">
      <w:pPr>
        <w:pStyle w:val="ListParagraph"/>
        <w:numPr>
          <w:ilvl w:val="0"/>
          <w:numId w:val="24"/>
        </w:numPr>
        <w:spacing w:after="0"/>
      </w:pPr>
      <w:r>
        <w:t>Audit Wales – Future Audit for Community &amp; Town Councils.</w:t>
      </w:r>
      <w:r w:rsidR="009E2A1F">
        <w:t xml:space="preserve">  Clerk to forward for comment.  It appears from this report that there will be no change in costs for small community councils.</w:t>
      </w:r>
    </w:p>
    <w:p w14:paraId="2D340A4A" w14:textId="5ED57F18" w:rsidR="00AF59E5" w:rsidRDefault="00AF59E5" w:rsidP="00AF59E5">
      <w:pPr>
        <w:spacing w:after="0"/>
        <w:rPr>
          <w:b/>
          <w:bCs/>
        </w:rPr>
      </w:pPr>
      <w:r>
        <w:t xml:space="preserve">                 </w:t>
      </w:r>
      <w:r>
        <w:rPr>
          <w:b/>
          <w:bCs/>
        </w:rPr>
        <w:t>Hardcopy:</w:t>
      </w:r>
    </w:p>
    <w:p w14:paraId="3F79A7C4" w14:textId="42E295F4" w:rsidR="00AF59E5" w:rsidRPr="00AF59E5" w:rsidRDefault="00AF59E5" w:rsidP="00AF59E5">
      <w:pPr>
        <w:pStyle w:val="ListParagraph"/>
        <w:numPr>
          <w:ilvl w:val="0"/>
          <w:numId w:val="32"/>
        </w:numPr>
        <w:spacing w:after="0"/>
      </w:pPr>
      <w:r>
        <w:t>Clerks &amp; Councils Direct – magazine.</w:t>
      </w:r>
    </w:p>
    <w:p w14:paraId="7EC61F6F" w14:textId="099F796D" w:rsidR="009E2A1F" w:rsidRDefault="009E2A1F" w:rsidP="009E2A1F">
      <w:pPr>
        <w:pStyle w:val="ListParagraph"/>
        <w:spacing w:after="0"/>
        <w:ind w:left="1470"/>
        <w:rPr>
          <w:b/>
          <w:bCs/>
        </w:rPr>
      </w:pPr>
    </w:p>
    <w:p w14:paraId="4601FE86" w14:textId="77777777" w:rsidR="00AF59E5" w:rsidRPr="009E2A1F" w:rsidRDefault="00AF59E5" w:rsidP="009E2A1F">
      <w:pPr>
        <w:pStyle w:val="ListParagraph"/>
        <w:spacing w:after="0"/>
        <w:ind w:left="1470"/>
        <w:rPr>
          <w:b/>
          <w:bCs/>
        </w:rPr>
      </w:pPr>
    </w:p>
    <w:p w14:paraId="2292C1AF" w14:textId="77777777" w:rsidR="004435AD" w:rsidRPr="009E2A1F" w:rsidRDefault="004435AD" w:rsidP="004A1E33">
      <w:pPr>
        <w:pStyle w:val="ListParagraph"/>
        <w:numPr>
          <w:ilvl w:val="0"/>
          <w:numId w:val="1"/>
        </w:numPr>
        <w:spacing w:after="0"/>
        <w:rPr>
          <w:b/>
          <w:bCs/>
        </w:rPr>
      </w:pPr>
      <w:r w:rsidRPr="009E2A1F">
        <w:rPr>
          <w:b/>
          <w:bCs/>
        </w:rPr>
        <w:lastRenderedPageBreak/>
        <w:t>Finance</w:t>
      </w:r>
    </w:p>
    <w:p w14:paraId="51873847" w14:textId="079B83FC" w:rsidR="007B7348" w:rsidRDefault="00C32D1C" w:rsidP="00C32D1C">
      <w:pPr>
        <w:pStyle w:val="ListParagraph"/>
        <w:numPr>
          <w:ilvl w:val="0"/>
          <w:numId w:val="25"/>
        </w:numPr>
        <w:spacing w:after="0"/>
      </w:pPr>
      <w:r>
        <w:t xml:space="preserve">SSE </w:t>
      </w:r>
      <w:proofErr w:type="spellStart"/>
      <w:r>
        <w:t>Swalec</w:t>
      </w:r>
      <w:proofErr w:type="spellEnd"/>
      <w:r>
        <w:t xml:space="preserve"> – matter arising from previous minutes.</w:t>
      </w:r>
      <w:r w:rsidR="009E2A1F">
        <w:t xml:space="preserve">  A refund has been received for £36.76 for overpayment of arrears and has been paid into the bank.</w:t>
      </w:r>
    </w:p>
    <w:p w14:paraId="63ED6CC8" w14:textId="691B6D22" w:rsidR="00C32D1C" w:rsidRDefault="00C32D1C" w:rsidP="00C32D1C">
      <w:pPr>
        <w:pStyle w:val="ListParagraph"/>
        <w:numPr>
          <w:ilvl w:val="0"/>
          <w:numId w:val="25"/>
        </w:numPr>
        <w:spacing w:after="0"/>
      </w:pPr>
      <w:r>
        <w:t>Lloyds Bank statement to 17.09.2020</w:t>
      </w:r>
      <w:r w:rsidR="009E2A1F">
        <w:t xml:space="preserve"> has been received and shows a balance of £13,189.24.</w:t>
      </w:r>
    </w:p>
    <w:p w14:paraId="22D7C86C" w14:textId="4118B56C" w:rsidR="00C32D1C" w:rsidRDefault="00C32D1C" w:rsidP="00C32D1C">
      <w:pPr>
        <w:pStyle w:val="ListParagraph"/>
        <w:numPr>
          <w:ilvl w:val="0"/>
          <w:numId w:val="25"/>
        </w:numPr>
        <w:spacing w:after="0"/>
      </w:pPr>
      <w:r>
        <w:t>Budget update</w:t>
      </w:r>
      <w:r w:rsidR="009E2A1F">
        <w:t xml:space="preserve"> was circulated prior to the meeting.  There were no questions for the Clerk.</w:t>
      </w:r>
    </w:p>
    <w:p w14:paraId="06FF5DEC" w14:textId="127004B6" w:rsidR="00C32D1C" w:rsidRDefault="00C32D1C" w:rsidP="00C32D1C">
      <w:pPr>
        <w:pStyle w:val="ListParagraph"/>
        <w:numPr>
          <w:ilvl w:val="0"/>
          <w:numId w:val="25"/>
        </w:numPr>
        <w:spacing w:after="0"/>
      </w:pPr>
      <w:r>
        <w:t>Income &amp; Expenditure update</w:t>
      </w:r>
      <w:r w:rsidR="009E2A1F">
        <w:t xml:space="preserve"> was circulated prior to the meeting.  There were no questions for the Clerk.</w:t>
      </w:r>
    </w:p>
    <w:p w14:paraId="6E717B4D" w14:textId="77777777" w:rsidR="009E2A1F" w:rsidRPr="009E2A1F" w:rsidRDefault="009E2A1F" w:rsidP="009E2A1F">
      <w:pPr>
        <w:pStyle w:val="ListParagraph"/>
        <w:spacing w:after="0"/>
        <w:ind w:left="1440"/>
        <w:rPr>
          <w:b/>
          <w:bCs/>
        </w:rPr>
      </w:pPr>
    </w:p>
    <w:p w14:paraId="5CE05FEB" w14:textId="77777777" w:rsidR="00B04376" w:rsidRPr="009E2A1F" w:rsidRDefault="00C9089B" w:rsidP="00BF1706">
      <w:pPr>
        <w:pStyle w:val="ListParagraph"/>
        <w:numPr>
          <w:ilvl w:val="0"/>
          <w:numId w:val="1"/>
        </w:numPr>
        <w:spacing w:after="0"/>
        <w:rPr>
          <w:b/>
          <w:bCs/>
        </w:rPr>
      </w:pPr>
      <w:r w:rsidRPr="009E2A1F">
        <w:rPr>
          <w:b/>
          <w:bCs/>
        </w:rPr>
        <w:t>Planning</w:t>
      </w:r>
    </w:p>
    <w:p w14:paraId="11CC565A" w14:textId="6D5451FB" w:rsidR="007B7348" w:rsidRDefault="00C32D1C" w:rsidP="00C32D1C">
      <w:pPr>
        <w:spacing w:after="0"/>
        <w:ind w:left="720"/>
      </w:pPr>
      <w:r>
        <w:t>Nothing to date</w:t>
      </w:r>
    </w:p>
    <w:p w14:paraId="56DA0CA2" w14:textId="77777777" w:rsidR="009E2A1F" w:rsidRPr="009E2A1F" w:rsidRDefault="009E2A1F" w:rsidP="00C32D1C">
      <w:pPr>
        <w:spacing w:after="0"/>
        <w:ind w:left="720"/>
        <w:rPr>
          <w:b/>
          <w:bCs/>
        </w:rPr>
      </w:pPr>
    </w:p>
    <w:p w14:paraId="5B051949" w14:textId="040DDE3E" w:rsidR="00750239" w:rsidRPr="009E2A1F" w:rsidRDefault="00C9089B" w:rsidP="00EC0372">
      <w:pPr>
        <w:pStyle w:val="ListParagraph"/>
        <w:numPr>
          <w:ilvl w:val="0"/>
          <w:numId w:val="1"/>
        </w:numPr>
        <w:spacing w:after="0"/>
        <w:rPr>
          <w:b/>
          <w:bCs/>
        </w:rPr>
      </w:pPr>
      <w:r w:rsidRPr="009E2A1F">
        <w:rPr>
          <w:b/>
          <w:bCs/>
        </w:rPr>
        <w:t>Appeals</w:t>
      </w:r>
      <w:r w:rsidR="008B7735" w:rsidRPr="009E2A1F">
        <w:rPr>
          <w:b/>
          <w:bCs/>
        </w:rPr>
        <w:t xml:space="preserve"> </w:t>
      </w:r>
    </w:p>
    <w:p w14:paraId="54512EEA" w14:textId="062385D6" w:rsidR="007B7348" w:rsidRDefault="00EC0372" w:rsidP="00C32D1C">
      <w:pPr>
        <w:pStyle w:val="ListParagraph"/>
        <w:spacing w:after="0"/>
      </w:pPr>
      <w:r>
        <w:t>Nothing to date</w:t>
      </w:r>
    </w:p>
    <w:p w14:paraId="1BD21433" w14:textId="77777777" w:rsidR="009E2A1F" w:rsidRPr="009E2A1F" w:rsidRDefault="009E2A1F" w:rsidP="00C32D1C">
      <w:pPr>
        <w:pStyle w:val="ListParagraph"/>
        <w:spacing w:after="0"/>
        <w:rPr>
          <w:b/>
          <w:bCs/>
        </w:rPr>
      </w:pPr>
    </w:p>
    <w:p w14:paraId="264D2EAF" w14:textId="655D9781" w:rsidR="00750239" w:rsidRDefault="00C9089B" w:rsidP="00B72EFE">
      <w:pPr>
        <w:pStyle w:val="ListParagraph"/>
        <w:numPr>
          <w:ilvl w:val="0"/>
          <w:numId w:val="1"/>
        </w:numPr>
        <w:spacing w:after="0"/>
        <w:rPr>
          <w:b/>
          <w:bCs/>
        </w:rPr>
      </w:pPr>
      <w:r w:rsidRPr="009E2A1F">
        <w:rPr>
          <w:b/>
          <w:bCs/>
        </w:rPr>
        <w:t>Any Other Busines</w:t>
      </w:r>
      <w:r w:rsidR="00750239" w:rsidRPr="009E2A1F">
        <w:rPr>
          <w:b/>
          <w:bCs/>
        </w:rPr>
        <w:t>s</w:t>
      </w:r>
    </w:p>
    <w:p w14:paraId="528A2BCB" w14:textId="34FB139B" w:rsidR="009E2A1F" w:rsidRPr="009E2A1F" w:rsidRDefault="009E2A1F" w:rsidP="009E2A1F">
      <w:pPr>
        <w:pStyle w:val="ListParagraph"/>
        <w:numPr>
          <w:ilvl w:val="0"/>
          <w:numId w:val="31"/>
        </w:numPr>
        <w:spacing w:after="0"/>
        <w:rPr>
          <w:b/>
          <w:bCs/>
        </w:rPr>
      </w:pPr>
      <w:r>
        <w:t xml:space="preserve">The potholes on the road from </w:t>
      </w:r>
      <w:proofErr w:type="spellStart"/>
      <w:r>
        <w:t>Spittal</w:t>
      </w:r>
      <w:proofErr w:type="spellEnd"/>
      <w:r>
        <w:t xml:space="preserve"> towards </w:t>
      </w:r>
      <w:proofErr w:type="spellStart"/>
      <w:r>
        <w:t>Scolton</w:t>
      </w:r>
      <w:proofErr w:type="spellEnd"/>
      <w:r>
        <w:t xml:space="preserve"> Crossroads are numerous.  </w:t>
      </w:r>
    </w:p>
    <w:p w14:paraId="1F2BF59B" w14:textId="051E053F" w:rsidR="009E2A1F" w:rsidRDefault="009E2A1F" w:rsidP="009E2A1F">
      <w:pPr>
        <w:pStyle w:val="ListParagraph"/>
        <w:spacing w:after="0"/>
        <w:ind w:left="1440"/>
      </w:pPr>
      <w:r>
        <w:t xml:space="preserve">R </w:t>
      </w:r>
      <w:proofErr w:type="spellStart"/>
      <w:r>
        <w:t>Elston</w:t>
      </w:r>
      <w:proofErr w:type="spellEnd"/>
      <w:r>
        <w:t xml:space="preserve"> to report via ‘My Account’.</w:t>
      </w:r>
    </w:p>
    <w:p w14:paraId="44BA45CE" w14:textId="453DB711" w:rsidR="009E2A1F" w:rsidRDefault="009E2A1F" w:rsidP="009E2A1F">
      <w:pPr>
        <w:pStyle w:val="ListParagraph"/>
        <w:numPr>
          <w:ilvl w:val="0"/>
          <w:numId w:val="31"/>
        </w:numPr>
        <w:spacing w:after="0"/>
      </w:pPr>
      <w:r>
        <w:t xml:space="preserve">Dog mess is once again an issue particularly, but not solely, in South Gate Park.  </w:t>
      </w:r>
      <w:r w:rsidR="00AF59E5">
        <w:t>I</w:t>
      </w:r>
      <w:r>
        <w:t xml:space="preserve">t was recognised that this is </w:t>
      </w:r>
      <w:r w:rsidR="00AF59E5">
        <w:t>an ongoing issue and very difficult to resolve without evidence to present to individual dog owners.</w:t>
      </w:r>
    </w:p>
    <w:p w14:paraId="1E2DDB94" w14:textId="4998833C" w:rsidR="009E2A1F" w:rsidRDefault="00AA2CD4" w:rsidP="009E2A1F">
      <w:pPr>
        <w:pStyle w:val="ListParagraph"/>
        <w:numPr>
          <w:ilvl w:val="0"/>
          <w:numId w:val="31"/>
        </w:numPr>
        <w:spacing w:after="0"/>
      </w:pPr>
      <w:r>
        <w:t>Motorbike driving quickly through the village – Clerk to write.</w:t>
      </w:r>
    </w:p>
    <w:p w14:paraId="7AEF7F31" w14:textId="62D65C8F" w:rsidR="00AA2CD4" w:rsidRDefault="00AA2CD4" w:rsidP="009E2A1F">
      <w:pPr>
        <w:pStyle w:val="ListParagraph"/>
        <w:numPr>
          <w:ilvl w:val="0"/>
          <w:numId w:val="31"/>
        </w:numPr>
        <w:spacing w:after="0"/>
      </w:pPr>
      <w:r>
        <w:t>Blocked drains – ongoing issue.</w:t>
      </w:r>
    </w:p>
    <w:p w14:paraId="54A9D25C" w14:textId="232447CC" w:rsidR="00AA2CD4" w:rsidRDefault="00AA2CD4" w:rsidP="009E2A1F">
      <w:pPr>
        <w:pStyle w:val="ListParagraph"/>
        <w:numPr>
          <w:ilvl w:val="0"/>
          <w:numId w:val="31"/>
        </w:numPr>
        <w:spacing w:after="0"/>
      </w:pPr>
      <w:r>
        <w:t>Subsidence of the road outside Swallow Barn is, once again, very noticeable.  D Howlett to report</w:t>
      </w:r>
      <w:r w:rsidR="000817BB">
        <w:t xml:space="preserve"> because this is the responsibility of Welsh Water.</w:t>
      </w:r>
    </w:p>
    <w:p w14:paraId="0B466396" w14:textId="750FFBE1" w:rsidR="00AA2CD4" w:rsidRDefault="00AA2CD4" w:rsidP="009E2A1F">
      <w:pPr>
        <w:pStyle w:val="ListParagraph"/>
        <w:numPr>
          <w:ilvl w:val="0"/>
          <w:numId w:val="31"/>
        </w:numPr>
        <w:spacing w:after="0"/>
      </w:pPr>
      <w:r>
        <w:t>‘My Account’ provides reminders for recycling dates and collection – it might be the case that PCC do not publish a calendar this year.</w:t>
      </w:r>
    </w:p>
    <w:p w14:paraId="10D5CA89" w14:textId="77777777" w:rsidR="007B7348" w:rsidRPr="000817BB" w:rsidRDefault="007B7348" w:rsidP="00C32D1C">
      <w:pPr>
        <w:spacing w:after="0"/>
      </w:pPr>
    </w:p>
    <w:p w14:paraId="30886EBC" w14:textId="6AF83991" w:rsidR="00C9089B" w:rsidRPr="000817BB" w:rsidRDefault="000817BB" w:rsidP="000817BB">
      <w:pPr>
        <w:pStyle w:val="ListParagraph"/>
        <w:numPr>
          <w:ilvl w:val="0"/>
          <w:numId w:val="1"/>
        </w:numPr>
        <w:spacing w:after="0"/>
        <w:rPr>
          <w:b/>
          <w:bCs/>
        </w:rPr>
      </w:pPr>
      <w:r>
        <w:rPr>
          <w:b/>
          <w:bCs/>
        </w:rPr>
        <w:t xml:space="preserve">Date of the next meeting – </w:t>
      </w:r>
      <w:r>
        <w:t>Tuesday 1</w:t>
      </w:r>
      <w:r w:rsidRPr="000817BB">
        <w:rPr>
          <w:vertAlign w:val="superscript"/>
        </w:rPr>
        <w:t>st</w:t>
      </w:r>
      <w:r>
        <w:t xml:space="preserve"> December 2020</w:t>
      </w:r>
    </w:p>
    <w:p w14:paraId="4FC55B0C" w14:textId="6CC45D2F" w:rsidR="000817BB" w:rsidRDefault="000817BB" w:rsidP="000817BB">
      <w:pPr>
        <w:spacing w:after="0"/>
        <w:rPr>
          <w:b/>
          <w:bCs/>
        </w:rPr>
      </w:pPr>
    </w:p>
    <w:p w14:paraId="4437C165" w14:textId="7EED66D1" w:rsidR="000817BB" w:rsidRDefault="000817BB" w:rsidP="000817BB">
      <w:pPr>
        <w:spacing w:after="0"/>
      </w:pPr>
      <w:r>
        <w:t>Signed …………………………………………………………………………………………………………………………………………………</w:t>
      </w:r>
    </w:p>
    <w:p w14:paraId="748E5AE1" w14:textId="14416CCA" w:rsidR="000817BB" w:rsidRDefault="000817BB" w:rsidP="000817BB">
      <w:pPr>
        <w:spacing w:after="0"/>
      </w:pPr>
    </w:p>
    <w:p w14:paraId="2CF74F62" w14:textId="12E46DD6" w:rsidR="000817BB" w:rsidRPr="000817BB" w:rsidRDefault="000817BB" w:rsidP="000817BB">
      <w:pPr>
        <w:spacing w:after="0"/>
      </w:pPr>
      <w:r>
        <w:t>Date…………………………………………………………………………………………………………………………………………………….</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572EB"/>
    <w:multiLevelType w:val="hybridMultilevel"/>
    <w:tmpl w:val="C304289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BE4DD1"/>
    <w:multiLevelType w:val="hybridMultilevel"/>
    <w:tmpl w:val="F61E7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E3646"/>
    <w:multiLevelType w:val="hybridMultilevel"/>
    <w:tmpl w:val="8ED27F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D752E"/>
    <w:multiLevelType w:val="hybridMultilevel"/>
    <w:tmpl w:val="6F84B3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15:restartNumberingAfterBreak="0">
    <w:nsid w:val="4C581D1D"/>
    <w:multiLevelType w:val="hybridMultilevel"/>
    <w:tmpl w:val="519AFD4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63253EE6"/>
    <w:multiLevelType w:val="hybridMultilevel"/>
    <w:tmpl w:val="9FAE5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26"/>
  </w:num>
  <w:num w:numId="4">
    <w:abstractNumId w:val="31"/>
  </w:num>
  <w:num w:numId="5">
    <w:abstractNumId w:val="20"/>
  </w:num>
  <w:num w:numId="6">
    <w:abstractNumId w:val="1"/>
  </w:num>
  <w:num w:numId="7">
    <w:abstractNumId w:val="10"/>
  </w:num>
  <w:num w:numId="8">
    <w:abstractNumId w:val="21"/>
  </w:num>
  <w:num w:numId="9">
    <w:abstractNumId w:val="29"/>
  </w:num>
  <w:num w:numId="10">
    <w:abstractNumId w:val="25"/>
  </w:num>
  <w:num w:numId="11">
    <w:abstractNumId w:val="16"/>
  </w:num>
  <w:num w:numId="12">
    <w:abstractNumId w:val="22"/>
  </w:num>
  <w:num w:numId="13">
    <w:abstractNumId w:val="18"/>
  </w:num>
  <w:num w:numId="14">
    <w:abstractNumId w:val="8"/>
  </w:num>
  <w:num w:numId="15">
    <w:abstractNumId w:val="30"/>
  </w:num>
  <w:num w:numId="16">
    <w:abstractNumId w:val="13"/>
  </w:num>
  <w:num w:numId="17">
    <w:abstractNumId w:val="11"/>
  </w:num>
  <w:num w:numId="18">
    <w:abstractNumId w:val="7"/>
  </w:num>
  <w:num w:numId="19">
    <w:abstractNumId w:val="15"/>
  </w:num>
  <w:num w:numId="20">
    <w:abstractNumId w:val="4"/>
  </w:num>
  <w:num w:numId="21">
    <w:abstractNumId w:val="12"/>
  </w:num>
  <w:num w:numId="22">
    <w:abstractNumId w:val="19"/>
  </w:num>
  <w:num w:numId="23">
    <w:abstractNumId w:val="5"/>
  </w:num>
  <w:num w:numId="24">
    <w:abstractNumId w:val="27"/>
  </w:num>
  <w:num w:numId="25">
    <w:abstractNumId w:val="14"/>
  </w:num>
  <w:num w:numId="26">
    <w:abstractNumId w:val="3"/>
  </w:num>
  <w:num w:numId="27">
    <w:abstractNumId w:val="23"/>
  </w:num>
  <w:num w:numId="28">
    <w:abstractNumId w:val="2"/>
  </w:num>
  <w:num w:numId="29">
    <w:abstractNumId w:val="24"/>
  </w:num>
  <w:num w:numId="30">
    <w:abstractNumId w:val="28"/>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817BB"/>
    <w:rsid w:val="000C256B"/>
    <w:rsid w:val="000D02EC"/>
    <w:rsid w:val="00122505"/>
    <w:rsid w:val="0012710F"/>
    <w:rsid w:val="001A5CDE"/>
    <w:rsid w:val="001C6DCE"/>
    <w:rsid w:val="001E1BEF"/>
    <w:rsid w:val="0022497B"/>
    <w:rsid w:val="002B6DA4"/>
    <w:rsid w:val="002E567F"/>
    <w:rsid w:val="002F1B90"/>
    <w:rsid w:val="003079CD"/>
    <w:rsid w:val="003B1240"/>
    <w:rsid w:val="004435AD"/>
    <w:rsid w:val="004A1E33"/>
    <w:rsid w:val="004B7016"/>
    <w:rsid w:val="00546D1A"/>
    <w:rsid w:val="0057324A"/>
    <w:rsid w:val="0057376A"/>
    <w:rsid w:val="0058357D"/>
    <w:rsid w:val="005C08F6"/>
    <w:rsid w:val="005E7631"/>
    <w:rsid w:val="0061614D"/>
    <w:rsid w:val="00635810"/>
    <w:rsid w:val="00651635"/>
    <w:rsid w:val="006767D1"/>
    <w:rsid w:val="00693CFC"/>
    <w:rsid w:val="006B7435"/>
    <w:rsid w:val="006C444B"/>
    <w:rsid w:val="006E234B"/>
    <w:rsid w:val="00750239"/>
    <w:rsid w:val="0078527B"/>
    <w:rsid w:val="007B0F2A"/>
    <w:rsid w:val="007B7348"/>
    <w:rsid w:val="00803F94"/>
    <w:rsid w:val="00810600"/>
    <w:rsid w:val="008134CB"/>
    <w:rsid w:val="008A2022"/>
    <w:rsid w:val="008B7735"/>
    <w:rsid w:val="008C568D"/>
    <w:rsid w:val="00901873"/>
    <w:rsid w:val="0099750B"/>
    <w:rsid w:val="009E2A1F"/>
    <w:rsid w:val="009E7345"/>
    <w:rsid w:val="009F2731"/>
    <w:rsid w:val="00A0691C"/>
    <w:rsid w:val="00A12AC6"/>
    <w:rsid w:val="00A40B4C"/>
    <w:rsid w:val="00A46E4A"/>
    <w:rsid w:val="00A55631"/>
    <w:rsid w:val="00A711C8"/>
    <w:rsid w:val="00AA2CD4"/>
    <w:rsid w:val="00AF59E5"/>
    <w:rsid w:val="00B04376"/>
    <w:rsid w:val="00B72EFE"/>
    <w:rsid w:val="00BF1706"/>
    <w:rsid w:val="00C122B6"/>
    <w:rsid w:val="00C32D1C"/>
    <w:rsid w:val="00C402D9"/>
    <w:rsid w:val="00C9089B"/>
    <w:rsid w:val="00CD5AEB"/>
    <w:rsid w:val="00CF6DE2"/>
    <w:rsid w:val="00D23D0B"/>
    <w:rsid w:val="00D96959"/>
    <w:rsid w:val="00DA358F"/>
    <w:rsid w:val="00E5681C"/>
    <w:rsid w:val="00EC0372"/>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6</cp:revision>
  <cp:lastPrinted>2020-08-26T20:00:00Z</cp:lastPrinted>
  <dcterms:created xsi:type="dcterms:W3CDTF">2020-11-04T10:45:00Z</dcterms:created>
  <dcterms:modified xsi:type="dcterms:W3CDTF">2020-11-04T13:53:00Z</dcterms:modified>
</cp:coreProperties>
</file>