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2B31" w14:textId="1AA8EF48" w:rsidR="00C02858" w:rsidRPr="001B199F" w:rsidRDefault="00C02858" w:rsidP="00C02858">
      <w:pPr>
        <w:spacing w:before="100" w:beforeAutospacing="1" w:after="100" w:afterAutospacing="1" w:line="240" w:lineRule="auto"/>
        <w:jc w:val="center"/>
        <w:rPr>
          <w:rFonts w:eastAsia="Times New Roman" w:cstheme="minorHAnsi"/>
          <w:lang w:eastAsia="en-GB"/>
        </w:rPr>
      </w:pPr>
      <w:r w:rsidRPr="001B199F">
        <w:rPr>
          <w:rFonts w:eastAsia="Times New Roman" w:cstheme="minorHAnsi"/>
          <w:b/>
          <w:bCs/>
          <w:lang w:eastAsia="en-GB"/>
        </w:rPr>
        <w:t>Minutes of the meeting of Templeton Community Council</w:t>
      </w:r>
    </w:p>
    <w:p w14:paraId="7325FF0A" w14:textId="412F7CF0" w:rsidR="00971294" w:rsidRPr="001B199F" w:rsidRDefault="00C02858" w:rsidP="00E41CE9">
      <w:pPr>
        <w:spacing w:before="100" w:beforeAutospacing="1" w:after="100" w:afterAutospacing="1"/>
        <w:jc w:val="center"/>
        <w:rPr>
          <w:rFonts w:eastAsia="Times New Roman" w:cstheme="minorHAnsi"/>
          <w:b/>
          <w:bCs/>
          <w:lang w:eastAsia="en-GB"/>
        </w:rPr>
      </w:pPr>
      <w:r w:rsidRPr="001B199F">
        <w:rPr>
          <w:rFonts w:eastAsia="Times New Roman" w:cstheme="minorHAnsi"/>
          <w:b/>
          <w:bCs/>
          <w:lang w:eastAsia="en-GB"/>
        </w:rPr>
        <w:t>Held in the</w:t>
      </w:r>
      <w:r w:rsidR="00E41CE9" w:rsidRPr="001B199F">
        <w:rPr>
          <w:rFonts w:eastAsia="Times New Roman" w:cstheme="minorHAnsi"/>
          <w:b/>
          <w:bCs/>
          <w:lang w:eastAsia="en-GB"/>
        </w:rPr>
        <w:t xml:space="preserve"> </w:t>
      </w:r>
      <w:r w:rsidR="00BB6160" w:rsidRPr="001B199F">
        <w:rPr>
          <w:rFonts w:eastAsia="Times New Roman" w:cstheme="minorHAnsi"/>
          <w:b/>
          <w:bCs/>
          <w:lang w:eastAsia="en-GB"/>
        </w:rPr>
        <w:t>Chapel meeting room</w:t>
      </w:r>
      <w:r w:rsidR="00E41CE9" w:rsidRPr="001B199F">
        <w:rPr>
          <w:rFonts w:eastAsia="Times New Roman" w:cstheme="minorHAnsi"/>
          <w:b/>
          <w:bCs/>
          <w:lang w:eastAsia="en-GB"/>
        </w:rPr>
        <w:t xml:space="preserve">, Templeton </w:t>
      </w:r>
      <w:r w:rsidR="002A705E">
        <w:rPr>
          <w:rFonts w:eastAsia="Times New Roman" w:cstheme="minorHAnsi"/>
          <w:b/>
          <w:bCs/>
          <w:lang w:eastAsia="en-GB"/>
        </w:rPr>
        <w:t>21</w:t>
      </w:r>
      <w:r w:rsidR="002A705E" w:rsidRPr="002A705E">
        <w:rPr>
          <w:rFonts w:eastAsia="Times New Roman" w:cstheme="minorHAnsi"/>
          <w:b/>
          <w:bCs/>
          <w:vertAlign w:val="superscript"/>
          <w:lang w:eastAsia="en-GB"/>
        </w:rPr>
        <w:t>st</w:t>
      </w:r>
      <w:r w:rsidR="002A705E">
        <w:rPr>
          <w:rFonts w:eastAsia="Times New Roman" w:cstheme="minorHAnsi"/>
          <w:b/>
          <w:bCs/>
          <w:lang w:eastAsia="en-GB"/>
        </w:rPr>
        <w:t xml:space="preserve"> November</w:t>
      </w:r>
      <w:r w:rsidR="008A5EC2" w:rsidRPr="001B199F">
        <w:rPr>
          <w:rFonts w:eastAsia="Times New Roman" w:cstheme="minorHAnsi"/>
          <w:b/>
          <w:bCs/>
          <w:lang w:eastAsia="en-GB"/>
        </w:rPr>
        <w:t xml:space="preserve"> 2019</w:t>
      </w:r>
    </w:p>
    <w:p w14:paraId="643CE1E2" w14:textId="17A38147" w:rsidR="00A94A5C" w:rsidRDefault="00A94A5C" w:rsidP="00A94A5C">
      <w:pPr>
        <w:rPr>
          <w:rFonts w:eastAsia="Times New Roman" w:cstheme="minorHAnsi"/>
          <w:lang w:eastAsia="en-GB"/>
        </w:rPr>
      </w:pPr>
      <w:r w:rsidRPr="00A94A5C">
        <w:rPr>
          <w:rFonts w:eastAsia="Times New Roman" w:cstheme="minorHAnsi"/>
          <w:b/>
          <w:lang w:eastAsia="en-GB"/>
        </w:rPr>
        <w:t>Present</w:t>
      </w:r>
      <w:r w:rsidRPr="00A94A5C">
        <w:rPr>
          <w:rFonts w:eastAsia="Times New Roman" w:cstheme="minorHAnsi"/>
          <w:lang w:eastAsia="en-GB"/>
        </w:rPr>
        <w:t xml:space="preserve">: Cllr Peter Morgan (Chairman); Cllrs Jason Jennings, Kathrin Williams, Liz Burns, Barbara Priest, </w:t>
      </w:r>
      <w:proofErr w:type="spellStart"/>
      <w:r w:rsidRPr="00A94A5C">
        <w:rPr>
          <w:rFonts w:eastAsia="Times New Roman" w:cstheme="minorHAnsi"/>
          <w:lang w:eastAsia="en-GB"/>
        </w:rPr>
        <w:t>Elwyn</w:t>
      </w:r>
      <w:proofErr w:type="spellEnd"/>
      <w:r w:rsidRPr="00A94A5C">
        <w:rPr>
          <w:rFonts w:eastAsia="Times New Roman" w:cstheme="minorHAnsi"/>
          <w:lang w:eastAsia="en-GB"/>
        </w:rPr>
        <w:t xml:space="preserve"> Morse.</w:t>
      </w:r>
    </w:p>
    <w:p w14:paraId="24BACDB3" w14:textId="77777777" w:rsidR="001875B3" w:rsidRPr="001B199F" w:rsidRDefault="001875B3" w:rsidP="001875B3">
      <w:pPr>
        <w:rPr>
          <w:rFonts w:eastAsia="Times New Roman" w:cstheme="minorHAnsi"/>
          <w:lang w:eastAsia="en-GB"/>
        </w:rPr>
      </w:pPr>
      <w:r w:rsidRPr="001B199F">
        <w:rPr>
          <w:rFonts w:eastAsia="Times New Roman" w:cstheme="minorHAnsi"/>
          <w:lang w:eastAsia="en-GB"/>
        </w:rPr>
        <w:t>The meeting was opened by the Chairman, who thanked everyone for attending</w:t>
      </w:r>
      <w:r>
        <w:rPr>
          <w:rFonts w:eastAsia="Times New Roman" w:cstheme="minorHAnsi"/>
          <w:lang w:eastAsia="en-GB"/>
        </w:rPr>
        <w:t xml:space="preserve"> the first normal meeting in the newly renovated Hall. He also thanked everyone for their help in making the bonfire and firework display so successful. </w:t>
      </w:r>
    </w:p>
    <w:p w14:paraId="0EB284D4" w14:textId="2D721EF9" w:rsidR="00A94A5C" w:rsidRPr="00A94A5C" w:rsidRDefault="00476E86" w:rsidP="00A94A5C">
      <w:pPr>
        <w:rPr>
          <w:rFonts w:eastAsia="Times New Roman" w:cstheme="minorHAnsi"/>
          <w:lang w:eastAsia="en-GB"/>
        </w:rPr>
      </w:pPr>
      <w:r>
        <w:rPr>
          <w:rFonts w:eastAsia="Times New Roman" w:cstheme="minorHAnsi"/>
          <w:b/>
          <w:lang w:eastAsia="en-GB"/>
        </w:rPr>
        <w:t xml:space="preserve">1) </w:t>
      </w:r>
      <w:r w:rsidR="00A94A5C" w:rsidRPr="00A94A5C">
        <w:rPr>
          <w:rFonts w:eastAsia="Times New Roman" w:cstheme="minorHAnsi"/>
          <w:b/>
          <w:lang w:eastAsia="en-GB"/>
        </w:rPr>
        <w:t>Apologies for absence</w:t>
      </w:r>
      <w:r w:rsidR="00A94A5C" w:rsidRPr="00A94A5C">
        <w:rPr>
          <w:rFonts w:eastAsia="Times New Roman" w:cstheme="minorHAnsi"/>
          <w:lang w:eastAsia="en-GB"/>
        </w:rPr>
        <w:t xml:space="preserve">: There were </w:t>
      </w:r>
      <w:r w:rsidR="001D4C87">
        <w:rPr>
          <w:rFonts w:eastAsia="Times New Roman" w:cstheme="minorHAnsi"/>
          <w:lang w:eastAsia="en-GB"/>
        </w:rPr>
        <w:t>apologies received from Cllr</w:t>
      </w:r>
      <w:r w:rsidR="001875B3">
        <w:rPr>
          <w:rFonts w:eastAsia="Times New Roman" w:cstheme="minorHAnsi"/>
          <w:lang w:eastAsia="en-GB"/>
        </w:rPr>
        <w:t>s</w:t>
      </w:r>
      <w:r w:rsidR="001D4C87">
        <w:rPr>
          <w:rFonts w:eastAsia="Times New Roman" w:cstheme="minorHAnsi"/>
          <w:lang w:eastAsia="en-GB"/>
        </w:rPr>
        <w:t xml:space="preserve"> Charles Hughes and Mark Simpkins.</w:t>
      </w:r>
    </w:p>
    <w:p w14:paraId="719E77CE" w14:textId="3B719150" w:rsidR="00A94A5C" w:rsidRPr="00A94A5C" w:rsidRDefault="00476E86" w:rsidP="00A94A5C">
      <w:pPr>
        <w:rPr>
          <w:rFonts w:eastAsia="Times New Roman" w:cstheme="minorHAnsi"/>
          <w:lang w:eastAsia="en-GB"/>
        </w:rPr>
      </w:pPr>
      <w:r>
        <w:rPr>
          <w:rFonts w:eastAsia="Times New Roman" w:cstheme="minorHAnsi"/>
          <w:b/>
          <w:lang w:eastAsia="en-GB"/>
        </w:rPr>
        <w:t xml:space="preserve">2) </w:t>
      </w:r>
      <w:r w:rsidR="00A94A5C" w:rsidRPr="00A94A5C">
        <w:rPr>
          <w:rFonts w:eastAsia="Times New Roman" w:cstheme="minorHAnsi"/>
          <w:b/>
          <w:lang w:eastAsia="en-GB"/>
        </w:rPr>
        <w:t>Disclosure of personal and pecuniary interests</w:t>
      </w:r>
      <w:r w:rsidR="00A94A5C" w:rsidRPr="00A94A5C">
        <w:rPr>
          <w:rFonts w:eastAsia="Times New Roman" w:cstheme="minorHAnsi"/>
          <w:lang w:eastAsia="en-GB"/>
        </w:rPr>
        <w:t xml:space="preserve">. Cllr Burns declared an interest in the Hall renovation </w:t>
      </w:r>
      <w:r w:rsidR="005E560D">
        <w:rPr>
          <w:rFonts w:eastAsia="Times New Roman" w:cstheme="minorHAnsi"/>
          <w:lang w:eastAsia="en-GB"/>
        </w:rPr>
        <w:t xml:space="preserve">building works </w:t>
      </w:r>
      <w:r w:rsidR="00A94A5C" w:rsidRPr="00A94A5C">
        <w:rPr>
          <w:rFonts w:eastAsia="Times New Roman" w:cstheme="minorHAnsi"/>
          <w:lang w:eastAsia="en-GB"/>
        </w:rPr>
        <w:t>and took no part in discussion</w:t>
      </w:r>
      <w:r w:rsidR="005E560D">
        <w:rPr>
          <w:rFonts w:eastAsia="Times New Roman" w:cstheme="minorHAnsi"/>
          <w:lang w:eastAsia="en-GB"/>
        </w:rPr>
        <w:t>s on that aspect</w:t>
      </w:r>
      <w:r w:rsidR="00A94A5C" w:rsidRPr="00A94A5C">
        <w:rPr>
          <w:rFonts w:eastAsia="Times New Roman" w:cstheme="minorHAnsi"/>
          <w:lang w:eastAsia="en-GB"/>
        </w:rPr>
        <w:t>.</w:t>
      </w:r>
    </w:p>
    <w:p w14:paraId="6766FBEA" w14:textId="0E845AFB" w:rsidR="00A94A5C" w:rsidRPr="00A94A5C" w:rsidRDefault="00476E86" w:rsidP="00A94A5C">
      <w:pPr>
        <w:rPr>
          <w:rFonts w:eastAsia="Times New Roman" w:cstheme="minorHAnsi"/>
          <w:lang w:eastAsia="en-GB"/>
        </w:rPr>
      </w:pPr>
      <w:r>
        <w:rPr>
          <w:rFonts w:eastAsia="Times New Roman" w:cstheme="minorHAnsi"/>
          <w:b/>
          <w:lang w:eastAsia="en-GB"/>
        </w:rPr>
        <w:t xml:space="preserve">3) </w:t>
      </w:r>
      <w:r w:rsidR="00A94A5C" w:rsidRPr="00A94A5C">
        <w:rPr>
          <w:rFonts w:eastAsia="Times New Roman" w:cstheme="minorHAnsi"/>
          <w:b/>
          <w:lang w:eastAsia="en-GB"/>
        </w:rPr>
        <w:t>Sign minutes of previous meeting</w:t>
      </w:r>
      <w:r w:rsidR="00A94A5C" w:rsidRPr="00A94A5C">
        <w:rPr>
          <w:rFonts w:eastAsia="Times New Roman" w:cstheme="minorHAnsi"/>
          <w:lang w:eastAsia="en-GB"/>
        </w:rPr>
        <w:t xml:space="preserve"> – </w:t>
      </w:r>
      <w:r w:rsidR="00C71E28">
        <w:rPr>
          <w:rFonts w:eastAsia="Times New Roman" w:cstheme="minorHAnsi"/>
          <w:lang w:eastAsia="en-GB"/>
        </w:rPr>
        <w:t>17</w:t>
      </w:r>
      <w:r w:rsidR="00C71E28" w:rsidRPr="00C71E28">
        <w:rPr>
          <w:rFonts w:eastAsia="Times New Roman" w:cstheme="minorHAnsi"/>
          <w:vertAlign w:val="superscript"/>
          <w:lang w:eastAsia="en-GB"/>
        </w:rPr>
        <w:t>th</w:t>
      </w:r>
      <w:r w:rsidR="00C71E28">
        <w:rPr>
          <w:rFonts w:eastAsia="Times New Roman" w:cstheme="minorHAnsi"/>
          <w:lang w:eastAsia="en-GB"/>
        </w:rPr>
        <w:t xml:space="preserve"> October and 14</w:t>
      </w:r>
      <w:r w:rsidR="00C71E28" w:rsidRPr="00C71E28">
        <w:rPr>
          <w:rFonts w:eastAsia="Times New Roman" w:cstheme="minorHAnsi"/>
          <w:vertAlign w:val="superscript"/>
          <w:lang w:eastAsia="en-GB"/>
        </w:rPr>
        <w:t>th</w:t>
      </w:r>
      <w:r w:rsidR="00C71E28">
        <w:rPr>
          <w:rFonts w:eastAsia="Times New Roman" w:cstheme="minorHAnsi"/>
          <w:lang w:eastAsia="en-GB"/>
        </w:rPr>
        <w:t xml:space="preserve"> November</w:t>
      </w:r>
      <w:r w:rsidR="00A94A5C" w:rsidRPr="00A94A5C">
        <w:rPr>
          <w:rFonts w:eastAsia="Times New Roman" w:cstheme="minorHAnsi"/>
          <w:lang w:eastAsia="en-GB"/>
        </w:rPr>
        <w:t xml:space="preserve"> 2019. These had been previously circulated. </w:t>
      </w:r>
      <w:r w:rsidR="00C71E28">
        <w:rPr>
          <w:rFonts w:eastAsia="Times New Roman" w:cstheme="minorHAnsi"/>
          <w:lang w:eastAsia="en-GB"/>
        </w:rPr>
        <w:t>With a minor correction to the official Welsh name of the Hall t</w:t>
      </w:r>
      <w:r w:rsidR="00A94A5C" w:rsidRPr="00A94A5C">
        <w:rPr>
          <w:rFonts w:eastAsia="Times New Roman" w:cstheme="minorHAnsi"/>
          <w:lang w:eastAsia="en-GB"/>
        </w:rPr>
        <w:t>hey were considered a true record by all and duly signed by the Chairman.</w:t>
      </w:r>
    </w:p>
    <w:p w14:paraId="74DB375E" w14:textId="5CBE2055" w:rsidR="00A94A5C" w:rsidRPr="00A94A5C" w:rsidRDefault="00476E86" w:rsidP="00A94A5C">
      <w:pPr>
        <w:rPr>
          <w:rFonts w:eastAsia="Times New Roman" w:cstheme="minorHAnsi"/>
          <w:lang w:eastAsia="en-GB"/>
        </w:rPr>
      </w:pPr>
      <w:r>
        <w:rPr>
          <w:rFonts w:eastAsia="Times New Roman" w:cstheme="minorHAnsi"/>
          <w:b/>
          <w:lang w:eastAsia="en-GB"/>
        </w:rPr>
        <w:t xml:space="preserve">3) </w:t>
      </w:r>
      <w:r w:rsidR="00A94A5C" w:rsidRPr="00A94A5C">
        <w:rPr>
          <w:rFonts w:eastAsia="Times New Roman" w:cstheme="minorHAnsi"/>
          <w:b/>
          <w:lang w:eastAsia="en-GB"/>
        </w:rPr>
        <w:t>Report on matters arising from previous minutes and decide further action as required</w:t>
      </w:r>
      <w:r w:rsidR="00A94A5C" w:rsidRPr="00A94A5C">
        <w:rPr>
          <w:rFonts w:eastAsia="Times New Roman" w:cstheme="minorHAnsi"/>
          <w:lang w:eastAsia="en-GB"/>
        </w:rPr>
        <w:t xml:space="preserve">. </w:t>
      </w:r>
    </w:p>
    <w:p w14:paraId="58CB2DE8" w14:textId="1D934FA5" w:rsidR="0025591C" w:rsidRDefault="00A94A5C" w:rsidP="00A94A5C">
      <w:pPr>
        <w:rPr>
          <w:rFonts w:eastAsia="Times New Roman" w:cstheme="minorHAnsi"/>
          <w:lang w:eastAsia="en-GB"/>
        </w:rPr>
      </w:pPr>
      <w:proofErr w:type="gramStart"/>
      <w:r w:rsidRPr="00A94A5C">
        <w:rPr>
          <w:rFonts w:eastAsia="Times New Roman" w:cstheme="minorHAnsi"/>
          <w:b/>
          <w:lang w:eastAsia="en-GB"/>
        </w:rPr>
        <w:t>Hall development project</w:t>
      </w:r>
      <w:r w:rsidRPr="00A94A5C">
        <w:rPr>
          <w:rFonts w:eastAsia="Times New Roman" w:cstheme="minorHAnsi"/>
          <w:lang w:eastAsia="en-GB"/>
        </w:rPr>
        <w:t>.</w:t>
      </w:r>
      <w:proofErr w:type="gramEnd"/>
      <w:r w:rsidRPr="00A94A5C">
        <w:rPr>
          <w:rFonts w:eastAsia="Times New Roman" w:cstheme="minorHAnsi"/>
          <w:lang w:eastAsia="en-GB"/>
        </w:rPr>
        <w:t xml:space="preserve"> </w:t>
      </w:r>
      <w:r w:rsidR="0025591C">
        <w:rPr>
          <w:rFonts w:eastAsia="Times New Roman" w:cstheme="minorHAnsi"/>
          <w:lang w:eastAsia="en-GB"/>
        </w:rPr>
        <w:t xml:space="preserve">The meeting was updated on the final contractual work, and were informed that the </w:t>
      </w:r>
      <w:proofErr w:type="spellStart"/>
      <w:r w:rsidR="0025591C">
        <w:rPr>
          <w:rFonts w:eastAsia="Times New Roman" w:cstheme="minorHAnsi"/>
          <w:lang w:eastAsia="en-GB"/>
        </w:rPr>
        <w:t>bifold</w:t>
      </w:r>
      <w:proofErr w:type="spellEnd"/>
      <w:r w:rsidR="0025591C">
        <w:rPr>
          <w:rFonts w:eastAsia="Times New Roman" w:cstheme="minorHAnsi"/>
          <w:lang w:eastAsia="en-GB"/>
        </w:rPr>
        <w:t xml:space="preserve"> doors were due for installation within a fortnight, as were the blinds and shutters for the bar area. The outside slab work was complete. The fencing had been largely completed, with just the top area not done. It was agreed that some sort of barrier was needed to prevent vehicles manoeuvring dangerously – a post and chain or similar barrier would be erected. The weather meant that the banking outside would be done in the spring. In view of local residents’ concerns the external lighting had been reduced to the legal minimum. It was agreed that some form of external sensor lighting was needed for the north entrance to provide safe access to users in and around the step area and for security. This would be done.</w:t>
      </w:r>
      <w:r w:rsidR="00613308">
        <w:rPr>
          <w:rFonts w:eastAsia="Times New Roman" w:cstheme="minorHAnsi"/>
          <w:lang w:eastAsia="en-GB"/>
        </w:rPr>
        <w:t xml:space="preserve"> Keys and fobs were on order</w:t>
      </w:r>
      <w:r w:rsidR="001875B3">
        <w:rPr>
          <w:rFonts w:eastAsia="Times New Roman" w:cstheme="minorHAnsi"/>
          <w:lang w:eastAsia="en-GB"/>
        </w:rPr>
        <w:t>, as was t</w:t>
      </w:r>
      <w:r w:rsidR="00613308">
        <w:rPr>
          <w:rFonts w:eastAsia="Times New Roman" w:cstheme="minorHAnsi"/>
          <w:lang w:eastAsia="en-GB"/>
        </w:rPr>
        <w:t>he microwave for the utility room. Discussions had been held regarding bar white goods and it was agreed to purchase these independently rather than be tied to one brewery. The dishwasher would be purchased after Christmas.</w:t>
      </w:r>
      <w:r w:rsidR="00A64FA2">
        <w:rPr>
          <w:rFonts w:eastAsia="Times New Roman" w:cstheme="minorHAnsi"/>
          <w:lang w:eastAsia="en-GB"/>
        </w:rPr>
        <w:t xml:space="preserve"> The container used for temporary storage would be emptied in the next couple of weeks.</w:t>
      </w:r>
      <w:r w:rsidR="008C60F8">
        <w:rPr>
          <w:rFonts w:eastAsia="Times New Roman" w:cstheme="minorHAnsi"/>
          <w:lang w:eastAsia="en-GB"/>
        </w:rPr>
        <w:t xml:space="preserve"> The pump would be relocated to the north end of the Hall.</w:t>
      </w:r>
      <w:r w:rsidR="00597B8D">
        <w:rPr>
          <w:rFonts w:eastAsia="Times New Roman" w:cstheme="minorHAnsi"/>
          <w:lang w:eastAsia="en-GB"/>
        </w:rPr>
        <w:t xml:space="preserve"> The marking in the car park wold be done after the tarmac was all finished. </w:t>
      </w:r>
    </w:p>
    <w:p w14:paraId="500FDAA0" w14:textId="0304D341" w:rsidR="007319B3" w:rsidRDefault="007319B3" w:rsidP="00A94A5C">
      <w:pPr>
        <w:rPr>
          <w:rFonts w:eastAsia="Times New Roman" w:cstheme="minorHAnsi"/>
          <w:lang w:eastAsia="en-GB"/>
        </w:rPr>
      </w:pPr>
      <w:r>
        <w:rPr>
          <w:rFonts w:eastAsia="Times New Roman" w:cstheme="minorHAnsi"/>
          <w:lang w:eastAsia="en-GB"/>
        </w:rPr>
        <w:t>The Clerk would contact those who had expressed interest in the cleaning contract to visit the Hall, with a view to the contract starting in January. The Clerk would also contact those who had expressed interest in the window cleaning contract for the same. The grass cutting contract would be starting in April. Information on rules for hirers would be produced and these would be provided to all users.</w:t>
      </w:r>
      <w:r w:rsidR="00597B8D">
        <w:rPr>
          <w:rFonts w:eastAsia="Times New Roman" w:cstheme="minorHAnsi"/>
          <w:lang w:eastAsia="en-GB"/>
        </w:rPr>
        <w:t xml:space="preserve"> The Clerk would also add the marquee to the insurance. </w:t>
      </w:r>
    </w:p>
    <w:p w14:paraId="73021959" w14:textId="6DCCEF20" w:rsidR="00613308" w:rsidRDefault="00613308" w:rsidP="00A94A5C">
      <w:pPr>
        <w:rPr>
          <w:rFonts w:eastAsia="Times New Roman" w:cstheme="minorHAnsi"/>
          <w:lang w:eastAsia="en-GB"/>
        </w:rPr>
      </w:pPr>
      <w:r>
        <w:rPr>
          <w:rFonts w:eastAsia="Times New Roman" w:cstheme="minorHAnsi"/>
          <w:lang w:eastAsia="en-GB"/>
        </w:rPr>
        <w:t>It was agreed that the formal use of the Hall would start on Monday 9</w:t>
      </w:r>
      <w:r w:rsidRPr="00613308">
        <w:rPr>
          <w:rFonts w:eastAsia="Times New Roman" w:cstheme="minorHAnsi"/>
          <w:vertAlign w:val="superscript"/>
          <w:lang w:eastAsia="en-GB"/>
        </w:rPr>
        <w:t>th</w:t>
      </w:r>
      <w:r>
        <w:rPr>
          <w:rFonts w:eastAsia="Times New Roman" w:cstheme="minorHAnsi"/>
          <w:lang w:eastAsia="en-GB"/>
        </w:rPr>
        <w:t xml:space="preserve"> December. Prior to that an open evening would be held on Friday 6</w:t>
      </w:r>
      <w:r w:rsidRPr="00613308">
        <w:rPr>
          <w:rFonts w:eastAsia="Times New Roman" w:cstheme="minorHAnsi"/>
          <w:vertAlign w:val="superscript"/>
          <w:lang w:eastAsia="en-GB"/>
        </w:rPr>
        <w:t>th</w:t>
      </w:r>
      <w:r>
        <w:rPr>
          <w:rFonts w:eastAsia="Times New Roman" w:cstheme="minorHAnsi"/>
          <w:lang w:eastAsia="en-GB"/>
        </w:rPr>
        <w:t xml:space="preserve"> December between 6.00pm and 8.00pm for the community to come and see the new Hall  - those who had expressed interested in hiring it would all be invited, and the event was open to all.</w:t>
      </w:r>
    </w:p>
    <w:p w14:paraId="6F0E56AB" w14:textId="69E684EB" w:rsidR="007319B3" w:rsidRDefault="00A94A5C" w:rsidP="00A94A5C">
      <w:pPr>
        <w:rPr>
          <w:rFonts w:eastAsia="Times New Roman" w:cstheme="minorHAnsi"/>
          <w:lang w:eastAsia="en-GB"/>
        </w:rPr>
      </w:pPr>
      <w:proofErr w:type="gramStart"/>
      <w:r w:rsidRPr="00A94A5C">
        <w:rPr>
          <w:rFonts w:eastAsia="Times New Roman" w:cstheme="minorHAnsi"/>
          <w:b/>
          <w:lang w:eastAsia="en-GB"/>
        </w:rPr>
        <w:t>Play Park</w:t>
      </w:r>
      <w:r w:rsidRPr="00A94A5C">
        <w:rPr>
          <w:rFonts w:eastAsia="Times New Roman" w:cstheme="minorHAnsi"/>
          <w:lang w:eastAsia="en-GB"/>
        </w:rPr>
        <w:t>.</w:t>
      </w:r>
      <w:proofErr w:type="gramEnd"/>
      <w:r w:rsidRPr="00A94A5C">
        <w:rPr>
          <w:rFonts w:eastAsia="Times New Roman" w:cstheme="minorHAnsi"/>
          <w:lang w:eastAsia="en-GB"/>
        </w:rPr>
        <w:t xml:space="preserve"> </w:t>
      </w:r>
      <w:r w:rsidR="007319B3">
        <w:rPr>
          <w:rFonts w:eastAsia="Times New Roman" w:cstheme="minorHAnsi"/>
          <w:lang w:eastAsia="en-GB"/>
        </w:rPr>
        <w:t xml:space="preserve">The timber situation was discussed, and it was agreed to </w:t>
      </w:r>
      <w:r w:rsidR="00707ED7">
        <w:rPr>
          <w:rFonts w:eastAsia="Times New Roman" w:cstheme="minorHAnsi"/>
          <w:lang w:eastAsia="en-GB"/>
        </w:rPr>
        <w:t xml:space="preserve">obtain the original specifications for the timber if possible and to get quotations for replacements. </w:t>
      </w:r>
    </w:p>
    <w:p w14:paraId="4B8626A1" w14:textId="09ED50B9" w:rsidR="00707ED7" w:rsidRPr="00707ED7" w:rsidRDefault="00707ED7" w:rsidP="00A94A5C">
      <w:pPr>
        <w:rPr>
          <w:rFonts w:eastAsia="Times New Roman" w:cstheme="minorHAnsi"/>
          <w:lang w:eastAsia="en-GB"/>
        </w:rPr>
      </w:pPr>
      <w:proofErr w:type="gramStart"/>
      <w:r>
        <w:rPr>
          <w:rFonts w:eastAsia="Times New Roman" w:cstheme="minorHAnsi"/>
          <w:b/>
          <w:lang w:eastAsia="en-GB"/>
        </w:rPr>
        <w:lastRenderedPageBreak/>
        <w:t>Boars Head junction.</w:t>
      </w:r>
      <w:proofErr w:type="gramEnd"/>
      <w:r>
        <w:rPr>
          <w:rFonts w:eastAsia="Times New Roman" w:cstheme="minorHAnsi"/>
          <w:b/>
          <w:lang w:eastAsia="en-GB"/>
        </w:rPr>
        <w:t xml:space="preserve"> </w:t>
      </w:r>
      <w:r>
        <w:rPr>
          <w:rFonts w:eastAsia="Times New Roman" w:cstheme="minorHAnsi"/>
          <w:lang w:eastAsia="en-GB"/>
        </w:rPr>
        <w:t xml:space="preserve">The concerns had been reported to PCC, and replies received. The Clerk was requested to respond with further information. </w:t>
      </w:r>
    </w:p>
    <w:p w14:paraId="0B0F380A" w14:textId="30B6156C" w:rsidR="00A94A5C" w:rsidRPr="00A94A5C" w:rsidRDefault="00476E86" w:rsidP="00A94A5C">
      <w:pPr>
        <w:rPr>
          <w:rFonts w:eastAsia="Times New Roman" w:cstheme="minorHAnsi"/>
          <w:b/>
          <w:lang w:eastAsia="en-GB"/>
        </w:rPr>
      </w:pPr>
      <w:r>
        <w:rPr>
          <w:rFonts w:eastAsia="Times New Roman" w:cstheme="minorHAnsi"/>
          <w:b/>
          <w:lang w:eastAsia="en-GB"/>
        </w:rPr>
        <w:t xml:space="preserve">5) </w:t>
      </w:r>
      <w:r w:rsidR="00A94A5C" w:rsidRPr="00A94A5C">
        <w:rPr>
          <w:rFonts w:eastAsia="Times New Roman" w:cstheme="minorHAnsi"/>
          <w:b/>
          <w:lang w:eastAsia="en-GB"/>
        </w:rPr>
        <w:t>New items of business:</w:t>
      </w:r>
    </w:p>
    <w:p w14:paraId="0C0FCA3F" w14:textId="71C29053" w:rsidR="00A94A5C" w:rsidRDefault="00707ED7" w:rsidP="00A94A5C">
      <w:pPr>
        <w:rPr>
          <w:rFonts w:eastAsia="Times New Roman" w:cstheme="minorHAnsi"/>
          <w:lang w:eastAsia="en-GB"/>
        </w:rPr>
      </w:pPr>
      <w:r>
        <w:rPr>
          <w:rFonts w:eastAsia="Times New Roman" w:cstheme="minorHAnsi"/>
          <w:b/>
          <w:lang w:eastAsia="en-GB"/>
        </w:rPr>
        <w:t xml:space="preserve">Independent Remuneration Panel for Wales draft report. </w:t>
      </w:r>
      <w:r>
        <w:rPr>
          <w:rFonts w:eastAsia="Times New Roman" w:cstheme="minorHAnsi"/>
          <w:lang w:eastAsia="en-GB"/>
        </w:rPr>
        <w:t xml:space="preserve">This had been previously circulated, and the </w:t>
      </w:r>
      <w:r w:rsidR="001875B3">
        <w:rPr>
          <w:rFonts w:eastAsia="Times New Roman" w:cstheme="minorHAnsi"/>
          <w:lang w:eastAsia="en-GB"/>
        </w:rPr>
        <w:t>C</w:t>
      </w:r>
      <w:r>
        <w:rPr>
          <w:rFonts w:eastAsia="Times New Roman" w:cstheme="minorHAnsi"/>
          <w:lang w:eastAsia="en-GB"/>
        </w:rPr>
        <w:t>lerk summarised the relevant changes for the meeting.</w:t>
      </w:r>
    </w:p>
    <w:p w14:paraId="60747B0A" w14:textId="5027AD3F" w:rsidR="00707ED7" w:rsidRPr="00707ED7" w:rsidRDefault="00707ED7" w:rsidP="00A94A5C">
      <w:pPr>
        <w:rPr>
          <w:rFonts w:eastAsia="Times New Roman" w:cstheme="minorHAnsi"/>
          <w:lang w:eastAsia="en-GB"/>
        </w:rPr>
      </w:pPr>
      <w:proofErr w:type="gramStart"/>
      <w:r w:rsidRPr="00707ED7">
        <w:rPr>
          <w:rFonts w:eastAsia="Times New Roman" w:cstheme="minorHAnsi"/>
          <w:b/>
          <w:lang w:eastAsia="en-GB"/>
        </w:rPr>
        <w:t>Christmas arrangements.</w:t>
      </w:r>
      <w:proofErr w:type="gramEnd"/>
      <w:r w:rsidRPr="00707ED7">
        <w:rPr>
          <w:rFonts w:eastAsia="Times New Roman" w:cstheme="minorHAnsi"/>
          <w:b/>
          <w:lang w:eastAsia="en-GB"/>
        </w:rPr>
        <w:t xml:space="preserve"> </w:t>
      </w:r>
      <w:proofErr w:type="gramStart"/>
      <w:r w:rsidR="008C60F8">
        <w:rPr>
          <w:rFonts w:eastAsia="Times New Roman" w:cstheme="minorHAnsi"/>
          <w:lang w:eastAsia="en-GB"/>
        </w:rPr>
        <w:t>A</w:t>
      </w:r>
      <w:proofErr w:type="gramEnd"/>
      <w:r w:rsidR="008C60F8">
        <w:rPr>
          <w:rFonts w:eastAsia="Times New Roman" w:cstheme="minorHAnsi"/>
          <w:lang w:eastAsia="en-GB"/>
        </w:rPr>
        <w:t xml:space="preserve"> external tree in a pot would be obtained, since the previously used hole was no longer available. This year there would be no external lights – this wo</w:t>
      </w:r>
      <w:r w:rsidR="001875B3">
        <w:rPr>
          <w:rFonts w:eastAsia="Times New Roman" w:cstheme="minorHAnsi"/>
          <w:lang w:eastAsia="en-GB"/>
        </w:rPr>
        <w:t>u</w:t>
      </w:r>
      <w:r w:rsidR="008C60F8">
        <w:rPr>
          <w:rFonts w:eastAsia="Times New Roman" w:cstheme="minorHAnsi"/>
          <w:lang w:eastAsia="en-GB"/>
        </w:rPr>
        <w:t xml:space="preserve">ld be looked at for the future. Internal trees and decorating would be done. </w:t>
      </w:r>
    </w:p>
    <w:p w14:paraId="54CE7EF2" w14:textId="50D62634" w:rsidR="00A94A5C" w:rsidRPr="00A94A5C" w:rsidRDefault="00476E86" w:rsidP="00A94A5C">
      <w:pPr>
        <w:rPr>
          <w:rFonts w:eastAsia="Times New Roman" w:cstheme="minorHAnsi"/>
          <w:b/>
          <w:lang w:eastAsia="en-GB"/>
        </w:rPr>
      </w:pPr>
      <w:r>
        <w:rPr>
          <w:rFonts w:eastAsia="Times New Roman" w:cstheme="minorHAnsi"/>
          <w:b/>
          <w:lang w:eastAsia="en-GB"/>
        </w:rPr>
        <w:t>6) I</w:t>
      </w:r>
      <w:r w:rsidR="00A94A5C" w:rsidRPr="00A94A5C">
        <w:rPr>
          <w:rFonts w:eastAsia="Times New Roman" w:cstheme="minorHAnsi"/>
          <w:b/>
          <w:lang w:eastAsia="en-GB"/>
        </w:rPr>
        <w:t>tems of correspondence:</w:t>
      </w:r>
    </w:p>
    <w:p w14:paraId="10E8DC43" w14:textId="77777777" w:rsidR="00A94A5C" w:rsidRDefault="00A94A5C" w:rsidP="00A94A5C">
      <w:pPr>
        <w:pStyle w:val="ListParagraph"/>
        <w:numPr>
          <w:ilvl w:val="0"/>
          <w:numId w:val="27"/>
        </w:numPr>
        <w:rPr>
          <w:rFonts w:eastAsia="Times New Roman" w:cstheme="minorHAnsi"/>
          <w:lang w:eastAsia="en-GB"/>
        </w:rPr>
      </w:pPr>
      <w:r w:rsidRPr="001B199F">
        <w:rPr>
          <w:rFonts w:eastAsia="Times New Roman" w:cstheme="minorHAnsi"/>
          <w:lang w:eastAsia="en-GB"/>
        </w:rPr>
        <w:t>Notice of firing for Templeton Airport.</w:t>
      </w:r>
    </w:p>
    <w:p w14:paraId="7463F586" w14:textId="77C86A08" w:rsidR="008C60F8" w:rsidRDefault="008C60F8" w:rsidP="00A94A5C">
      <w:pPr>
        <w:pStyle w:val="ListParagraph"/>
        <w:numPr>
          <w:ilvl w:val="0"/>
          <w:numId w:val="27"/>
        </w:numPr>
        <w:rPr>
          <w:rFonts w:eastAsia="Times New Roman" w:cstheme="minorHAnsi"/>
          <w:lang w:eastAsia="en-GB"/>
        </w:rPr>
      </w:pPr>
      <w:r>
        <w:rPr>
          <w:rFonts w:eastAsia="Times New Roman" w:cstheme="minorHAnsi"/>
          <w:lang w:eastAsia="en-GB"/>
        </w:rPr>
        <w:t>YFC thank you letter for involvement in bonfire and firework display evening.</w:t>
      </w:r>
    </w:p>
    <w:p w14:paraId="3616E8C9" w14:textId="398A983F" w:rsidR="008C60F8" w:rsidRDefault="008C60F8" w:rsidP="00A94A5C">
      <w:pPr>
        <w:pStyle w:val="ListParagraph"/>
        <w:numPr>
          <w:ilvl w:val="0"/>
          <w:numId w:val="27"/>
        </w:numPr>
        <w:rPr>
          <w:rFonts w:eastAsia="Times New Roman" w:cstheme="minorHAnsi"/>
          <w:lang w:eastAsia="en-GB"/>
        </w:rPr>
      </w:pPr>
      <w:r>
        <w:rPr>
          <w:rFonts w:eastAsia="Times New Roman" w:cstheme="minorHAnsi"/>
          <w:lang w:eastAsia="en-GB"/>
        </w:rPr>
        <w:t>Templeton School / FOTS thank you letter for involvement in bonfire and firework display evening.</w:t>
      </w:r>
    </w:p>
    <w:p w14:paraId="5E98B089" w14:textId="108E2E15" w:rsidR="008C60F8" w:rsidRDefault="008C60F8" w:rsidP="00A94A5C">
      <w:pPr>
        <w:pStyle w:val="ListParagraph"/>
        <w:numPr>
          <w:ilvl w:val="0"/>
          <w:numId w:val="27"/>
        </w:numPr>
        <w:rPr>
          <w:rFonts w:eastAsia="Times New Roman" w:cstheme="minorHAnsi"/>
          <w:lang w:eastAsia="en-GB"/>
        </w:rPr>
      </w:pPr>
      <w:r>
        <w:rPr>
          <w:rFonts w:eastAsia="Times New Roman" w:cstheme="minorHAnsi"/>
          <w:lang w:eastAsia="en-GB"/>
        </w:rPr>
        <w:t>Castle School big Christmas lunch event.</w:t>
      </w:r>
    </w:p>
    <w:p w14:paraId="14FF80B5" w14:textId="03D027AA" w:rsidR="008C60F8" w:rsidRPr="00464F68" w:rsidRDefault="008C60F8" w:rsidP="00A94A5C">
      <w:pPr>
        <w:pStyle w:val="ListParagraph"/>
        <w:numPr>
          <w:ilvl w:val="0"/>
          <w:numId w:val="27"/>
        </w:numPr>
        <w:rPr>
          <w:rFonts w:eastAsia="Times New Roman" w:cstheme="minorHAnsi"/>
          <w:lang w:eastAsia="en-GB"/>
        </w:rPr>
      </w:pPr>
      <w:r w:rsidRPr="00464F68">
        <w:rPr>
          <w:rFonts w:eastAsia="Times New Roman" w:cstheme="minorHAnsi"/>
          <w:lang w:eastAsia="en-GB"/>
        </w:rPr>
        <w:t>TCA thank you for bonfire and firework display, and donation to the Council.</w:t>
      </w:r>
    </w:p>
    <w:p w14:paraId="638E64AB" w14:textId="76AD977E" w:rsidR="008C60F8" w:rsidRPr="00464F68" w:rsidRDefault="008C60F8" w:rsidP="00A94A5C">
      <w:pPr>
        <w:pStyle w:val="ListParagraph"/>
        <w:numPr>
          <w:ilvl w:val="0"/>
          <w:numId w:val="27"/>
        </w:numPr>
        <w:rPr>
          <w:rFonts w:eastAsia="Times New Roman" w:cstheme="minorHAnsi"/>
          <w:lang w:eastAsia="en-GB"/>
        </w:rPr>
      </w:pPr>
      <w:r w:rsidRPr="00464F68">
        <w:rPr>
          <w:rFonts w:eastAsia="Times New Roman" w:cstheme="minorHAnsi"/>
          <w:lang w:eastAsia="en-GB"/>
        </w:rPr>
        <w:t xml:space="preserve">Resident with concerns over pipe diversion at St Margaret’s </w:t>
      </w:r>
      <w:proofErr w:type="gramStart"/>
      <w:r w:rsidRPr="00464F68">
        <w:rPr>
          <w:rFonts w:eastAsia="Times New Roman" w:cstheme="minorHAnsi"/>
          <w:lang w:eastAsia="en-GB"/>
        </w:rPr>
        <w:t>Well</w:t>
      </w:r>
      <w:proofErr w:type="gramEnd"/>
      <w:r w:rsidRPr="00464F68">
        <w:rPr>
          <w:rFonts w:eastAsia="Times New Roman" w:cstheme="minorHAnsi"/>
          <w:lang w:eastAsia="en-GB"/>
        </w:rPr>
        <w:t xml:space="preserve">. </w:t>
      </w:r>
    </w:p>
    <w:p w14:paraId="16EC2219" w14:textId="7B8B6AE2" w:rsidR="00A94A5C" w:rsidRPr="00464F68" w:rsidRDefault="00476E86" w:rsidP="00A94A5C">
      <w:pPr>
        <w:rPr>
          <w:rFonts w:eastAsia="Times New Roman" w:cstheme="minorHAnsi"/>
          <w:b/>
          <w:lang w:eastAsia="en-GB"/>
        </w:rPr>
      </w:pPr>
      <w:proofErr w:type="gramStart"/>
      <w:r w:rsidRPr="00464F68">
        <w:rPr>
          <w:rFonts w:eastAsia="Times New Roman" w:cstheme="minorHAnsi"/>
          <w:b/>
          <w:lang w:eastAsia="en-GB"/>
        </w:rPr>
        <w:t xml:space="preserve">7) </w:t>
      </w:r>
      <w:r w:rsidR="00A94A5C" w:rsidRPr="00464F68">
        <w:rPr>
          <w:rFonts w:eastAsia="Times New Roman" w:cstheme="minorHAnsi"/>
          <w:b/>
          <w:lang w:eastAsia="en-GB"/>
        </w:rPr>
        <w:t>County Councillor’s report.</w:t>
      </w:r>
      <w:proofErr w:type="gramEnd"/>
      <w:r w:rsidR="00A94A5C" w:rsidRPr="00464F68">
        <w:rPr>
          <w:rFonts w:eastAsia="Times New Roman" w:cstheme="minorHAnsi"/>
          <w:b/>
          <w:lang w:eastAsia="en-GB"/>
        </w:rPr>
        <w:t xml:space="preserve"> </w:t>
      </w:r>
    </w:p>
    <w:p w14:paraId="7BE4C55C" w14:textId="1CB04335" w:rsidR="00A94A5C" w:rsidRPr="00464F68" w:rsidRDefault="00A94A5C" w:rsidP="00A94A5C">
      <w:pPr>
        <w:rPr>
          <w:rFonts w:eastAsia="Times New Roman" w:cstheme="minorHAnsi"/>
          <w:lang w:eastAsia="en-GB"/>
        </w:rPr>
      </w:pPr>
      <w:r w:rsidRPr="00464F68">
        <w:rPr>
          <w:rFonts w:eastAsia="Times New Roman" w:cstheme="minorHAnsi"/>
          <w:lang w:eastAsia="en-GB"/>
        </w:rPr>
        <w:t xml:space="preserve">Cllr Morse stated that he </w:t>
      </w:r>
      <w:r w:rsidR="00464F68" w:rsidRPr="00464F68">
        <w:rPr>
          <w:rFonts w:eastAsia="Times New Roman" w:cstheme="minorHAnsi"/>
          <w:lang w:eastAsia="en-GB"/>
        </w:rPr>
        <w:t xml:space="preserve">had nothing particular to </w:t>
      </w:r>
      <w:proofErr w:type="gramStart"/>
      <w:r w:rsidR="00464F68" w:rsidRPr="00464F68">
        <w:rPr>
          <w:rFonts w:eastAsia="Times New Roman" w:cstheme="minorHAnsi"/>
          <w:lang w:eastAsia="en-GB"/>
        </w:rPr>
        <w:t>raise</w:t>
      </w:r>
      <w:proofErr w:type="gramEnd"/>
      <w:r w:rsidR="00464F68" w:rsidRPr="00464F68">
        <w:rPr>
          <w:rFonts w:eastAsia="Times New Roman" w:cstheme="minorHAnsi"/>
          <w:lang w:eastAsia="en-GB"/>
        </w:rPr>
        <w:t xml:space="preserve"> that had not already been covered</w:t>
      </w:r>
      <w:r w:rsidRPr="00464F68">
        <w:rPr>
          <w:rFonts w:eastAsia="Times New Roman" w:cstheme="minorHAnsi"/>
          <w:lang w:eastAsia="en-GB"/>
        </w:rPr>
        <w:t xml:space="preserve">. </w:t>
      </w:r>
      <w:r w:rsidR="00464F68">
        <w:rPr>
          <w:rFonts w:eastAsia="Times New Roman" w:cstheme="minorHAnsi"/>
          <w:lang w:eastAsia="en-GB"/>
        </w:rPr>
        <w:t>However, he did state that it appeared that a householder had removed part of the hedge to the rear of the Village Green and erected a fence in the wrong location. The Clerk was requested to write to the householder and request that they reinstate the hedge in the correct location.</w:t>
      </w:r>
    </w:p>
    <w:p w14:paraId="1274680A" w14:textId="72A18FC1" w:rsidR="00A94A5C" w:rsidRPr="00464F68" w:rsidRDefault="00476E86" w:rsidP="00A94A5C">
      <w:pPr>
        <w:rPr>
          <w:rFonts w:eastAsia="Times New Roman" w:cstheme="minorHAnsi"/>
          <w:b/>
          <w:lang w:eastAsia="en-GB"/>
        </w:rPr>
      </w:pPr>
      <w:r w:rsidRPr="00464F68">
        <w:rPr>
          <w:rFonts w:eastAsia="Times New Roman" w:cstheme="minorHAnsi"/>
          <w:b/>
          <w:lang w:eastAsia="en-GB"/>
        </w:rPr>
        <w:t xml:space="preserve">8) </w:t>
      </w:r>
      <w:r w:rsidR="00A94A5C" w:rsidRPr="00464F68">
        <w:rPr>
          <w:rFonts w:eastAsia="Times New Roman" w:cstheme="minorHAnsi"/>
          <w:b/>
          <w:lang w:eastAsia="en-GB"/>
        </w:rPr>
        <w:t>Financial statement and reconciliation.</w:t>
      </w:r>
    </w:p>
    <w:p w14:paraId="01452985" w14:textId="77777777" w:rsidR="007135C2" w:rsidRPr="00464F68" w:rsidRDefault="00A94A5C" w:rsidP="007135C2">
      <w:pPr>
        <w:rPr>
          <w:rFonts w:eastAsia="Times New Roman" w:cstheme="minorHAnsi"/>
          <w:lang w:eastAsia="en-GB"/>
        </w:rPr>
      </w:pPr>
      <w:r w:rsidRPr="00464F68">
        <w:rPr>
          <w:rFonts w:eastAsia="Times New Roman" w:cstheme="minorHAnsi"/>
          <w:lang w:eastAsia="en-GB"/>
        </w:rPr>
        <w:t>The Bank statements and</w:t>
      </w:r>
      <w:r w:rsidR="00B3589B" w:rsidRPr="00464F68">
        <w:rPr>
          <w:rFonts w:eastAsia="Times New Roman" w:cstheme="minorHAnsi"/>
          <w:lang w:eastAsia="en-GB"/>
        </w:rPr>
        <w:t xml:space="preserve"> reconciliation were circulated</w:t>
      </w:r>
    </w:p>
    <w:p w14:paraId="6C88AD29" w14:textId="574DA36D" w:rsidR="007135C2" w:rsidRPr="00464F68" w:rsidRDefault="007135C2" w:rsidP="007135C2">
      <w:pPr>
        <w:rPr>
          <w:rFonts w:eastAsia="Times New Roman" w:cstheme="minorHAnsi"/>
          <w:i/>
          <w:lang w:eastAsia="en-GB"/>
        </w:rPr>
      </w:pPr>
      <w:r w:rsidRPr="00464F68">
        <w:rPr>
          <w:rFonts w:cstheme="minorHAnsi"/>
        </w:rPr>
        <w:t>Income banked since last normal meeting:</w:t>
      </w:r>
      <w:r w:rsidRPr="00464F68">
        <w:rPr>
          <w:rFonts w:cstheme="minorHAnsi"/>
        </w:rPr>
        <w:tab/>
        <w:t xml:space="preserve">£6,407.73 VAT </w:t>
      </w:r>
      <w:proofErr w:type="gramStart"/>
      <w:r w:rsidRPr="00464F68">
        <w:rPr>
          <w:rFonts w:cstheme="minorHAnsi"/>
        </w:rPr>
        <w:t>reclaim  -</w:t>
      </w:r>
      <w:proofErr w:type="gramEnd"/>
      <w:r w:rsidRPr="00464F68">
        <w:rPr>
          <w:rFonts w:cstheme="minorHAnsi"/>
        </w:rPr>
        <w:t xml:space="preserve"> Val5, BigLottery1</w:t>
      </w:r>
    </w:p>
    <w:p w14:paraId="5267DF73" w14:textId="588373EC" w:rsidR="007135C2" w:rsidRPr="00464F68" w:rsidRDefault="007135C2" w:rsidP="007135C2">
      <w:pPr>
        <w:ind w:firstLine="360"/>
        <w:rPr>
          <w:rFonts w:cstheme="minorHAnsi"/>
        </w:rPr>
      </w:pP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t>£6,236.18 VAT reclaim – Val6, BigLottery2</w:t>
      </w:r>
    </w:p>
    <w:p w14:paraId="48BFCC85" w14:textId="46031115" w:rsidR="007135C2" w:rsidRPr="00464F68" w:rsidRDefault="007135C2" w:rsidP="007135C2">
      <w:pPr>
        <w:ind w:firstLine="360"/>
        <w:rPr>
          <w:rFonts w:cstheme="minorHAnsi"/>
        </w:rPr>
      </w:pP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t>£</w:t>
      </w:r>
      <w:r w:rsidRPr="00464F68">
        <w:rPr>
          <w:rFonts w:cstheme="minorHAnsi"/>
        </w:rPr>
        <w:t xml:space="preserve">12,160.00 Big Lottery </w:t>
      </w:r>
      <w:proofErr w:type="gramStart"/>
      <w:r w:rsidRPr="00464F68">
        <w:rPr>
          <w:rFonts w:cstheme="minorHAnsi"/>
        </w:rPr>
        <w:t>reclaim</w:t>
      </w:r>
      <w:proofErr w:type="gramEnd"/>
      <w:r w:rsidRPr="00464F68">
        <w:rPr>
          <w:rFonts w:cstheme="minorHAnsi"/>
        </w:rPr>
        <w:t xml:space="preserve"> 2</w:t>
      </w:r>
    </w:p>
    <w:p w14:paraId="3072224C" w14:textId="2EDD6C9A" w:rsidR="007135C2" w:rsidRPr="00464F68" w:rsidRDefault="007135C2" w:rsidP="00A94A5C">
      <w:pPr>
        <w:rPr>
          <w:rFonts w:eastAsia="Times New Roman" w:cstheme="minorHAnsi"/>
          <w:lang w:eastAsia="en-GB"/>
        </w:rPr>
      </w:pPr>
      <w:r w:rsidRPr="00464F68">
        <w:rPr>
          <w:rFonts w:eastAsia="Times New Roman" w:cstheme="minorHAnsi"/>
          <w:lang w:eastAsia="en-GB"/>
        </w:rPr>
        <w:t>Payments made since last meeting:</w:t>
      </w:r>
      <w:r w:rsidRPr="00464F68">
        <w:rPr>
          <w:rFonts w:eastAsia="Times New Roman" w:cstheme="minorHAnsi"/>
          <w:lang w:eastAsia="en-GB"/>
        </w:rPr>
        <w:tab/>
      </w:r>
      <w:r w:rsidRPr="00464F68">
        <w:rPr>
          <w:rFonts w:eastAsia="Times New Roman" w:cstheme="minorHAnsi"/>
          <w:lang w:eastAsia="en-GB"/>
        </w:rPr>
        <w:tab/>
        <w:t>Clerk salary/expenses and related tax October.</w:t>
      </w:r>
    </w:p>
    <w:p w14:paraId="5A9A0DC2" w14:textId="3F495294" w:rsidR="007135C2" w:rsidRPr="00464F68" w:rsidRDefault="007135C2" w:rsidP="00A94A5C">
      <w:pPr>
        <w:rPr>
          <w:rFonts w:eastAsia="Times New Roman" w:cstheme="minorHAnsi"/>
          <w:lang w:eastAsia="en-GB"/>
        </w:rPr>
      </w:pP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t xml:space="preserve">£14,592.00 - Contractor invoice – second project </w:t>
      </w:r>
    </w:p>
    <w:p w14:paraId="492271FD" w14:textId="75F32042" w:rsidR="007135C2" w:rsidRPr="00464F68" w:rsidRDefault="007135C2" w:rsidP="00A94A5C">
      <w:pPr>
        <w:rPr>
          <w:rFonts w:eastAsia="Times New Roman" w:cstheme="minorHAnsi"/>
          <w:lang w:eastAsia="en-GB"/>
        </w:rPr>
      </w:pP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t>£173.95 – PCC no parking signs</w:t>
      </w:r>
    </w:p>
    <w:p w14:paraId="19CB7F40" w14:textId="6330AEE2" w:rsidR="007135C2" w:rsidRDefault="007135C2" w:rsidP="00A94A5C">
      <w:pPr>
        <w:rPr>
          <w:rFonts w:eastAsia="Times New Roman" w:cstheme="minorHAnsi"/>
          <w:lang w:eastAsia="en-GB"/>
        </w:rPr>
      </w:pPr>
      <w:r w:rsidRPr="00464F68">
        <w:rPr>
          <w:rFonts w:eastAsia="Times New Roman" w:cstheme="minorHAnsi"/>
          <w:lang w:eastAsia="en-GB"/>
        </w:rPr>
        <w:t>Invoices received since last meeting:</w:t>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Clerk salary/</w:t>
      </w:r>
      <w:r w:rsidRPr="00464F68">
        <w:rPr>
          <w:rFonts w:eastAsia="Times New Roman" w:cstheme="minorHAnsi"/>
          <w:lang w:eastAsia="en-GB"/>
        </w:rPr>
        <w:t>expenses and related tax November.</w:t>
      </w:r>
    </w:p>
    <w:p w14:paraId="10608DE8" w14:textId="090816D8" w:rsidR="007135C2" w:rsidRPr="00464F68" w:rsidRDefault="007135C2" w:rsidP="00A94A5C">
      <w:pPr>
        <w:rPr>
          <w:rFonts w:eastAsia="Times New Roman" w:cstheme="minorHAnsi"/>
          <w:lang w:eastAsia="en-GB"/>
        </w:rPr>
      </w:pPr>
      <w:bookmarkStart w:id="0" w:name="_GoBack"/>
      <w:bookmarkEnd w:id="0"/>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0025591C" w:rsidRPr="00464F68">
        <w:rPr>
          <w:rFonts w:eastAsia="Times New Roman" w:cstheme="minorHAnsi"/>
          <w:lang w:eastAsia="en-GB"/>
        </w:rPr>
        <w:t xml:space="preserve">£70.00 - </w:t>
      </w:r>
      <w:r w:rsidRPr="00464F68">
        <w:rPr>
          <w:rFonts w:eastAsia="Times New Roman" w:cstheme="minorHAnsi"/>
          <w:lang w:eastAsia="en-GB"/>
        </w:rPr>
        <w:t>Royal British Legion –</w:t>
      </w:r>
      <w:r w:rsidR="0025591C" w:rsidRPr="00464F68">
        <w:rPr>
          <w:rFonts w:eastAsia="Times New Roman" w:cstheme="minorHAnsi"/>
          <w:lang w:eastAsia="en-GB"/>
        </w:rPr>
        <w:t xml:space="preserve"> wreaths.</w:t>
      </w:r>
    </w:p>
    <w:p w14:paraId="69FE8307" w14:textId="6F3E466A" w:rsidR="00613308" w:rsidRPr="00464F68" w:rsidRDefault="00613308" w:rsidP="00A94A5C">
      <w:pPr>
        <w:rPr>
          <w:rFonts w:eastAsia="Times New Roman" w:cstheme="minorHAnsi"/>
          <w:lang w:eastAsia="en-GB"/>
        </w:rPr>
      </w:pP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t xml:space="preserve">£90.00 – </w:t>
      </w:r>
      <w:proofErr w:type="spellStart"/>
      <w:r w:rsidRPr="00464F68">
        <w:rPr>
          <w:rFonts w:eastAsia="Times New Roman" w:cstheme="minorHAnsi"/>
          <w:lang w:eastAsia="en-GB"/>
        </w:rPr>
        <w:t>Tindle</w:t>
      </w:r>
      <w:proofErr w:type="spellEnd"/>
      <w:r w:rsidRPr="00464F68">
        <w:rPr>
          <w:rFonts w:eastAsia="Times New Roman" w:cstheme="minorHAnsi"/>
          <w:lang w:eastAsia="en-GB"/>
        </w:rPr>
        <w:t xml:space="preserve"> newspapers advert.</w:t>
      </w:r>
    </w:p>
    <w:p w14:paraId="373A98C1" w14:textId="5E02EA18" w:rsidR="00A94A5C" w:rsidRPr="00464F68" w:rsidRDefault="00A94A5C" w:rsidP="00A94A5C">
      <w:pPr>
        <w:jc w:val="center"/>
        <w:rPr>
          <w:rFonts w:eastAsia="Times New Roman" w:cstheme="minorHAnsi"/>
          <w:i/>
          <w:lang w:eastAsia="en-GB"/>
        </w:rPr>
      </w:pPr>
      <w:r w:rsidRPr="00464F68">
        <w:rPr>
          <w:rFonts w:eastAsia="Times New Roman" w:cstheme="minorHAnsi"/>
          <w:i/>
          <w:lang w:eastAsia="en-GB"/>
        </w:rPr>
        <w:t>~~~~~~~~~~~~~~~~~</w:t>
      </w:r>
    </w:p>
    <w:p w14:paraId="564D8DE6" w14:textId="4BA62476" w:rsidR="00A94A5C" w:rsidRPr="00464F68" w:rsidRDefault="00A94A5C" w:rsidP="00A94A5C">
      <w:pPr>
        <w:rPr>
          <w:rFonts w:eastAsia="Times New Roman" w:cstheme="minorHAnsi"/>
          <w:lang w:eastAsia="en-GB"/>
        </w:rPr>
      </w:pPr>
      <w:proofErr w:type="gramStart"/>
      <w:r w:rsidRPr="00464F68">
        <w:rPr>
          <w:rFonts w:eastAsia="Times New Roman" w:cstheme="minorHAnsi"/>
          <w:lang w:eastAsia="en-GB"/>
        </w:rPr>
        <w:t>Second account - £</w:t>
      </w:r>
      <w:r w:rsidR="00444A32" w:rsidRPr="00464F68">
        <w:rPr>
          <w:rFonts w:eastAsia="Times New Roman" w:cstheme="minorHAnsi"/>
          <w:lang w:eastAsia="en-GB"/>
        </w:rPr>
        <w:t>58,003.20</w:t>
      </w:r>
      <w:r w:rsidRPr="00464F68">
        <w:rPr>
          <w:rFonts w:eastAsia="Times New Roman" w:cstheme="minorHAnsi"/>
          <w:lang w:eastAsia="en-GB"/>
        </w:rPr>
        <w:t xml:space="preserve"> as of </w:t>
      </w:r>
      <w:r w:rsidR="00444A32" w:rsidRPr="00464F68">
        <w:rPr>
          <w:rFonts w:eastAsia="Times New Roman" w:cstheme="minorHAnsi"/>
          <w:lang w:eastAsia="en-GB"/>
        </w:rPr>
        <w:t>14</w:t>
      </w:r>
      <w:r w:rsidR="00444A32" w:rsidRPr="00464F68">
        <w:rPr>
          <w:rFonts w:eastAsia="Times New Roman" w:cstheme="minorHAnsi"/>
          <w:vertAlign w:val="superscript"/>
          <w:lang w:eastAsia="en-GB"/>
        </w:rPr>
        <w:t>th</w:t>
      </w:r>
      <w:r w:rsidR="00444A32" w:rsidRPr="00464F68">
        <w:rPr>
          <w:rFonts w:eastAsia="Times New Roman" w:cstheme="minorHAnsi"/>
          <w:lang w:eastAsia="en-GB"/>
        </w:rPr>
        <w:t xml:space="preserve"> November</w:t>
      </w:r>
      <w:r w:rsidRPr="00464F68">
        <w:rPr>
          <w:rFonts w:eastAsia="Times New Roman" w:cstheme="minorHAnsi"/>
          <w:lang w:eastAsia="en-GB"/>
        </w:rPr>
        <w:t xml:space="preserve"> 2019.</w:t>
      </w:r>
      <w:proofErr w:type="gramEnd"/>
    </w:p>
    <w:p w14:paraId="0CBCCE6B" w14:textId="27E532DF" w:rsidR="00444A32" w:rsidRPr="00464F68" w:rsidRDefault="00444A32" w:rsidP="00A94A5C">
      <w:pPr>
        <w:rPr>
          <w:rFonts w:eastAsia="Times New Roman" w:cstheme="minorHAnsi"/>
          <w:lang w:eastAsia="en-GB"/>
        </w:rPr>
      </w:pPr>
      <w:r w:rsidRPr="00464F68">
        <w:rPr>
          <w:rFonts w:eastAsia="Times New Roman" w:cstheme="minorHAnsi"/>
          <w:lang w:eastAsia="en-GB"/>
        </w:rPr>
        <w:t>Income banked since last meeting:</w:t>
      </w:r>
      <w:r w:rsidRPr="00464F68">
        <w:rPr>
          <w:rFonts w:eastAsia="Times New Roman" w:cstheme="minorHAnsi"/>
          <w:lang w:eastAsia="en-GB"/>
        </w:rPr>
        <w:tab/>
      </w:r>
      <w:r w:rsidRPr="00464F68">
        <w:rPr>
          <w:rFonts w:eastAsia="Times New Roman" w:cstheme="minorHAnsi"/>
          <w:lang w:eastAsia="en-GB"/>
        </w:rPr>
        <w:tab/>
        <w:t xml:space="preserve">£54,180.48 – Welsh </w:t>
      </w:r>
      <w:proofErr w:type="spellStart"/>
      <w:r w:rsidRPr="00464F68">
        <w:rPr>
          <w:rFonts w:eastAsia="Times New Roman" w:cstheme="minorHAnsi"/>
          <w:lang w:eastAsia="en-GB"/>
        </w:rPr>
        <w:t>Govt</w:t>
      </w:r>
      <w:proofErr w:type="spellEnd"/>
      <w:r w:rsidRPr="00464F68">
        <w:rPr>
          <w:rFonts w:eastAsia="Times New Roman" w:cstheme="minorHAnsi"/>
          <w:lang w:eastAsia="en-GB"/>
        </w:rPr>
        <w:t xml:space="preserve"> 3</w:t>
      </w:r>
      <w:r w:rsidRPr="00464F68">
        <w:rPr>
          <w:rFonts w:eastAsia="Times New Roman" w:cstheme="minorHAnsi"/>
          <w:vertAlign w:val="superscript"/>
          <w:lang w:eastAsia="en-GB"/>
        </w:rPr>
        <w:t>rd</w:t>
      </w:r>
      <w:r w:rsidRPr="00464F68">
        <w:rPr>
          <w:rFonts w:eastAsia="Times New Roman" w:cstheme="minorHAnsi"/>
          <w:lang w:eastAsia="en-GB"/>
        </w:rPr>
        <w:t xml:space="preserve"> payment</w:t>
      </w:r>
    </w:p>
    <w:p w14:paraId="2A86391C" w14:textId="7DF03E51" w:rsidR="00444A32" w:rsidRPr="00464F68" w:rsidRDefault="00444A32" w:rsidP="00A94A5C">
      <w:pPr>
        <w:rPr>
          <w:rFonts w:eastAsia="Times New Roman" w:cstheme="minorHAnsi"/>
          <w:lang w:eastAsia="en-GB"/>
        </w:rPr>
      </w:pPr>
      <w:r w:rsidRPr="00464F68">
        <w:rPr>
          <w:rFonts w:eastAsia="Times New Roman" w:cstheme="minorHAnsi"/>
          <w:lang w:eastAsia="en-GB"/>
        </w:rPr>
        <w:lastRenderedPageBreak/>
        <w:t>Invoices paid since last meeting:</w:t>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t>£22,825.08 – contractor 6</w:t>
      </w:r>
      <w:r w:rsidRPr="00464F68">
        <w:rPr>
          <w:rFonts w:eastAsia="Times New Roman" w:cstheme="minorHAnsi"/>
          <w:vertAlign w:val="superscript"/>
          <w:lang w:eastAsia="en-GB"/>
        </w:rPr>
        <w:t>th</w:t>
      </w:r>
      <w:r w:rsidRPr="00464F68">
        <w:rPr>
          <w:rFonts w:eastAsia="Times New Roman" w:cstheme="minorHAnsi"/>
          <w:lang w:eastAsia="en-GB"/>
        </w:rPr>
        <w:t xml:space="preserve"> invoice</w:t>
      </w:r>
    </w:p>
    <w:p w14:paraId="28130D41" w14:textId="048CA808" w:rsidR="00444A32" w:rsidRPr="00464F68" w:rsidRDefault="00444A32" w:rsidP="00A94A5C">
      <w:pPr>
        <w:rPr>
          <w:rFonts w:eastAsia="Times New Roman" w:cstheme="minorHAnsi"/>
          <w:lang w:eastAsia="en-GB"/>
        </w:rPr>
      </w:pPr>
      <w:r w:rsidRPr="00464F68">
        <w:rPr>
          <w:rFonts w:eastAsia="Times New Roman" w:cstheme="minorHAnsi"/>
          <w:lang w:eastAsia="en-GB"/>
        </w:rPr>
        <w:t>Invoices received since last meeting:</w:t>
      </w:r>
      <w:r w:rsidRPr="00464F68">
        <w:rPr>
          <w:rFonts w:eastAsia="Times New Roman" w:cstheme="minorHAnsi"/>
          <w:lang w:eastAsia="en-GB"/>
        </w:rPr>
        <w:tab/>
      </w:r>
      <w:r w:rsidRPr="00464F68">
        <w:rPr>
          <w:rFonts w:eastAsia="Times New Roman" w:cstheme="minorHAnsi"/>
          <w:lang w:eastAsia="en-GB"/>
        </w:rPr>
        <w:tab/>
        <w:t>£41,173.44 – contractor 7</w:t>
      </w:r>
      <w:r w:rsidRPr="00464F68">
        <w:rPr>
          <w:rFonts w:eastAsia="Times New Roman" w:cstheme="minorHAnsi"/>
          <w:vertAlign w:val="superscript"/>
          <w:lang w:eastAsia="en-GB"/>
        </w:rPr>
        <w:t>th</w:t>
      </w:r>
      <w:r w:rsidRPr="00464F68">
        <w:rPr>
          <w:rFonts w:eastAsia="Times New Roman" w:cstheme="minorHAnsi"/>
          <w:lang w:eastAsia="en-GB"/>
        </w:rPr>
        <w:t xml:space="preserve"> invoice</w:t>
      </w:r>
    </w:p>
    <w:p w14:paraId="22EF0B45" w14:textId="5EBA8488" w:rsidR="00A94A5C" w:rsidRPr="00464F68" w:rsidRDefault="00A94A5C" w:rsidP="00A94A5C">
      <w:pPr>
        <w:rPr>
          <w:rFonts w:eastAsia="Times New Roman" w:cstheme="minorHAnsi"/>
          <w:lang w:eastAsia="en-GB"/>
        </w:rPr>
      </w:pPr>
      <w:r w:rsidRPr="00464F68">
        <w:rPr>
          <w:rFonts w:eastAsia="Times New Roman" w:cstheme="minorHAnsi"/>
          <w:lang w:eastAsia="en-GB"/>
        </w:rPr>
        <w:t xml:space="preserve">The above invoices were </w:t>
      </w:r>
      <w:proofErr w:type="spellStart"/>
      <w:r w:rsidR="00444A32" w:rsidRPr="00464F68">
        <w:rPr>
          <w:rFonts w:eastAsia="Times New Roman" w:cstheme="minorHAnsi"/>
          <w:lang w:eastAsia="en-GB"/>
        </w:rPr>
        <w:t>al</w:t>
      </w:r>
      <w:proofErr w:type="spellEnd"/>
      <w:r w:rsidR="00444A32" w:rsidRPr="00464F68">
        <w:rPr>
          <w:rFonts w:eastAsia="Times New Roman" w:cstheme="minorHAnsi"/>
          <w:lang w:eastAsia="en-GB"/>
        </w:rPr>
        <w:t xml:space="preserve"> agreed for payment - proposed Cllr Morse, seconded Cllr Jennings and agreed by all.</w:t>
      </w:r>
    </w:p>
    <w:p w14:paraId="47900D83" w14:textId="73EFBA37" w:rsidR="00A94A5C" w:rsidRPr="00464F68" w:rsidRDefault="00476E86" w:rsidP="00A94A5C">
      <w:pPr>
        <w:rPr>
          <w:rFonts w:eastAsia="Times New Roman" w:cstheme="minorHAnsi"/>
          <w:b/>
          <w:lang w:eastAsia="en-GB"/>
        </w:rPr>
      </w:pPr>
      <w:r w:rsidRPr="00464F68">
        <w:rPr>
          <w:rFonts w:eastAsia="Times New Roman" w:cstheme="minorHAnsi"/>
          <w:b/>
          <w:lang w:eastAsia="en-GB"/>
        </w:rPr>
        <w:t xml:space="preserve">9) </w:t>
      </w:r>
      <w:r w:rsidR="00A94A5C" w:rsidRPr="00464F68">
        <w:rPr>
          <w:rFonts w:eastAsia="Times New Roman" w:cstheme="minorHAnsi"/>
          <w:b/>
          <w:lang w:eastAsia="en-GB"/>
        </w:rPr>
        <w:t>Planning:</w:t>
      </w:r>
    </w:p>
    <w:p w14:paraId="5979974D" w14:textId="24911FCD" w:rsidR="002A705E" w:rsidRDefault="009F1870" w:rsidP="002A705E">
      <w:pPr>
        <w:pStyle w:val="ListParagraph"/>
        <w:widowControl w:val="0"/>
        <w:spacing w:line="320" w:lineRule="exact"/>
        <w:ind w:left="0"/>
        <w:rPr>
          <w:rFonts w:cstheme="minorHAnsi"/>
        </w:rPr>
      </w:pPr>
      <w:proofErr w:type="gramStart"/>
      <w:r>
        <w:rPr>
          <w:rFonts w:cstheme="minorHAnsi"/>
          <w:b/>
        </w:rPr>
        <w:t>19/0694/PA.</w:t>
      </w:r>
      <w:proofErr w:type="gramEnd"/>
      <w:r>
        <w:rPr>
          <w:rFonts w:cstheme="minorHAnsi"/>
          <w:b/>
        </w:rPr>
        <w:t xml:space="preserve"> </w:t>
      </w:r>
      <w:proofErr w:type="gramStart"/>
      <w:r w:rsidRPr="009F1870">
        <w:rPr>
          <w:rFonts w:cstheme="minorHAnsi"/>
        </w:rPr>
        <w:t>Variation of condition 5 of D3/441/79 to allow change in period of holiday occupation.</w:t>
      </w:r>
      <w:proofErr w:type="gramEnd"/>
      <w:r w:rsidRPr="009F1870">
        <w:rPr>
          <w:rFonts w:cstheme="minorHAnsi"/>
        </w:rPr>
        <w:t xml:space="preserve"> </w:t>
      </w:r>
      <w:proofErr w:type="spellStart"/>
      <w:r w:rsidRPr="009F1870">
        <w:rPr>
          <w:rFonts w:cstheme="minorHAnsi"/>
        </w:rPr>
        <w:t>Washfield</w:t>
      </w:r>
      <w:proofErr w:type="spellEnd"/>
      <w:r w:rsidRPr="009F1870">
        <w:rPr>
          <w:rFonts w:cstheme="minorHAnsi"/>
        </w:rPr>
        <w:t xml:space="preserve"> Farmhouse, A4115, </w:t>
      </w:r>
      <w:proofErr w:type="spellStart"/>
      <w:r w:rsidRPr="009F1870">
        <w:rPr>
          <w:rFonts w:cstheme="minorHAnsi"/>
        </w:rPr>
        <w:t>Molleston</w:t>
      </w:r>
      <w:proofErr w:type="spellEnd"/>
      <w:r w:rsidRPr="009F1870">
        <w:rPr>
          <w:rFonts w:cstheme="minorHAnsi"/>
        </w:rPr>
        <w:t xml:space="preserve">.  No objections </w:t>
      </w:r>
      <w:proofErr w:type="gramStart"/>
      <w:r w:rsidRPr="009F1870">
        <w:rPr>
          <w:rFonts w:cstheme="minorHAnsi"/>
        </w:rPr>
        <w:t>raised</w:t>
      </w:r>
      <w:proofErr w:type="gramEnd"/>
      <w:r w:rsidRPr="009F1870">
        <w:rPr>
          <w:rFonts w:cstheme="minorHAnsi"/>
        </w:rPr>
        <w:t>.</w:t>
      </w:r>
    </w:p>
    <w:p w14:paraId="4D352393" w14:textId="77777777" w:rsidR="009F1870" w:rsidRDefault="009F1870" w:rsidP="002A705E">
      <w:pPr>
        <w:pStyle w:val="ListParagraph"/>
        <w:widowControl w:val="0"/>
        <w:spacing w:line="320" w:lineRule="exact"/>
        <w:ind w:left="0"/>
        <w:rPr>
          <w:rFonts w:cstheme="minorHAnsi"/>
          <w:b/>
        </w:rPr>
      </w:pPr>
    </w:p>
    <w:p w14:paraId="6AD5BBC3" w14:textId="40C90FDC" w:rsidR="009F1870" w:rsidRDefault="009F1870" w:rsidP="002A705E">
      <w:pPr>
        <w:pStyle w:val="ListParagraph"/>
        <w:widowControl w:val="0"/>
        <w:spacing w:line="320" w:lineRule="exact"/>
        <w:ind w:left="0"/>
        <w:rPr>
          <w:rFonts w:cstheme="minorHAnsi"/>
        </w:rPr>
      </w:pPr>
      <w:proofErr w:type="gramStart"/>
      <w:r>
        <w:rPr>
          <w:rFonts w:cstheme="minorHAnsi"/>
          <w:b/>
        </w:rPr>
        <w:t>19/0732/PA.</w:t>
      </w:r>
      <w:proofErr w:type="gramEnd"/>
      <w:r>
        <w:rPr>
          <w:rFonts w:cstheme="minorHAnsi"/>
          <w:b/>
        </w:rPr>
        <w:t xml:space="preserve"> </w:t>
      </w:r>
      <w:proofErr w:type="gramStart"/>
      <w:r w:rsidRPr="009F1870">
        <w:rPr>
          <w:rFonts w:cstheme="minorHAnsi"/>
        </w:rPr>
        <w:t>Proposed change of use from holiday</w:t>
      </w:r>
      <w:r>
        <w:rPr>
          <w:rFonts w:cstheme="minorHAnsi"/>
        </w:rPr>
        <w:t xml:space="preserve"> </w:t>
      </w:r>
      <w:r w:rsidRPr="009F1870">
        <w:rPr>
          <w:rFonts w:cstheme="minorHAnsi"/>
        </w:rPr>
        <w:t>unit to residential dwelling.</w:t>
      </w:r>
      <w:proofErr w:type="gramEnd"/>
      <w:r w:rsidRPr="009F1870">
        <w:rPr>
          <w:rFonts w:cstheme="minorHAnsi"/>
        </w:rPr>
        <w:t xml:space="preserve"> </w:t>
      </w:r>
      <w:proofErr w:type="gramStart"/>
      <w:r w:rsidRPr="009F1870">
        <w:rPr>
          <w:rFonts w:cstheme="minorHAnsi"/>
        </w:rPr>
        <w:t>Upper Chapel Hill Farm.</w:t>
      </w:r>
      <w:proofErr w:type="gramEnd"/>
      <w:r w:rsidRPr="009F1870">
        <w:rPr>
          <w:rFonts w:cstheme="minorHAnsi"/>
        </w:rPr>
        <w:t xml:space="preserve"> No objections</w:t>
      </w:r>
      <w:r>
        <w:rPr>
          <w:rFonts w:cstheme="minorHAnsi"/>
        </w:rPr>
        <w:t xml:space="preserve"> </w:t>
      </w:r>
      <w:proofErr w:type="gramStart"/>
      <w:r>
        <w:rPr>
          <w:rFonts w:cstheme="minorHAnsi"/>
        </w:rPr>
        <w:t>raised</w:t>
      </w:r>
      <w:proofErr w:type="gramEnd"/>
      <w:r w:rsidRPr="009F1870">
        <w:rPr>
          <w:rFonts w:cstheme="minorHAnsi"/>
        </w:rPr>
        <w:t>.</w:t>
      </w:r>
    </w:p>
    <w:p w14:paraId="0AA2A9DA" w14:textId="77777777" w:rsidR="009F1870" w:rsidRPr="009F1870" w:rsidRDefault="009F1870" w:rsidP="002A705E">
      <w:pPr>
        <w:pStyle w:val="ListParagraph"/>
        <w:widowControl w:val="0"/>
        <w:spacing w:line="320" w:lineRule="exact"/>
        <w:ind w:left="0"/>
        <w:rPr>
          <w:rFonts w:cstheme="minorHAnsi"/>
        </w:rPr>
      </w:pPr>
    </w:p>
    <w:p w14:paraId="645D99E3" w14:textId="4ACD9E0D" w:rsidR="009F1870" w:rsidRPr="00464F68" w:rsidRDefault="009F1870" w:rsidP="002A705E">
      <w:pPr>
        <w:pStyle w:val="ListParagraph"/>
        <w:widowControl w:val="0"/>
        <w:spacing w:line="320" w:lineRule="exact"/>
        <w:ind w:left="0"/>
        <w:rPr>
          <w:rFonts w:cstheme="minorHAnsi"/>
        </w:rPr>
      </w:pPr>
      <w:proofErr w:type="gramStart"/>
      <w:r>
        <w:rPr>
          <w:rFonts w:cstheme="minorHAnsi"/>
          <w:b/>
        </w:rPr>
        <w:t>19/0598/AG.</w:t>
      </w:r>
      <w:proofErr w:type="gramEnd"/>
      <w:r>
        <w:rPr>
          <w:rFonts w:cstheme="minorHAnsi"/>
          <w:b/>
        </w:rPr>
        <w:t xml:space="preserve"> </w:t>
      </w:r>
      <w:proofErr w:type="gramStart"/>
      <w:r w:rsidRPr="009F1870">
        <w:rPr>
          <w:rFonts w:cstheme="minorHAnsi"/>
        </w:rPr>
        <w:t>Agricultural notification.</w:t>
      </w:r>
      <w:proofErr w:type="gramEnd"/>
      <w:r w:rsidRPr="009F1870">
        <w:rPr>
          <w:rFonts w:cstheme="minorHAnsi"/>
        </w:rPr>
        <w:t xml:space="preserve"> </w:t>
      </w:r>
      <w:proofErr w:type="gramStart"/>
      <w:r w:rsidRPr="009F1870">
        <w:rPr>
          <w:rFonts w:cstheme="minorHAnsi"/>
        </w:rPr>
        <w:t>Proposed extension to existing building for storage of agricultural equipment.</w:t>
      </w:r>
      <w:proofErr w:type="gramEnd"/>
      <w:r w:rsidRPr="009F1870">
        <w:rPr>
          <w:rFonts w:cstheme="minorHAnsi"/>
        </w:rPr>
        <w:t xml:space="preserve"> </w:t>
      </w:r>
      <w:proofErr w:type="gramStart"/>
      <w:r w:rsidRPr="009F1870">
        <w:rPr>
          <w:rFonts w:cstheme="minorHAnsi"/>
        </w:rPr>
        <w:t>Woodlands Farm.</w:t>
      </w:r>
      <w:proofErr w:type="gramEnd"/>
      <w:r w:rsidRPr="009F1870">
        <w:rPr>
          <w:rFonts w:cstheme="minorHAnsi"/>
        </w:rPr>
        <w:t xml:space="preserve">  </w:t>
      </w:r>
      <w:proofErr w:type="gramStart"/>
      <w:r w:rsidRPr="009F1870">
        <w:rPr>
          <w:rFonts w:cstheme="minorHAnsi"/>
        </w:rPr>
        <w:t>Approved.</w:t>
      </w:r>
      <w:proofErr w:type="gramEnd"/>
    </w:p>
    <w:p w14:paraId="438C369E" w14:textId="7C724475" w:rsidR="001B199F" w:rsidRPr="00464F68" w:rsidRDefault="001B199F" w:rsidP="001B199F">
      <w:pPr>
        <w:pStyle w:val="ListParagraph"/>
        <w:widowControl w:val="0"/>
        <w:spacing w:line="320" w:lineRule="exact"/>
        <w:ind w:left="0"/>
        <w:rPr>
          <w:rFonts w:cstheme="minorHAnsi"/>
        </w:rPr>
      </w:pPr>
    </w:p>
    <w:p w14:paraId="07409638" w14:textId="1ABE88FF" w:rsidR="00A94A5C" w:rsidRPr="00464F68" w:rsidRDefault="00476E86" w:rsidP="00A94A5C">
      <w:pPr>
        <w:rPr>
          <w:rFonts w:eastAsia="Times New Roman" w:cstheme="minorHAnsi"/>
          <w:b/>
          <w:lang w:eastAsia="en-GB"/>
        </w:rPr>
      </w:pPr>
      <w:proofErr w:type="gramStart"/>
      <w:r w:rsidRPr="00464F68">
        <w:rPr>
          <w:rFonts w:eastAsia="Times New Roman" w:cstheme="minorHAnsi"/>
          <w:b/>
          <w:lang w:eastAsia="en-GB"/>
        </w:rPr>
        <w:t xml:space="preserve">10) </w:t>
      </w:r>
      <w:r w:rsidR="00A94A5C" w:rsidRPr="00464F68">
        <w:rPr>
          <w:rFonts w:eastAsia="Times New Roman" w:cstheme="minorHAnsi"/>
          <w:b/>
          <w:lang w:eastAsia="en-GB"/>
        </w:rPr>
        <w:t>Church Hall.</w:t>
      </w:r>
      <w:proofErr w:type="gramEnd"/>
      <w:r w:rsidR="00A94A5C" w:rsidRPr="00464F68">
        <w:rPr>
          <w:rFonts w:eastAsia="Times New Roman" w:cstheme="minorHAnsi"/>
          <w:b/>
          <w:lang w:eastAsia="en-GB"/>
        </w:rPr>
        <w:t xml:space="preserve"> </w:t>
      </w:r>
    </w:p>
    <w:p w14:paraId="2AC16B07" w14:textId="5D0AB91F" w:rsidR="0025591C" w:rsidRPr="00464F68" w:rsidRDefault="00B3589B" w:rsidP="00B3589B">
      <w:pPr>
        <w:spacing w:after="160" w:line="256" w:lineRule="auto"/>
        <w:rPr>
          <w:rFonts w:eastAsia="Times New Roman" w:cstheme="minorHAnsi"/>
          <w:lang w:eastAsia="en-GB"/>
        </w:rPr>
      </w:pPr>
      <w:r w:rsidRPr="00464F68">
        <w:rPr>
          <w:rFonts w:eastAsia="Times New Roman" w:cstheme="minorHAnsi"/>
          <w:lang w:eastAsia="en-GB"/>
        </w:rPr>
        <w:t xml:space="preserve">Bank reconciliation and statement presented: </w:t>
      </w:r>
      <w:r w:rsidRPr="00464F68">
        <w:rPr>
          <w:rFonts w:eastAsia="Times New Roman" w:cstheme="minorHAnsi"/>
          <w:lang w:eastAsia="en-GB"/>
        </w:rPr>
        <w:tab/>
        <w:t>£2</w:t>
      </w:r>
      <w:r w:rsidR="0025591C" w:rsidRPr="00464F68">
        <w:rPr>
          <w:rFonts w:eastAsia="Times New Roman" w:cstheme="minorHAnsi"/>
          <w:lang w:eastAsia="en-GB"/>
        </w:rPr>
        <w:t>,</w:t>
      </w:r>
      <w:r w:rsidRPr="00464F68">
        <w:rPr>
          <w:rFonts w:eastAsia="Times New Roman" w:cstheme="minorHAnsi"/>
          <w:lang w:eastAsia="en-GB"/>
        </w:rPr>
        <w:t xml:space="preserve">446.56 as of </w:t>
      </w:r>
      <w:r w:rsidR="0025591C" w:rsidRPr="00464F68">
        <w:rPr>
          <w:rFonts w:eastAsia="Times New Roman" w:cstheme="minorHAnsi"/>
          <w:lang w:eastAsia="en-GB"/>
        </w:rPr>
        <w:t>14</w:t>
      </w:r>
      <w:r w:rsidR="0025591C" w:rsidRPr="00464F68">
        <w:rPr>
          <w:rFonts w:eastAsia="Times New Roman" w:cstheme="minorHAnsi"/>
          <w:vertAlign w:val="superscript"/>
          <w:lang w:eastAsia="en-GB"/>
        </w:rPr>
        <w:t>th</w:t>
      </w:r>
      <w:r w:rsidR="0025591C" w:rsidRPr="00464F68">
        <w:rPr>
          <w:rFonts w:eastAsia="Times New Roman" w:cstheme="minorHAnsi"/>
          <w:lang w:eastAsia="en-GB"/>
        </w:rPr>
        <w:t xml:space="preserve"> November</w:t>
      </w:r>
      <w:r w:rsidRPr="00464F68">
        <w:rPr>
          <w:rFonts w:eastAsia="Times New Roman" w:cstheme="minorHAnsi"/>
          <w:lang w:eastAsia="en-GB"/>
        </w:rPr>
        <w:t xml:space="preserve"> 2019</w:t>
      </w:r>
    </w:p>
    <w:p w14:paraId="3CB14980" w14:textId="40B8D0E4" w:rsidR="00B3589B" w:rsidRPr="00464F68" w:rsidRDefault="00B3589B" w:rsidP="00B3589B">
      <w:pPr>
        <w:spacing w:after="160" w:line="256" w:lineRule="auto"/>
        <w:rPr>
          <w:rFonts w:eastAsia="Times New Roman" w:cstheme="minorHAnsi"/>
          <w:lang w:eastAsia="en-GB"/>
        </w:rPr>
      </w:pPr>
      <w:r w:rsidRPr="00464F68">
        <w:rPr>
          <w:rFonts w:eastAsia="Times New Roman" w:cstheme="minorHAnsi"/>
          <w:lang w:eastAsia="en-GB"/>
        </w:rPr>
        <w:t>Payments made since last meeting:</w:t>
      </w:r>
      <w:r w:rsidRPr="00464F68">
        <w:rPr>
          <w:rFonts w:eastAsia="Times New Roman" w:cstheme="minorHAnsi"/>
          <w:lang w:eastAsia="en-GB"/>
        </w:rPr>
        <w:tab/>
      </w:r>
      <w:r w:rsidRPr="00464F68">
        <w:rPr>
          <w:rFonts w:eastAsia="Times New Roman" w:cstheme="minorHAnsi"/>
          <w:lang w:eastAsia="en-GB"/>
        </w:rPr>
        <w:tab/>
      </w:r>
      <w:r w:rsidR="0025591C" w:rsidRPr="00464F68">
        <w:rPr>
          <w:rFonts w:eastAsia="Times New Roman" w:cstheme="minorHAnsi"/>
          <w:lang w:eastAsia="en-GB"/>
        </w:rPr>
        <w:t xml:space="preserve">£60.00 - </w:t>
      </w:r>
      <w:proofErr w:type="spellStart"/>
      <w:r w:rsidRPr="00464F68">
        <w:rPr>
          <w:rFonts w:eastAsia="Times New Roman" w:cstheme="minorHAnsi"/>
          <w:lang w:eastAsia="en-GB"/>
        </w:rPr>
        <w:t>Dwr</w:t>
      </w:r>
      <w:proofErr w:type="spellEnd"/>
      <w:r w:rsidRPr="00464F68">
        <w:rPr>
          <w:rFonts w:eastAsia="Times New Roman" w:cstheme="minorHAnsi"/>
          <w:lang w:eastAsia="en-GB"/>
        </w:rPr>
        <w:t xml:space="preserve"> </w:t>
      </w:r>
      <w:proofErr w:type="spellStart"/>
      <w:r w:rsidRPr="00464F68">
        <w:rPr>
          <w:rFonts w:eastAsia="Times New Roman" w:cstheme="minorHAnsi"/>
          <w:lang w:eastAsia="en-GB"/>
        </w:rPr>
        <w:t>Cymru</w:t>
      </w:r>
      <w:proofErr w:type="spellEnd"/>
      <w:r w:rsidRPr="00464F68">
        <w:rPr>
          <w:rFonts w:eastAsia="Times New Roman" w:cstheme="minorHAnsi"/>
          <w:lang w:eastAsia="en-GB"/>
        </w:rPr>
        <w:t xml:space="preserve"> - October</w:t>
      </w:r>
    </w:p>
    <w:p w14:paraId="785D83F8" w14:textId="2A60B5DE" w:rsidR="00B3589B" w:rsidRPr="00464F68" w:rsidRDefault="00B3589B" w:rsidP="00B3589B">
      <w:pPr>
        <w:spacing w:after="160" w:line="256" w:lineRule="auto"/>
        <w:rPr>
          <w:rFonts w:eastAsia="Times New Roman" w:cstheme="minorHAnsi"/>
          <w:lang w:eastAsia="en-GB"/>
        </w:rPr>
      </w:pP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Pr="00464F68">
        <w:rPr>
          <w:rFonts w:eastAsia="Times New Roman" w:cstheme="minorHAnsi"/>
          <w:lang w:eastAsia="en-GB"/>
        </w:rPr>
        <w:tab/>
      </w:r>
      <w:r w:rsidR="0025591C" w:rsidRPr="00464F68">
        <w:rPr>
          <w:rFonts w:eastAsia="Times New Roman" w:cstheme="minorHAnsi"/>
          <w:lang w:eastAsia="en-GB"/>
        </w:rPr>
        <w:t xml:space="preserve">£66.21 - </w:t>
      </w:r>
      <w:proofErr w:type="spellStart"/>
      <w:r w:rsidR="0025591C" w:rsidRPr="00464F68">
        <w:rPr>
          <w:rFonts w:eastAsia="Times New Roman" w:cstheme="minorHAnsi"/>
          <w:lang w:eastAsia="en-GB"/>
        </w:rPr>
        <w:t>Swalec</w:t>
      </w:r>
      <w:proofErr w:type="spellEnd"/>
    </w:p>
    <w:p w14:paraId="369CC472" w14:textId="0EF39F42" w:rsidR="00B3589B" w:rsidRPr="00464F68" w:rsidRDefault="0025591C" w:rsidP="00B3589B">
      <w:pPr>
        <w:spacing w:after="160" w:line="256" w:lineRule="auto"/>
        <w:rPr>
          <w:rFonts w:eastAsia="Times New Roman" w:cstheme="minorHAnsi"/>
          <w:lang w:eastAsia="en-GB"/>
        </w:rPr>
      </w:pPr>
      <w:r w:rsidRPr="00464F68">
        <w:rPr>
          <w:rFonts w:eastAsia="Times New Roman" w:cstheme="minorHAnsi"/>
          <w:lang w:eastAsia="en-GB"/>
        </w:rPr>
        <w:t xml:space="preserve"> </w:t>
      </w:r>
      <w:r w:rsidR="00B3589B" w:rsidRPr="00464F68">
        <w:rPr>
          <w:rFonts w:eastAsia="Times New Roman" w:cstheme="minorHAnsi"/>
          <w:lang w:eastAsia="en-GB"/>
        </w:rPr>
        <w:t xml:space="preserve">Direct debit information received: </w:t>
      </w:r>
      <w:r w:rsidR="00B3589B" w:rsidRPr="00464F68">
        <w:rPr>
          <w:rFonts w:eastAsia="Times New Roman" w:cstheme="minorHAnsi"/>
          <w:lang w:eastAsia="en-GB"/>
        </w:rPr>
        <w:tab/>
      </w:r>
      <w:r w:rsidR="00B3589B" w:rsidRPr="00464F68">
        <w:rPr>
          <w:rFonts w:eastAsia="Times New Roman" w:cstheme="minorHAnsi"/>
          <w:lang w:eastAsia="en-GB"/>
        </w:rPr>
        <w:tab/>
      </w:r>
      <w:r w:rsidRPr="00464F68">
        <w:rPr>
          <w:rFonts w:eastAsia="Times New Roman" w:cstheme="minorHAnsi"/>
          <w:lang w:eastAsia="en-GB"/>
        </w:rPr>
        <w:t xml:space="preserve">£60.00 - </w:t>
      </w:r>
      <w:proofErr w:type="spellStart"/>
      <w:r w:rsidRPr="00464F68">
        <w:rPr>
          <w:rFonts w:eastAsia="Times New Roman" w:cstheme="minorHAnsi"/>
          <w:lang w:eastAsia="en-GB"/>
        </w:rPr>
        <w:t>Dwr</w:t>
      </w:r>
      <w:proofErr w:type="spellEnd"/>
      <w:r w:rsidRPr="00464F68">
        <w:rPr>
          <w:rFonts w:eastAsia="Times New Roman" w:cstheme="minorHAnsi"/>
          <w:lang w:eastAsia="en-GB"/>
        </w:rPr>
        <w:t xml:space="preserve"> </w:t>
      </w:r>
      <w:proofErr w:type="spellStart"/>
      <w:r w:rsidRPr="00464F68">
        <w:rPr>
          <w:rFonts w:eastAsia="Times New Roman" w:cstheme="minorHAnsi"/>
          <w:lang w:eastAsia="en-GB"/>
        </w:rPr>
        <w:t>Cymru</w:t>
      </w:r>
      <w:proofErr w:type="spellEnd"/>
      <w:r w:rsidRPr="00464F68">
        <w:rPr>
          <w:rFonts w:eastAsia="Times New Roman" w:cstheme="minorHAnsi"/>
          <w:lang w:eastAsia="en-GB"/>
        </w:rPr>
        <w:t xml:space="preserve"> direct debit </w:t>
      </w:r>
      <w:r w:rsidR="00B3589B" w:rsidRPr="00464F68">
        <w:rPr>
          <w:rFonts w:eastAsia="Times New Roman" w:cstheme="minorHAnsi"/>
          <w:lang w:eastAsia="en-GB"/>
        </w:rPr>
        <w:t xml:space="preserve">November. </w:t>
      </w:r>
    </w:p>
    <w:p w14:paraId="37290CED" w14:textId="3396568E" w:rsidR="00B3589B" w:rsidRPr="00464F68" w:rsidRDefault="00B3589B" w:rsidP="00B3589B">
      <w:pPr>
        <w:spacing w:after="160" w:line="256" w:lineRule="auto"/>
        <w:rPr>
          <w:rFonts w:eastAsia="Times New Roman" w:cstheme="minorHAnsi"/>
          <w:lang w:eastAsia="en-GB"/>
        </w:rPr>
      </w:pPr>
      <w:r w:rsidRPr="00464F68">
        <w:rPr>
          <w:rFonts w:eastAsia="Times New Roman" w:cstheme="minorHAnsi"/>
          <w:lang w:eastAsia="en-GB"/>
        </w:rPr>
        <w:t xml:space="preserve"> Invoices received since last meeting:</w:t>
      </w:r>
      <w:r w:rsidRPr="00464F68">
        <w:rPr>
          <w:rFonts w:eastAsia="Times New Roman" w:cstheme="minorHAnsi"/>
          <w:lang w:eastAsia="en-GB"/>
        </w:rPr>
        <w:tab/>
      </w:r>
      <w:r w:rsidRPr="00464F68">
        <w:rPr>
          <w:rFonts w:eastAsia="Times New Roman" w:cstheme="minorHAnsi"/>
          <w:lang w:eastAsia="en-GB"/>
        </w:rPr>
        <w:tab/>
      </w:r>
      <w:r w:rsidR="0025591C" w:rsidRPr="00464F68">
        <w:rPr>
          <w:rFonts w:eastAsia="Times New Roman" w:cstheme="minorHAnsi"/>
          <w:lang w:eastAsia="en-GB"/>
        </w:rPr>
        <w:t xml:space="preserve">£21.76 - </w:t>
      </w:r>
      <w:r w:rsidRPr="00464F68">
        <w:rPr>
          <w:rFonts w:eastAsia="Times New Roman" w:cstheme="minorHAnsi"/>
          <w:lang w:eastAsia="en-GB"/>
        </w:rPr>
        <w:t>Ha</w:t>
      </w:r>
      <w:r w:rsidR="0025591C" w:rsidRPr="00464F68">
        <w:rPr>
          <w:rFonts w:eastAsia="Times New Roman" w:cstheme="minorHAnsi"/>
          <w:lang w:eastAsia="en-GB"/>
        </w:rPr>
        <w:t>ll supplies for fireworks event</w:t>
      </w:r>
    </w:p>
    <w:p w14:paraId="3CE1ACD3" w14:textId="6EB3DEB8" w:rsidR="00B3589B" w:rsidRPr="00464F68" w:rsidRDefault="00B3589B" w:rsidP="00B3589B">
      <w:pPr>
        <w:ind w:firstLine="360"/>
        <w:rPr>
          <w:rFonts w:cstheme="minorHAnsi"/>
        </w:rPr>
      </w:pP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r>
      <w:r w:rsidRPr="00464F68">
        <w:rPr>
          <w:rFonts w:cstheme="minorHAnsi"/>
        </w:rPr>
        <w:tab/>
      </w:r>
      <w:r w:rsidR="0025591C" w:rsidRPr="00464F68">
        <w:rPr>
          <w:rFonts w:cstheme="minorHAnsi"/>
        </w:rPr>
        <w:t xml:space="preserve">£84.95 - </w:t>
      </w:r>
      <w:r w:rsidRPr="00464F68">
        <w:rPr>
          <w:rFonts w:cstheme="minorHAnsi"/>
        </w:rPr>
        <w:t xml:space="preserve">Ikea – mugs for Hall </w:t>
      </w:r>
    </w:p>
    <w:p w14:paraId="1EA7B7E8" w14:textId="4B22C4D4" w:rsidR="001B199F" w:rsidRPr="00464F68" w:rsidRDefault="001B199F" w:rsidP="00A94A5C">
      <w:pPr>
        <w:rPr>
          <w:rFonts w:eastAsia="Times New Roman" w:cstheme="minorHAnsi"/>
          <w:lang w:eastAsia="en-GB"/>
        </w:rPr>
      </w:pPr>
      <w:r w:rsidRPr="00464F68">
        <w:rPr>
          <w:rFonts w:eastAsia="Times New Roman" w:cstheme="minorHAnsi"/>
          <w:lang w:eastAsia="en-GB"/>
        </w:rPr>
        <w:t xml:space="preserve">The above payments </w:t>
      </w:r>
      <w:r w:rsidR="0025591C" w:rsidRPr="00464F68">
        <w:rPr>
          <w:rFonts w:eastAsia="Times New Roman" w:cstheme="minorHAnsi"/>
          <w:lang w:eastAsia="en-GB"/>
        </w:rPr>
        <w:t>and invoices were agreed for payment – proposed by Cllr Morse, seconded by Cllr Williams and agreed by all.</w:t>
      </w:r>
    </w:p>
    <w:p w14:paraId="295CB8BB" w14:textId="4AC35756" w:rsidR="00A94A5C" w:rsidRPr="00464F68" w:rsidRDefault="00476E86" w:rsidP="00A94A5C">
      <w:pPr>
        <w:rPr>
          <w:rFonts w:eastAsia="Times New Roman" w:cstheme="minorHAnsi"/>
          <w:b/>
          <w:lang w:eastAsia="en-GB"/>
        </w:rPr>
      </w:pPr>
      <w:r w:rsidRPr="00464F68">
        <w:rPr>
          <w:rFonts w:eastAsia="Times New Roman" w:cstheme="minorHAnsi"/>
          <w:b/>
          <w:lang w:eastAsia="en-GB"/>
        </w:rPr>
        <w:t xml:space="preserve">11) </w:t>
      </w:r>
      <w:r w:rsidR="00A94A5C" w:rsidRPr="00464F68">
        <w:rPr>
          <w:rFonts w:eastAsia="Times New Roman" w:cstheme="minorHAnsi"/>
          <w:b/>
          <w:lang w:eastAsia="en-GB"/>
        </w:rPr>
        <w:t>Councillors’ report and matters for next month:</w:t>
      </w:r>
    </w:p>
    <w:p w14:paraId="6527AF01" w14:textId="337B5201" w:rsidR="00A94A5C" w:rsidRDefault="006A3859" w:rsidP="00A94A5C">
      <w:pPr>
        <w:rPr>
          <w:rFonts w:eastAsia="Times New Roman" w:cstheme="minorHAnsi"/>
          <w:lang w:eastAsia="en-GB"/>
        </w:rPr>
      </w:pPr>
      <w:r>
        <w:rPr>
          <w:rFonts w:eastAsia="Times New Roman" w:cstheme="minorHAnsi"/>
          <w:lang w:eastAsia="en-GB"/>
        </w:rPr>
        <w:t>Concerns were raised again about the light at the Boar’s Head junction still not working. This would be passed again to PCC.</w:t>
      </w:r>
    </w:p>
    <w:p w14:paraId="1DA08E2F" w14:textId="0A6EADD3" w:rsidR="006A3859" w:rsidRDefault="006A3859" w:rsidP="00A94A5C">
      <w:pPr>
        <w:rPr>
          <w:rFonts w:eastAsia="Times New Roman" w:cstheme="minorHAnsi"/>
          <w:lang w:eastAsia="en-GB"/>
        </w:rPr>
      </w:pPr>
      <w:r>
        <w:rPr>
          <w:rFonts w:eastAsia="Times New Roman" w:cstheme="minorHAnsi"/>
          <w:lang w:eastAsia="en-GB"/>
        </w:rPr>
        <w:t xml:space="preserve">It was also stated that speeding was still a concern in Cold Blow, with vehicles clocked at speeds of up to 48mph. This would be raised again with </w:t>
      </w:r>
      <w:proofErr w:type="spellStart"/>
      <w:r>
        <w:rPr>
          <w:rFonts w:eastAsia="Times New Roman" w:cstheme="minorHAnsi"/>
          <w:lang w:eastAsia="en-GB"/>
        </w:rPr>
        <w:t>GoSafe</w:t>
      </w:r>
      <w:proofErr w:type="spellEnd"/>
      <w:r>
        <w:rPr>
          <w:rFonts w:eastAsia="Times New Roman" w:cstheme="minorHAnsi"/>
          <w:lang w:eastAsia="en-GB"/>
        </w:rPr>
        <w:t>. In addition there was a vehicle being regularly parked on the junction in Cold Blow, causing issues for drivers and pedestrians. This would be reported to the company concerned.</w:t>
      </w:r>
    </w:p>
    <w:p w14:paraId="20811A83" w14:textId="7299EF88" w:rsidR="00597B8D" w:rsidRDefault="00597B8D" w:rsidP="00A94A5C">
      <w:pPr>
        <w:rPr>
          <w:rFonts w:eastAsia="Times New Roman" w:cstheme="minorHAnsi"/>
          <w:lang w:eastAsia="en-GB"/>
        </w:rPr>
      </w:pPr>
      <w:r>
        <w:rPr>
          <w:rFonts w:eastAsia="Times New Roman" w:cstheme="minorHAnsi"/>
          <w:lang w:eastAsia="en-GB"/>
        </w:rPr>
        <w:t xml:space="preserve">Fundraising for additional equipment for the Hall was raised, and it would be considered whether to have a joint-working approach with other community groups. </w:t>
      </w:r>
    </w:p>
    <w:p w14:paraId="3E71A7BC" w14:textId="1836149A" w:rsidR="00A94A5C" w:rsidRPr="00464F68" w:rsidRDefault="00476E86" w:rsidP="00A94A5C">
      <w:pPr>
        <w:rPr>
          <w:rFonts w:eastAsia="Times New Roman" w:cstheme="minorHAnsi"/>
          <w:lang w:eastAsia="en-GB"/>
        </w:rPr>
      </w:pPr>
      <w:r w:rsidRPr="00464F68">
        <w:rPr>
          <w:rFonts w:eastAsia="Times New Roman" w:cstheme="minorHAnsi"/>
          <w:b/>
          <w:lang w:eastAsia="en-GB"/>
        </w:rPr>
        <w:t xml:space="preserve">12) </w:t>
      </w:r>
      <w:r w:rsidR="00A94A5C" w:rsidRPr="00464F68">
        <w:rPr>
          <w:rFonts w:eastAsia="Times New Roman" w:cstheme="minorHAnsi"/>
          <w:b/>
          <w:lang w:eastAsia="en-GB"/>
        </w:rPr>
        <w:t>Date of next meeting</w:t>
      </w:r>
      <w:r w:rsidR="00A94A5C" w:rsidRPr="00464F68">
        <w:rPr>
          <w:rFonts w:eastAsia="Times New Roman" w:cstheme="minorHAnsi"/>
          <w:lang w:eastAsia="en-GB"/>
        </w:rPr>
        <w:t xml:space="preserve">: Thursday </w:t>
      </w:r>
      <w:r w:rsidR="002A705E" w:rsidRPr="00464F68">
        <w:rPr>
          <w:rFonts w:eastAsia="Times New Roman" w:cstheme="minorHAnsi"/>
          <w:lang w:eastAsia="en-GB"/>
        </w:rPr>
        <w:t>19</w:t>
      </w:r>
      <w:r w:rsidR="002A705E" w:rsidRPr="00464F68">
        <w:rPr>
          <w:rFonts w:eastAsia="Times New Roman" w:cstheme="minorHAnsi"/>
          <w:vertAlign w:val="superscript"/>
          <w:lang w:eastAsia="en-GB"/>
        </w:rPr>
        <w:t>th</w:t>
      </w:r>
      <w:r w:rsidR="002A705E" w:rsidRPr="00464F68">
        <w:rPr>
          <w:rFonts w:eastAsia="Times New Roman" w:cstheme="minorHAnsi"/>
          <w:lang w:eastAsia="en-GB"/>
        </w:rPr>
        <w:t xml:space="preserve"> December</w:t>
      </w:r>
      <w:r w:rsidR="00A94A5C" w:rsidRPr="00464F68">
        <w:rPr>
          <w:rFonts w:eastAsia="Times New Roman" w:cstheme="minorHAnsi"/>
          <w:lang w:eastAsia="en-GB"/>
        </w:rPr>
        <w:t>, in the</w:t>
      </w:r>
      <w:r w:rsidR="002A705E" w:rsidRPr="00464F68">
        <w:rPr>
          <w:rFonts w:eastAsia="Times New Roman" w:cstheme="minorHAnsi"/>
          <w:lang w:eastAsia="en-GB"/>
        </w:rPr>
        <w:t xml:space="preserve"> </w:t>
      </w:r>
      <w:r w:rsidR="00506E92">
        <w:rPr>
          <w:rFonts w:eastAsia="Times New Roman" w:cstheme="minorHAnsi"/>
          <w:lang w:eastAsia="en-GB"/>
        </w:rPr>
        <w:t>Hall</w:t>
      </w:r>
      <w:r w:rsidR="00A94A5C" w:rsidRPr="00464F68">
        <w:rPr>
          <w:rFonts w:eastAsia="Times New Roman" w:cstheme="minorHAnsi"/>
          <w:lang w:eastAsia="en-GB"/>
        </w:rPr>
        <w:t xml:space="preserve">, starting at 8.00pm. </w:t>
      </w:r>
    </w:p>
    <w:p w14:paraId="1687221B" w14:textId="3E47DC5D" w:rsidR="00597B8D" w:rsidRPr="001B199F" w:rsidRDefault="00597B8D" w:rsidP="00E41CE9">
      <w:pPr>
        <w:spacing w:before="100" w:beforeAutospacing="1" w:after="100" w:afterAutospacing="1"/>
        <w:jc w:val="center"/>
        <w:rPr>
          <w:rFonts w:eastAsia="Times New Roman" w:cstheme="minorHAnsi"/>
          <w:b/>
          <w:bCs/>
          <w:lang w:eastAsia="en-GB"/>
        </w:rPr>
      </w:pPr>
      <w:r>
        <w:rPr>
          <w:rFonts w:eastAsia="Times New Roman" w:cstheme="minorHAnsi"/>
          <w:b/>
          <w:bCs/>
          <w:lang w:eastAsia="en-GB"/>
        </w:rPr>
        <w:t>There being no further business, the meeting closed at 10.25pm.</w:t>
      </w:r>
    </w:p>
    <w:sectPr w:rsidR="00597B8D" w:rsidRPr="001B199F" w:rsidSect="00C0096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B2AA4" w14:textId="77777777" w:rsidR="00EE6CC1" w:rsidRDefault="00EE6CC1" w:rsidP="00D12527">
      <w:pPr>
        <w:spacing w:after="0" w:line="240" w:lineRule="auto"/>
      </w:pPr>
      <w:r>
        <w:separator/>
      </w:r>
    </w:p>
  </w:endnote>
  <w:endnote w:type="continuationSeparator" w:id="0">
    <w:p w14:paraId="6E24B71C" w14:textId="77777777" w:rsidR="00EE6CC1" w:rsidRDefault="00EE6CC1" w:rsidP="00D1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AC2" w14:textId="77777777" w:rsidR="00D12527" w:rsidRDefault="00D1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D4E7" w14:textId="77777777" w:rsidR="00D12527" w:rsidRDefault="00D1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6EB0" w14:textId="77777777" w:rsidR="00D12527" w:rsidRDefault="00D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13D5" w14:textId="77777777" w:rsidR="00EE6CC1" w:rsidRDefault="00EE6CC1" w:rsidP="00D12527">
      <w:pPr>
        <w:spacing w:after="0" w:line="240" w:lineRule="auto"/>
      </w:pPr>
      <w:r>
        <w:separator/>
      </w:r>
    </w:p>
  </w:footnote>
  <w:footnote w:type="continuationSeparator" w:id="0">
    <w:p w14:paraId="51F9040D" w14:textId="77777777" w:rsidR="00EE6CC1" w:rsidRDefault="00EE6CC1" w:rsidP="00D1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9A71" w14:textId="77777777" w:rsidR="00D12527" w:rsidRDefault="00D1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BC05" w14:textId="77777777" w:rsidR="00D12527" w:rsidRDefault="00D1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08B" w14:textId="77777777" w:rsidR="00D12527" w:rsidRDefault="00D1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37"/>
    <w:multiLevelType w:val="multilevel"/>
    <w:tmpl w:val="32962F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A66F9"/>
    <w:multiLevelType w:val="hybridMultilevel"/>
    <w:tmpl w:val="3FE82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E667C"/>
    <w:multiLevelType w:val="hybridMultilevel"/>
    <w:tmpl w:val="4DA41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25A71"/>
    <w:multiLevelType w:val="hybridMultilevel"/>
    <w:tmpl w:val="D21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196AC5"/>
    <w:multiLevelType w:val="hybridMultilevel"/>
    <w:tmpl w:val="8D04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4547137"/>
    <w:multiLevelType w:val="hybridMultilevel"/>
    <w:tmpl w:val="F33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03D16"/>
    <w:multiLevelType w:val="hybridMultilevel"/>
    <w:tmpl w:val="5B3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C15D7"/>
    <w:multiLevelType w:val="hybridMultilevel"/>
    <w:tmpl w:val="29D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1474E"/>
    <w:multiLevelType w:val="hybridMultilevel"/>
    <w:tmpl w:val="949C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F91BFE"/>
    <w:multiLevelType w:val="hybridMultilevel"/>
    <w:tmpl w:val="334C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FD0C97"/>
    <w:multiLevelType w:val="hybridMultilevel"/>
    <w:tmpl w:val="450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E3B34"/>
    <w:multiLevelType w:val="hybridMultilevel"/>
    <w:tmpl w:val="E1A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042A"/>
    <w:multiLevelType w:val="hybridMultilevel"/>
    <w:tmpl w:val="CCDCB540"/>
    <w:lvl w:ilvl="0" w:tplc="916081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4D4AA8"/>
    <w:multiLevelType w:val="hybridMultilevel"/>
    <w:tmpl w:val="942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F7370"/>
    <w:multiLevelType w:val="hybridMultilevel"/>
    <w:tmpl w:val="DE0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BE0973"/>
    <w:multiLevelType w:val="hybridMultilevel"/>
    <w:tmpl w:val="490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229D1"/>
    <w:multiLevelType w:val="hybridMultilevel"/>
    <w:tmpl w:val="D0D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D3297"/>
    <w:multiLevelType w:val="hybridMultilevel"/>
    <w:tmpl w:val="FCDA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A1A45"/>
    <w:multiLevelType w:val="hybridMultilevel"/>
    <w:tmpl w:val="FD487930"/>
    <w:lvl w:ilvl="0" w:tplc="100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111563"/>
    <w:multiLevelType w:val="hybridMultilevel"/>
    <w:tmpl w:val="72D0F1DE"/>
    <w:lvl w:ilvl="0" w:tplc="4282F0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153EF"/>
    <w:multiLevelType w:val="hybridMultilevel"/>
    <w:tmpl w:val="3C668544"/>
    <w:lvl w:ilvl="0" w:tplc="7422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596677"/>
    <w:multiLevelType w:val="hybridMultilevel"/>
    <w:tmpl w:val="57F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B72765"/>
    <w:multiLevelType w:val="hybridMultilevel"/>
    <w:tmpl w:val="34B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143A78"/>
    <w:multiLevelType w:val="hybridMultilevel"/>
    <w:tmpl w:val="40EE5F6A"/>
    <w:lvl w:ilvl="0" w:tplc="4BFC99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077B75"/>
    <w:multiLevelType w:val="hybridMultilevel"/>
    <w:tmpl w:val="184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3349BF"/>
    <w:multiLevelType w:val="hybridMultilevel"/>
    <w:tmpl w:val="DAB4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6C474F"/>
    <w:multiLevelType w:val="hybridMultilevel"/>
    <w:tmpl w:val="E2F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4"/>
  </w:num>
  <w:num w:numId="5">
    <w:abstractNumId w:val="2"/>
  </w:num>
  <w:num w:numId="6">
    <w:abstractNumId w:val="9"/>
  </w:num>
  <w:num w:numId="7">
    <w:abstractNumId w:val="8"/>
  </w:num>
  <w:num w:numId="8">
    <w:abstractNumId w:val="23"/>
  </w:num>
  <w:num w:numId="9">
    <w:abstractNumId w:val="11"/>
  </w:num>
  <w:num w:numId="10">
    <w:abstractNumId w:val="6"/>
  </w:num>
  <w:num w:numId="11">
    <w:abstractNumId w:val="5"/>
  </w:num>
  <w:num w:numId="12">
    <w:abstractNumId w:val="14"/>
  </w:num>
  <w:num w:numId="13">
    <w:abstractNumId w:val="25"/>
  </w:num>
  <w:num w:numId="14">
    <w:abstractNumId w:val="13"/>
  </w:num>
  <w:num w:numId="15">
    <w:abstractNumId w:val="12"/>
  </w:num>
  <w:num w:numId="16">
    <w:abstractNumId w:val="0"/>
  </w:num>
  <w:num w:numId="17">
    <w:abstractNumId w:val="24"/>
  </w:num>
  <w:num w:numId="18">
    <w:abstractNumId w:val="21"/>
  </w:num>
  <w:num w:numId="19">
    <w:abstractNumId w:val="15"/>
  </w:num>
  <w:num w:numId="20">
    <w:abstractNumId w:val="10"/>
  </w:num>
  <w:num w:numId="21">
    <w:abstractNumId w:val="20"/>
  </w:num>
  <w:num w:numId="22">
    <w:abstractNumId w:val="18"/>
  </w:num>
  <w:num w:numId="23">
    <w:abstractNumId w:val="3"/>
  </w:num>
  <w:num w:numId="24">
    <w:abstractNumId w:val="19"/>
  </w:num>
  <w:num w:numId="25">
    <w:abstractNumId w:val="1"/>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E"/>
    <w:rsid w:val="00010A8A"/>
    <w:rsid w:val="00031A76"/>
    <w:rsid w:val="000320FB"/>
    <w:rsid w:val="000329B9"/>
    <w:rsid w:val="000745FC"/>
    <w:rsid w:val="00085BE8"/>
    <w:rsid w:val="000925F0"/>
    <w:rsid w:val="000A6162"/>
    <w:rsid w:val="000C2774"/>
    <w:rsid w:val="001014E6"/>
    <w:rsid w:val="00111EEA"/>
    <w:rsid w:val="00117A66"/>
    <w:rsid w:val="00124A49"/>
    <w:rsid w:val="0014170B"/>
    <w:rsid w:val="001875B3"/>
    <w:rsid w:val="001A79F1"/>
    <w:rsid w:val="001B199F"/>
    <w:rsid w:val="001D4C87"/>
    <w:rsid w:val="001E623E"/>
    <w:rsid w:val="001F4074"/>
    <w:rsid w:val="001F5F2F"/>
    <w:rsid w:val="00204650"/>
    <w:rsid w:val="00231C4F"/>
    <w:rsid w:val="0025591C"/>
    <w:rsid w:val="00270264"/>
    <w:rsid w:val="002965AE"/>
    <w:rsid w:val="002A705E"/>
    <w:rsid w:val="002E6193"/>
    <w:rsid w:val="003129C9"/>
    <w:rsid w:val="00317556"/>
    <w:rsid w:val="00320789"/>
    <w:rsid w:val="00327876"/>
    <w:rsid w:val="0035090E"/>
    <w:rsid w:val="00356EF2"/>
    <w:rsid w:val="003650DF"/>
    <w:rsid w:val="003A2684"/>
    <w:rsid w:val="003A2AD5"/>
    <w:rsid w:val="003B3803"/>
    <w:rsid w:val="003B5AD1"/>
    <w:rsid w:val="003B73D1"/>
    <w:rsid w:val="003C2F40"/>
    <w:rsid w:val="00404BA3"/>
    <w:rsid w:val="00444A32"/>
    <w:rsid w:val="00464F68"/>
    <w:rsid w:val="00474BF3"/>
    <w:rsid w:val="00476E86"/>
    <w:rsid w:val="004F39E7"/>
    <w:rsid w:val="005033F5"/>
    <w:rsid w:val="00506E92"/>
    <w:rsid w:val="00507F96"/>
    <w:rsid w:val="005142C5"/>
    <w:rsid w:val="00597B8D"/>
    <w:rsid w:val="005A193D"/>
    <w:rsid w:val="005A209C"/>
    <w:rsid w:val="005B03C1"/>
    <w:rsid w:val="005E3A44"/>
    <w:rsid w:val="005E560D"/>
    <w:rsid w:val="006028B4"/>
    <w:rsid w:val="00613308"/>
    <w:rsid w:val="00627189"/>
    <w:rsid w:val="00636756"/>
    <w:rsid w:val="00653CBF"/>
    <w:rsid w:val="00671225"/>
    <w:rsid w:val="00697346"/>
    <w:rsid w:val="006A3859"/>
    <w:rsid w:val="00707ED7"/>
    <w:rsid w:val="007135C2"/>
    <w:rsid w:val="00716CC9"/>
    <w:rsid w:val="007319B3"/>
    <w:rsid w:val="00736967"/>
    <w:rsid w:val="0074764D"/>
    <w:rsid w:val="007555EE"/>
    <w:rsid w:val="0076534E"/>
    <w:rsid w:val="007772A8"/>
    <w:rsid w:val="007D4B6A"/>
    <w:rsid w:val="007F3DFF"/>
    <w:rsid w:val="008028D7"/>
    <w:rsid w:val="00861604"/>
    <w:rsid w:val="008801FB"/>
    <w:rsid w:val="0089514F"/>
    <w:rsid w:val="008A5EC2"/>
    <w:rsid w:val="008A7162"/>
    <w:rsid w:val="008B1BDD"/>
    <w:rsid w:val="008C4B5C"/>
    <w:rsid w:val="008C60F8"/>
    <w:rsid w:val="009018EB"/>
    <w:rsid w:val="00930537"/>
    <w:rsid w:val="009311F3"/>
    <w:rsid w:val="00934B26"/>
    <w:rsid w:val="00952DE7"/>
    <w:rsid w:val="00962B1D"/>
    <w:rsid w:val="00971294"/>
    <w:rsid w:val="0097442A"/>
    <w:rsid w:val="00974A9F"/>
    <w:rsid w:val="009849A0"/>
    <w:rsid w:val="009B0923"/>
    <w:rsid w:val="009B46F5"/>
    <w:rsid w:val="009E1134"/>
    <w:rsid w:val="009E6925"/>
    <w:rsid w:val="009F1870"/>
    <w:rsid w:val="009F6C68"/>
    <w:rsid w:val="00A06A26"/>
    <w:rsid w:val="00A50FC3"/>
    <w:rsid w:val="00A64FA2"/>
    <w:rsid w:val="00A6736B"/>
    <w:rsid w:val="00A83DBA"/>
    <w:rsid w:val="00A94A5C"/>
    <w:rsid w:val="00AB2B2F"/>
    <w:rsid w:val="00AB3163"/>
    <w:rsid w:val="00AE33A8"/>
    <w:rsid w:val="00AE51D9"/>
    <w:rsid w:val="00AF2565"/>
    <w:rsid w:val="00AF25DD"/>
    <w:rsid w:val="00B3589B"/>
    <w:rsid w:val="00B362B8"/>
    <w:rsid w:val="00B447EB"/>
    <w:rsid w:val="00B44E96"/>
    <w:rsid w:val="00B56482"/>
    <w:rsid w:val="00B65A52"/>
    <w:rsid w:val="00BA3487"/>
    <w:rsid w:val="00BA61C1"/>
    <w:rsid w:val="00BB6160"/>
    <w:rsid w:val="00BF0C34"/>
    <w:rsid w:val="00C00969"/>
    <w:rsid w:val="00C02858"/>
    <w:rsid w:val="00C07B3B"/>
    <w:rsid w:val="00C13779"/>
    <w:rsid w:val="00C20179"/>
    <w:rsid w:val="00C33FA8"/>
    <w:rsid w:val="00C43877"/>
    <w:rsid w:val="00C71E28"/>
    <w:rsid w:val="00C76746"/>
    <w:rsid w:val="00C86B6E"/>
    <w:rsid w:val="00CB531B"/>
    <w:rsid w:val="00CE4F64"/>
    <w:rsid w:val="00D11190"/>
    <w:rsid w:val="00D12527"/>
    <w:rsid w:val="00D24F5A"/>
    <w:rsid w:val="00D2674B"/>
    <w:rsid w:val="00D32236"/>
    <w:rsid w:val="00D829F1"/>
    <w:rsid w:val="00DB3938"/>
    <w:rsid w:val="00DC665C"/>
    <w:rsid w:val="00DD40F4"/>
    <w:rsid w:val="00DE61C7"/>
    <w:rsid w:val="00E3751C"/>
    <w:rsid w:val="00E41CE9"/>
    <w:rsid w:val="00E70A22"/>
    <w:rsid w:val="00E77847"/>
    <w:rsid w:val="00E85D34"/>
    <w:rsid w:val="00E962A8"/>
    <w:rsid w:val="00EA0F94"/>
    <w:rsid w:val="00EA2A10"/>
    <w:rsid w:val="00EA6857"/>
    <w:rsid w:val="00EA740B"/>
    <w:rsid w:val="00EC02BC"/>
    <w:rsid w:val="00EC43C0"/>
    <w:rsid w:val="00EC5B2E"/>
    <w:rsid w:val="00EE6CC1"/>
    <w:rsid w:val="00F07B15"/>
    <w:rsid w:val="00F35B9B"/>
    <w:rsid w:val="00F7181A"/>
    <w:rsid w:val="00F83797"/>
    <w:rsid w:val="00F85595"/>
    <w:rsid w:val="00F86B44"/>
    <w:rsid w:val="00FA10A6"/>
    <w:rsid w:val="00FA1139"/>
    <w:rsid w:val="00FB3CD0"/>
    <w:rsid w:val="00FD66DF"/>
    <w:rsid w:val="00FF06F3"/>
    <w:rsid w:val="00FF5B17"/>
    <w:rsid w:val="754176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421">
      <w:bodyDiv w:val="1"/>
      <w:marLeft w:val="0"/>
      <w:marRight w:val="0"/>
      <w:marTop w:val="0"/>
      <w:marBottom w:val="0"/>
      <w:divBdr>
        <w:top w:val="none" w:sz="0" w:space="0" w:color="auto"/>
        <w:left w:val="none" w:sz="0" w:space="0" w:color="auto"/>
        <w:bottom w:val="none" w:sz="0" w:space="0" w:color="auto"/>
        <w:right w:val="none" w:sz="0" w:space="0" w:color="auto"/>
      </w:divBdr>
      <w:divsChild>
        <w:div w:id="1352878258">
          <w:marLeft w:val="0"/>
          <w:marRight w:val="0"/>
          <w:marTop w:val="0"/>
          <w:marBottom w:val="0"/>
          <w:divBdr>
            <w:top w:val="none" w:sz="0" w:space="0" w:color="auto"/>
            <w:left w:val="none" w:sz="0" w:space="0" w:color="auto"/>
            <w:bottom w:val="none" w:sz="0" w:space="0" w:color="auto"/>
            <w:right w:val="none" w:sz="0" w:space="0" w:color="auto"/>
          </w:divBdr>
          <w:divsChild>
            <w:div w:id="17662444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213541433">
      <w:bodyDiv w:val="1"/>
      <w:marLeft w:val="0"/>
      <w:marRight w:val="0"/>
      <w:marTop w:val="0"/>
      <w:marBottom w:val="0"/>
      <w:divBdr>
        <w:top w:val="none" w:sz="0" w:space="0" w:color="auto"/>
        <w:left w:val="none" w:sz="0" w:space="0" w:color="auto"/>
        <w:bottom w:val="none" w:sz="0" w:space="0" w:color="auto"/>
        <w:right w:val="none" w:sz="0" w:space="0" w:color="auto"/>
      </w:divBdr>
    </w:div>
    <w:div w:id="247036561">
      <w:bodyDiv w:val="1"/>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none" w:sz="0" w:space="0" w:color="auto"/>
            <w:left w:val="none" w:sz="0" w:space="0" w:color="auto"/>
            <w:bottom w:val="none" w:sz="0" w:space="0" w:color="auto"/>
            <w:right w:val="none" w:sz="0" w:space="0" w:color="auto"/>
          </w:divBdr>
        </w:div>
      </w:divsChild>
    </w:div>
    <w:div w:id="469595195">
      <w:bodyDiv w:val="1"/>
      <w:marLeft w:val="0"/>
      <w:marRight w:val="0"/>
      <w:marTop w:val="0"/>
      <w:marBottom w:val="0"/>
      <w:divBdr>
        <w:top w:val="none" w:sz="0" w:space="0" w:color="auto"/>
        <w:left w:val="none" w:sz="0" w:space="0" w:color="auto"/>
        <w:bottom w:val="none" w:sz="0" w:space="0" w:color="auto"/>
        <w:right w:val="none" w:sz="0" w:space="0" w:color="auto"/>
      </w:divBdr>
    </w:div>
    <w:div w:id="512962069">
      <w:bodyDiv w:val="1"/>
      <w:marLeft w:val="0"/>
      <w:marRight w:val="0"/>
      <w:marTop w:val="0"/>
      <w:marBottom w:val="0"/>
      <w:divBdr>
        <w:top w:val="none" w:sz="0" w:space="0" w:color="auto"/>
        <w:left w:val="none" w:sz="0" w:space="0" w:color="auto"/>
        <w:bottom w:val="none" w:sz="0" w:space="0" w:color="auto"/>
        <w:right w:val="none" w:sz="0" w:space="0" w:color="auto"/>
      </w:divBdr>
      <w:divsChild>
        <w:div w:id="1996376934">
          <w:marLeft w:val="0"/>
          <w:marRight w:val="0"/>
          <w:marTop w:val="0"/>
          <w:marBottom w:val="0"/>
          <w:divBdr>
            <w:top w:val="none" w:sz="0" w:space="0" w:color="auto"/>
            <w:left w:val="none" w:sz="0" w:space="0" w:color="auto"/>
            <w:bottom w:val="none" w:sz="0" w:space="0" w:color="auto"/>
            <w:right w:val="none" w:sz="0" w:space="0" w:color="auto"/>
          </w:divBdr>
          <w:divsChild>
            <w:div w:id="1441142331">
              <w:marLeft w:val="0"/>
              <w:marRight w:val="0"/>
              <w:marTop w:val="0"/>
              <w:marBottom w:val="0"/>
              <w:divBdr>
                <w:top w:val="none" w:sz="0" w:space="0" w:color="auto"/>
                <w:left w:val="none" w:sz="0" w:space="0" w:color="auto"/>
                <w:bottom w:val="none" w:sz="0" w:space="0" w:color="auto"/>
                <w:right w:val="none" w:sz="0" w:space="0" w:color="auto"/>
              </w:divBdr>
              <w:divsChild>
                <w:div w:id="1994991067">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697706690">
      <w:bodyDiv w:val="1"/>
      <w:marLeft w:val="0"/>
      <w:marRight w:val="0"/>
      <w:marTop w:val="0"/>
      <w:marBottom w:val="0"/>
      <w:divBdr>
        <w:top w:val="none" w:sz="0" w:space="0" w:color="auto"/>
        <w:left w:val="none" w:sz="0" w:space="0" w:color="auto"/>
        <w:bottom w:val="none" w:sz="0" w:space="0" w:color="auto"/>
        <w:right w:val="none" w:sz="0" w:space="0" w:color="auto"/>
      </w:divBdr>
      <w:divsChild>
        <w:div w:id="792292104">
          <w:marLeft w:val="0"/>
          <w:marRight w:val="0"/>
          <w:marTop w:val="0"/>
          <w:marBottom w:val="0"/>
          <w:divBdr>
            <w:top w:val="none" w:sz="0" w:space="0" w:color="auto"/>
            <w:left w:val="none" w:sz="0" w:space="0" w:color="auto"/>
            <w:bottom w:val="none" w:sz="0" w:space="0" w:color="auto"/>
            <w:right w:val="none" w:sz="0" w:space="0" w:color="auto"/>
          </w:divBdr>
          <w:divsChild>
            <w:div w:id="2090958227">
              <w:marLeft w:val="0"/>
              <w:marRight w:val="0"/>
              <w:marTop w:val="0"/>
              <w:marBottom w:val="0"/>
              <w:divBdr>
                <w:top w:val="none" w:sz="0" w:space="0" w:color="auto"/>
                <w:left w:val="none" w:sz="0" w:space="0" w:color="auto"/>
                <w:bottom w:val="none" w:sz="0" w:space="0" w:color="auto"/>
                <w:right w:val="none" w:sz="0" w:space="0" w:color="auto"/>
              </w:divBdr>
              <w:divsChild>
                <w:div w:id="1963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0205">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sChild>
        <w:div w:id="611206557">
          <w:marLeft w:val="0"/>
          <w:marRight w:val="0"/>
          <w:marTop w:val="0"/>
          <w:marBottom w:val="0"/>
          <w:divBdr>
            <w:top w:val="none" w:sz="0" w:space="0" w:color="auto"/>
            <w:left w:val="none" w:sz="0" w:space="0" w:color="auto"/>
            <w:bottom w:val="none" w:sz="0" w:space="0" w:color="auto"/>
            <w:right w:val="none" w:sz="0" w:space="0" w:color="auto"/>
          </w:divBdr>
          <w:divsChild>
            <w:div w:id="160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99">
      <w:bodyDiv w:val="1"/>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1944262153">
              <w:marLeft w:val="0"/>
              <w:marRight w:val="0"/>
              <w:marTop w:val="0"/>
              <w:marBottom w:val="0"/>
              <w:divBdr>
                <w:top w:val="none" w:sz="0" w:space="0" w:color="auto"/>
                <w:left w:val="none" w:sz="0" w:space="0" w:color="auto"/>
                <w:bottom w:val="none" w:sz="0" w:space="0" w:color="auto"/>
                <w:right w:val="none" w:sz="0" w:space="0" w:color="auto"/>
              </w:divBdr>
              <w:divsChild>
                <w:div w:id="266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310">
      <w:bodyDiv w:val="1"/>
      <w:marLeft w:val="0"/>
      <w:marRight w:val="0"/>
      <w:marTop w:val="0"/>
      <w:marBottom w:val="0"/>
      <w:divBdr>
        <w:top w:val="none" w:sz="0" w:space="0" w:color="auto"/>
        <w:left w:val="none" w:sz="0" w:space="0" w:color="auto"/>
        <w:bottom w:val="none" w:sz="0" w:space="0" w:color="auto"/>
        <w:right w:val="none" w:sz="0" w:space="0" w:color="auto"/>
      </w:divBdr>
      <w:divsChild>
        <w:div w:id="813912375">
          <w:marLeft w:val="0"/>
          <w:marRight w:val="0"/>
          <w:marTop w:val="0"/>
          <w:marBottom w:val="0"/>
          <w:divBdr>
            <w:top w:val="none" w:sz="0" w:space="0" w:color="auto"/>
            <w:left w:val="none" w:sz="0" w:space="0" w:color="auto"/>
            <w:bottom w:val="none" w:sz="0" w:space="0" w:color="auto"/>
            <w:right w:val="none" w:sz="0" w:space="0" w:color="auto"/>
          </w:divBdr>
          <w:divsChild>
            <w:div w:id="167970015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1842455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478">
          <w:marLeft w:val="0"/>
          <w:marRight w:val="0"/>
          <w:marTop w:val="0"/>
          <w:marBottom w:val="0"/>
          <w:divBdr>
            <w:top w:val="none" w:sz="0" w:space="0" w:color="auto"/>
            <w:left w:val="none" w:sz="0" w:space="0" w:color="auto"/>
            <w:bottom w:val="none" w:sz="0" w:space="0" w:color="auto"/>
            <w:right w:val="none" w:sz="0" w:space="0" w:color="auto"/>
          </w:divBdr>
          <w:divsChild>
            <w:div w:id="1478185606">
              <w:marLeft w:val="0"/>
              <w:marRight w:val="0"/>
              <w:marTop w:val="0"/>
              <w:marBottom w:val="0"/>
              <w:divBdr>
                <w:top w:val="none" w:sz="0" w:space="0" w:color="auto"/>
                <w:left w:val="none" w:sz="0" w:space="0" w:color="auto"/>
                <w:bottom w:val="none" w:sz="0" w:space="0" w:color="auto"/>
                <w:right w:val="none" w:sz="0" w:space="0" w:color="auto"/>
              </w:divBdr>
              <w:divsChild>
                <w:div w:id="981541609">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1263609364">
      <w:bodyDiv w:val="1"/>
      <w:marLeft w:val="0"/>
      <w:marRight w:val="0"/>
      <w:marTop w:val="0"/>
      <w:marBottom w:val="0"/>
      <w:divBdr>
        <w:top w:val="none" w:sz="0" w:space="0" w:color="auto"/>
        <w:left w:val="none" w:sz="0" w:space="0" w:color="auto"/>
        <w:bottom w:val="none" w:sz="0" w:space="0" w:color="auto"/>
        <w:right w:val="none" w:sz="0" w:space="0" w:color="auto"/>
      </w:divBdr>
      <w:divsChild>
        <w:div w:id="1328434597">
          <w:marLeft w:val="0"/>
          <w:marRight w:val="0"/>
          <w:marTop w:val="0"/>
          <w:marBottom w:val="0"/>
          <w:divBdr>
            <w:top w:val="none" w:sz="0" w:space="0" w:color="auto"/>
            <w:left w:val="none" w:sz="0" w:space="0" w:color="auto"/>
            <w:bottom w:val="none" w:sz="0" w:space="0" w:color="auto"/>
            <w:right w:val="none" w:sz="0" w:space="0" w:color="auto"/>
          </w:divBdr>
          <w:divsChild>
            <w:div w:id="1628581933">
              <w:marLeft w:val="0"/>
              <w:marRight w:val="0"/>
              <w:marTop w:val="0"/>
              <w:marBottom w:val="0"/>
              <w:divBdr>
                <w:top w:val="none" w:sz="0" w:space="0" w:color="auto"/>
                <w:left w:val="none" w:sz="0" w:space="0" w:color="auto"/>
                <w:bottom w:val="none" w:sz="0" w:space="0" w:color="auto"/>
                <w:right w:val="none" w:sz="0" w:space="0" w:color="auto"/>
              </w:divBdr>
              <w:divsChild>
                <w:div w:id="260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170">
      <w:bodyDiv w:val="1"/>
      <w:marLeft w:val="0"/>
      <w:marRight w:val="0"/>
      <w:marTop w:val="0"/>
      <w:marBottom w:val="0"/>
      <w:divBdr>
        <w:top w:val="none" w:sz="0" w:space="0" w:color="auto"/>
        <w:left w:val="none" w:sz="0" w:space="0" w:color="auto"/>
        <w:bottom w:val="none" w:sz="0" w:space="0" w:color="auto"/>
        <w:right w:val="none" w:sz="0" w:space="0" w:color="auto"/>
      </w:divBdr>
    </w:div>
    <w:div w:id="1767921968">
      <w:bodyDiv w:val="1"/>
      <w:marLeft w:val="0"/>
      <w:marRight w:val="0"/>
      <w:marTop w:val="0"/>
      <w:marBottom w:val="0"/>
      <w:divBdr>
        <w:top w:val="none" w:sz="0" w:space="0" w:color="auto"/>
        <w:left w:val="none" w:sz="0" w:space="0" w:color="auto"/>
        <w:bottom w:val="none" w:sz="0" w:space="0" w:color="auto"/>
        <w:right w:val="none" w:sz="0" w:space="0" w:color="auto"/>
      </w:divBdr>
    </w:div>
    <w:div w:id="1970629764">
      <w:bodyDiv w:val="1"/>
      <w:marLeft w:val="0"/>
      <w:marRight w:val="0"/>
      <w:marTop w:val="0"/>
      <w:marBottom w:val="0"/>
      <w:divBdr>
        <w:top w:val="none" w:sz="0" w:space="0" w:color="auto"/>
        <w:left w:val="none" w:sz="0" w:space="0" w:color="auto"/>
        <w:bottom w:val="none" w:sz="0" w:space="0" w:color="auto"/>
        <w:right w:val="none" w:sz="0" w:space="0" w:color="auto"/>
      </w:divBdr>
    </w:div>
    <w:div w:id="1999459691">
      <w:bodyDiv w:val="1"/>
      <w:marLeft w:val="0"/>
      <w:marRight w:val="0"/>
      <w:marTop w:val="0"/>
      <w:marBottom w:val="0"/>
      <w:divBdr>
        <w:top w:val="none" w:sz="0" w:space="0" w:color="auto"/>
        <w:left w:val="none" w:sz="0" w:space="0" w:color="auto"/>
        <w:bottom w:val="none" w:sz="0" w:space="0" w:color="auto"/>
        <w:right w:val="none" w:sz="0" w:space="0" w:color="auto"/>
      </w:divBdr>
      <w:divsChild>
        <w:div w:id="322273202">
          <w:marLeft w:val="0"/>
          <w:marRight w:val="0"/>
          <w:marTop w:val="0"/>
          <w:marBottom w:val="0"/>
          <w:divBdr>
            <w:top w:val="none" w:sz="0" w:space="0" w:color="auto"/>
            <w:left w:val="none" w:sz="0" w:space="0" w:color="auto"/>
            <w:bottom w:val="none" w:sz="0" w:space="0" w:color="auto"/>
            <w:right w:val="none" w:sz="0" w:space="0" w:color="auto"/>
          </w:divBdr>
          <w:divsChild>
            <w:div w:id="1085608782">
              <w:marLeft w:val="0"/>
              <w:marRight w:val="0"/>
              <w:marTop w:val="0"/>
              <w:marBottom w:val="0"/>
              <w:divBdr>
                <w:top w:val="none" w:sz="0" w:space="0" w:color="auto"/>
                <w:left w:val="none" w:sz="0" w:space="0" w:color="auto"/>
                <w:bottom w:val="none" w:sz="0" w:space="0" w:color="auto"/>
                <w:right w:val="none" w:sz="0" w:space="0" w:color="auto"/>
              </w:divBdr>
              <w:divsChild>
                <w:div w:id="1698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E157-6A2A-41C9-80C8-BAB0FB4B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2019-11-22T06:37:00Z</dcterms:created>
  <dcterms:modified xsi:type="dcterms:W3CDTF">2019-11-22T09:18:00Z</dcterms:modified>
</cp:coreProperties>
</file>