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2B31" w14:textId="1AA8EF48" w:rsidR="00C02858" w:rsidRDefault="00C02858" w:rsidP="00C02858">
      <w:pPr>
        <w:spacing w:before="100" w:beforeAutospacing="1" w:after="100" w:afterAutospacing="1" w:line="240" w:lineRule="auto"/>
        <w:jc w:val="center"/>
        <w:rPr>
          <w:rFonts w:eastAsia="Times New Roman" w:cstheme="minorHAnsi"/>
          <w:b/>
          <w:bCs/>
          <w:lang w:eastAsia="en-GB"/>
        </w:rPr>
      </w:pPr>
      <w:r w:rsidRPr="001B199F">
        <w:rPr>
          <w:rFonts w:eastAsia="Times New Roman" w:cstheme="minorHAnsi"/>
          <w:b/>
          <w:bCs/>
          <w:lang w:eastAsia="en-GB"/>
        </w:rPr>
        <w:t>Minutes of the meeting of Templeton Community Council</w:t>
      </w:r>
    </w:p>
    <w:p w14:paraId="2122CB2F" w14:textId="38D36BBB" w:rsidR="00801956" w:rsidRPr="00801956" w:rsidRDefault="00801956" w:rsidP="00C02858">
      <w:pPr>
        <w:spacing w:before="100" w:beforeAutospacing="1" w:after="100" w:afterAutospacing="1" w:line="240" w:lineRule="auto"/>
        <w:jc w:val="center"/>
        <w:rPr>
          <w:rFonts w:eastAsia="Times New Roman" w:cstheme="minorHAnsi"/>
          <w:b/>
          <w:lang w:eastAsia="en-GB"/>
        </w:rPr>
      </w:pPr>
      <w:r w:rsidRPr="00801956">
        <w:rPr>
          <w:rFonts w:eastAsia="Times New Roman" w:cstheme="minorHAnsi"/>
          <w:b/>
          <w:lang w:eastAsia="en-GB"/>
        </w:rPr>
        <w:t xml:space="preserve">Held in Templeton Community Hall, </w:t>
      </w:r>
      <w:r w:rsidR="00A31812">
        <w:rPr>
          <w:rFonts w:eastAsia="Times New Roman" w:cstheme="minorHAnsi"/>
          <w:b/>
          <w:lang w:eastAsia="en-GB"/>
        </w:rPr>
        <w:t>16</w:t>
      </w:r>
      <w:r w:rsidR="00A31812" w:rsidRPr="00A31812">
        <w:rPr>
          <w:rFonts w:eastAsia="Times New Roman" w:cstheme="minorHAnsi"/>
          <w:b/>
          <w:vertAlign w:val="superscript"/>
          <w:lang w:eastAsia="en-GB"/>
        </w:rPr>
        <w:t>th</w:t>
      </w:r>
      <w:r w:rsidR="00A31812">
        <w:rPr>
          <w:rFonts w:eastAsia="Times New Roman" w:cstheme="minorHAnsi"/>
          <w:b/>
          <w:lang w:eastAsia="en-GB"/>
        </w:rPr>
        <w:t xml:space="preserve"> January 2020</w:t>
      </w:r>
    </w:p>
    <w:p w14:paraId="71521386" w14:textId="32611BBC" w:rsidR="00970854" w:rsidRP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Present: Cllr </w:t>
      </w:r>
      <w:r w:rsidR="00A31812">
        <w:rPr>
          <w:rFonts w:ascii="Calibri" w:eastAsia="Times New Roman" w:hAnsi="Calibri" w:cs="Calibri"/>
          <w:lang w:eastAsia="en-GB"/>
        </w:rPr>
        <w:t>Peter Morgan</w:t>
      </w:r>
      <w:r w:rsidRPr="00970854">
        <w:rPr>
          <w:rFonts w:ascii="Calibri" w:eastAsia="Times New Roman" w:hAnsi="Calibri" w:cs="Calibri"/>
          <w:lang w:eastAsia="en-GB"/>
        </w:rPr>
        <w:t xml:space="preserve"> (Chairman), Cllrs </w:t>
      </w:r>
      <w:r w:rsidR="00A31812" w:rsidRPr="00970854">
        <w:rPr>
          <w:rFonts w:ascii="Calibri" w:eastAsia="Times New Roman" w:hAnsi="Calibri" w:cs="Calibri"/>
          <w:lang w:eastAsia="en-GB"/>
        </w:rPr>
        <w:t xml:space="preserve">Liz </w:t>
      </w:r>
      <w:proofErr w:type="gramStart"/>
      <w:r w:rsidR="00A31812" w:rsidRPr="00970854">
        <w:rPr>
          <w:rFonts w:ascii="Calibri" w:eastAsia="Times New Roman" w:hAnsi="Calibri" w:cs="Calibri"/>
          <w:lang w:eastAsia="en-GB"/>
        </w:rPr>
        <w:t xml:space="preserve">Burns </w:t>
      </w:r>
      <w:r w:rsidR="00A31812">
        <w:rPr>
          <w:rFonts w:ascii="Calibri" w:eastAsia="Times New Roman" w:hAnsi="Calibri" w:cs="Calibri"/>
          <w:lang w:eastAsia="en-GB"/>
        </w:rPr>
        <w:t>,</w:t>
      </w:r>
      <w:proofErr w:type="gramEnd"/>
      <w:r w:rsidR="001E461B">
        <w:rPr>
          <w:rFonts w:ascii="Calibri" w:eastAsia="Times New Roman" w:hAnsi="Calibri" w:cs="Calibri"/>
          <w:lang w:eastAsia="en-GB"/>
        </w:rPr>
        <w:t xml:space="preserve"> </w:t>
      </w:r>
      <w:r w:rsidR="00A31812">
        <w:rPr>
          <w:rFonts w:ascii="Calibri" w:eastAsia="Times New Roman" w:hAnsi="Calibri" w:cs="Calibri"/>
          <w:lang w:eastAsia="en-GB"/>
        </w:rPr>
        <w:t xml:space="preserve">Charles Hughes </w:t>
      </w:r>
      <w:r w:rsidRPr="00970854">
        <w:rPr>
          <w:rFonts w:ascii="Calibri" w:eastAsia="Times New Roman" w:hAnsi="Calibri" w:cs="Calibri"/>
          <w:lang w:eastAsia="en-GB"/>
        </w:rPr>
        <w:t xml:space="preserve">, Barbara Priest, Mark Simpkins, Jason Jennings, </w:t>
      </w:r>
      <w:proofErr w:type="spellStart"/>
      <w:r w:rsidRPr="00970854">
        <w:rPr>
          <w:rFonts w:ascii="Calibri" w:eastAsia="Times New Roman" w:hAnsi="Calibri" w:cs="Calibri"/>
          <w:lang w:eastAsia="en-GB"/>
        </w:rPr>
        <w:t>Elwyn</w:t>
      </w:r>
      <w:proofErr w:type="spellEnd"/>
      <w:r w:rsidRPr="00970854">
        <w:rPr>
          <w:rFonts w:ascii="Calibri" w:eastAsia="Times New Roman" w:hAnsi="Calibri" w:cs="Calibri"/>
          <w:lang w:eastAsia="en-GB"/>
        </w:rPr>
        <w:t xml:space="preserve"> Morse</w:t>
      </w:r>
      <w:r w:rsidR="00A31812">
        <w:rPr>
          <w:rFonts w:ascii="Calibri" w:eastAsia="Times New Roman" w:hAnsi="Calibri" w:cs="Calibri"/>
          <w:lang w:eastAsia="en-GB"/>
        </w:rPr>
        <w:t>. Also present were a number of members of the public.</w:t>
      </w:r>
    </w:p>
    <w:p w14:paraId="0D260754" w14:textId="37A4CAD9" w:rsidR="00A31812" w:rsidRDefault="00970854" w:rsidP="00673B07">
      <w:pPr>
        <w:rPr>
          <w:rFonts w:ascii="Calibri" w:eastAsia="Times New Roman" w:hAnsi="Calibri" w:cs="Calibri"/>
          <w:lang w:eastAsia="en-GB"/>
        </w:rPr>
      </w:pPr>
      <w:r w:rsidRPr="00970854">
        <w:rPr>
          <w:rFonts w:ascii="Calibri" w:eastAsia="Times New Roman" w:hAnsi="Calibri" w:cs="Calibri"/>
          <w:lang w:eastAsia="en-GB"/>
        </w:rPr>
        <w:t xml:space="preserve">Cllr </w:t>
      </w:r>
      <w:r w:rsidR="00A31812">
        <w:rPr>
          <w:rFonts w:ascii="Calibri" w:eastAsia="Times New Roman" w:hAnsi="Calibri" w:cs="Calibri"/>
          <w:lang w:eastAsia="en-GB"/>
        </w:rPr>
        <w:t xml:space="preserve">Morgan </w:t>
      </w:r>
      <w:r w:rsidRPr="00970854">
        <w:rPr>
          <w:rFonts w:ascii="Calibri" w:eastAsia="Times New Roman" w:hAnsi="Calibri" w:cs="Calibri"/>
          <w:lang w:eastAsia="en-GB"/>
        </w:rPr>
        <w:t>welcomed everyone to the meeting</w:t>
      </w:r>
      <w:r w:rsidR="00A31812">
        <w:rPr>
          <w:rFonts w:ascii="Calibri" w:eastAsia="Times New Roman" w:hAnsi="Calibri" w:cs="Calibri"/>
          <w:lang w:eastAsia="en-GB"/>
        </w:rPr>
        <w:t>, including those present representing Templeton YFC, who wished to make a presentation to the Council about the hall hiring fees.</w:t>
      </w:r>
    </w:p>
    <w:p w14:paraId="161B4AF2" w14:textId="793CECE0" w:rsidR="00A31812" w:rsidRDefault="000D023E" w:rsidP="00673B07">
      <w:pPr>
        <w:rPr>
          <w:rFonts w:ascii="Calibri" w:eastAsia="Times New Roman" w:hAnsi="Calibri" w:cs="Calibri"/>
          <w:lang w:eastAsia="en-GB"/>
        </w:rPr>
      </w:pPr>
      <w:r>
        <w:rPr>
          <w:rFonts w:ascii="Calibri" w:eastAsia="Times New Roman" w:hAnsi="Calibri" w:cs="Calibri"/>
          <w:lang w:eastAsia="en-GB"/>
        </w:rPr>
        <w:t xml:space="preserve">Two members of Templeton YFC then put the case for </w:t>
      </w:r>
      <w:r w:rsidR="001E461B">
        <w:rPr>
          <w:rFonts w:ascii="Calibri" w:eastAsia="Times New Roman" w:hAnsi="Calibri" w:cs="Calibri"/>
          <w:lang w:eastAsia="en-GB"/>
        </w:rPr>
        <w:t xml:space="preserve">a revision of the fees charged by Templeton Community Council </w:t>
      </w:r>
      <w:r w:rsidR="006B2E25">
        <w:rPr>
          <w:rFonts w:ascii="Calibri" w:eastAsia="Times New Roman" w:hAnsi="Calibri" w:cs="Calibri"/>
          <w:lang w:eastAsia="en-GB"/>
        </w:rPr>
        <w:t>for YFC</w:t>
      </w:r>
      <w:r w:rsidR="001E461B">
        <w:rPr>
          <w:rFonts w:ascii="Calibri" w:eastAsia="Times New Roman" w:hAnsi="Calibri" w:cs="Calibri"/>
          <w:lang w:eastAsia="en-GB"/>
        </w:rPr>
        <w:t xml:space="preserve">. They explained their financial situation and the work that the club did. They then answered questions raised by various Councillors. </w:t>
      </w:r>
    </w:p>
    <w:p w14:paraId="1D5B0202" w14:textId="236FE1B4" w:rsidR="00970854" w:rsidRPr="00673B07" w:rsidRDefault="00673B07" w:rsidP="00673B07">
      <w:pPr>
        <w:rPr>
          <w:rFonts w:ascii="Calibri" w:eastAsia="Times New Roman" w:hAnsi="Calibri" w:cs="Calibri"/>
          <w:lang w:eastAsia="en-GB"/>
        </w:rPr>
      </w:pPr>
      <w:r>
        <w:rPr>
          <w:rFonts w:ascii="Calibri" w:eastAsia="Times New Roman" w:hAnsi="Calibri" w:cs="Calibri"/>
          <w:lang w:eastAsia="en-GB"/>
        </w:rPr>
        <w:t xml:space="preserve">1. </w:t>
      </w:r>
      <w:r w:rsidR="00970854" w:rsidRPr="00673B07">
        <w:rPr>
          <w:rFonts w:ascii="Calibri" w:eastAsia="Times New Roman" w:hAnsi="Calibri" w:cs="Calibri"/>
          <w:b/>
          <w:lang w:eastAsia="en-GB"/>
        </w:rPr>
        <w:t>Apologies for absence</w:t>
      </w:r>
      <w:r w:rsidR="00970854" w:rsidRPr="00673B07">
        <w:rPr>
          <w:rFonts w:ascii="Calibri" w:eastAsia="Times New Roman" w:hAnsi="Calibri" w:cs="Calibri"/>
          <w:lang w:eastAsia="en-GB"/>
        </w:rPr>
        <w:t xml:space="preserve">: These were received from Cllr </w:t>
      </w:r>
      <w:r w:rsidR="00A31812" w:rsidRPr="00970854">
        <w:rPr>
          <w:rFonts w:ascii="Calibri" w:eastAsia="Times New Roman" w:hAnsi="Calibri" w:cs="Calibri"/>
          <w:lang w:eastAsia="en-GB"/>
        </w:rPr>
        <w:t>Kathrin Williams</w:t>
      </w:r>
      <w:r w:rsidR="00970854" w:rsidRPr="00673B07">
        <w:rPr>
          <w:rFonts w:ascii="Calibri" w:eastAsia="Times New Roman" w:hAnsi="Calibri" w:cs="Calibri"/>
          <w:lang w:eastAsia="en-GB"/>
        </w:rPr>
        <w:t>.</w:t>
      </w:r>
    </w:p>
    <w:p w14:paraId="4768D421" w14:textId="315841D1"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2. </w:t>
      </w:r>
      <w:r w:rsidR="00970854" w:rsidRPr="00970854">
        <w:rPr>
          <w:rFonts w:ascii="Calibri" w:eastAsia="Times New Roman" w:hAnsi="Calibri" w:cs="Calibri"/>
          <w:b/>
          <w:lang w:eastAsia="en-GB"/>
        </w:rPr>
        <w:t>Declarations of personal and pecuniary interest</w:t>
      </w:r>
      <w:r w:rsidR="00970854" w:rsidRPr="00970854">
        <w:rPr>
          <w:rFonts w:ascii="Calibri" w:eastAsia="Times New Roman" w:hAnsi="Calibri" w:cs="Calibri"/>
          <w:lang w:eastAsia="en-GB"/>
        </w:rPr>
        <w:t>.</w:t>
      </w:r>
      <w:r w:rsidR="00A31812">
        <w:rPr>
          <w:rFonts w:ascii="Calibri" w:eastAsia="Times New Roman" w:hAnsi="Calibri" w:cs="Calibri"/>
          <w:lang w:eastAsia="en-GB"/>
        </w:rPr>
        <w:t xml:space="preserve"> Cllrs Morse and Sim</w:t>
      </w:r>
      <w:r w:rsidR="001E461B">
        <w:rPr>
          <w:rFonts w:ascii="Calibri" w:eastAsia="Times New Roman" w:hAnsi="Calibri" w:cs="Calibri"/>
          <w:lang w:eastAsia="en-GB"/>
        </w:rPr>
        <w:t>p</w:t>
      </w:r>
      <w:r w:rsidR="00A31812">
        <w:rPr>
          <w:rFonts w:ascii="Calibri" w:eastAsia="Times New Roman" w:hAnsi="Calibri" w:cs="Calibri"/>
          <w:lang w:eastAsia="en-GB"/>
        </w:rPr>
        <w:t xml:space="preserve">kins </w:t>
      </w:r>
      <w:r w:rsidR="00970854" w:rsidRPr="00970854">
        <w:rPr>
          <w:rFonts w:ascii="Calibri" w:eastAsia="Times New Roman" w:hAnsi="Calibri" w:cs="Calibri"/>
          <w:lang w:eastAsia="en-GB"/>
        </w:rPr>
        <w:t xml:space="preserve">declared an interest in </w:t>
      </w:r>
      <w:r w:rsidR="00A31812">
        <w:rPr>
          <w:rFonts w:ascii="Calibri" w:eastAsia="Times New Roman" w:hAnsi="Calibri" w:cs="Calibri"/>
          <w:lang w:eastAsia="en-GB"/>
        </w:rPr>
        <w:t xml:space="preserve">any discussion </w:t>
      </w:r>
      <w:r w:rsidR="006B2E25">
        <w:rPr>
          <w:rFonts w:ascii="Calibri" w:eastAsia="Times New Roman" w:hAnsi="Calibri" w:cs="Calibri"/>
          <w:lang w:eastAsia="en-GB"/>
        </w:rPr>
        <w:t>o</w:t>
      </w:r>
      <w:r w:rsidR="00A31812">
        <w:rPr>
          <w:rFonts w:ascii="Calibri" w:eastAsia="Times New Roman" w:hAnsi="Calibri" w:cs="Calibri"/>
          <w:lang w:eastAsia="en-GB"/>
        </w:rPr>
        <w:t>n YFC’s hall fees that might occur.</w:t>
      </w:r>
    </w:p>
    <w:p w14:paraId="1B9EC1D1" w14:textId="66BF5B87"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3. </w:t>
      </w:r>
      <w:r w:rsidR="00970854" w:rsidRPr="00970854">
        <w:rPr>
          <w:rFonts w:ascii="Calibri" w:eastAsia="Times New Roman" w:hAnsi="Calibri" w:cs="Calibri"/>
          <w:b/>
          <w:lang w:eastAsia="en-GB"/>
        </w:rPr>
        <w:t>To sign minutes of previous meeting</w:t>
      </w:r>
      <w:r w:rsidR="00970854" w:rsidRPr="00970854">
        <w:rPr>
          <w:rFonts w:ascii="Calibri" w:eastAsia="Times New Roman" w:hAnsi="Calibri" w:cs="Calibri"/>
          <w:lang w:eastAsia="en-GB"/>
        </w:rPr>
        <w:t xml:space="preserve"> on </w:t>
      </w:r>
      <w:r w:rsidR="00A31812" w:rsidRPr="00A31812">
        <w:rPr>
          <w:rFonts w:eastAsia="Times New Roman" w:cstheme="minorHAnsi"/>
          <w:lang w:eastAsia="en-GB"/>
        </w:rPr>
        <w:t>19</w:t>
      </w:r>
      <w:r w:rsidR="00A31812" w:rsidRPr="00A31812">
        <w:rPr>
          <w:rFonts w:eastAsia="Times New Roman" w:cstheme="minorHAnsi"/>
          <w:vertAlign w:val="superscript"/>
          <w:lang w:eastAsia="en-GB"/>
        </w:rPr>
        <w:t>th</w:t>
      </w:r>
      <w:r w:rsidR="00A31812" w:rsidRPr="00A31812">
        <w:rPr>
          <w:rFonts w:eastAsia="Times New Roman" w:cstheme="minorHAnsi"/>
          <w:lang w:eastAsia="en-GB"/>
        </w:rPr>
        <w:t xml:space="preserve"> December 2019</w:t>
      </w:r>
      <w:r w:rsidR="00970854" w:rsidRPr="00970854">
        <w:rPr>
          <w:rFonts w:ascii="Calibri" w:eastAsia="Times New Roman" w:hAnsi="Calibri" w:cs="Calibri"/>
          <w:lang w:eastAsia="en-GB"/>
        </w:rPr>
        <w:t>. These had been previously circulated. They were reviewed by all and agreed as an accurate record. They were therefore duly signed.</w:t>
      </w:r>
    </w:p>
    <w:p w14:paraId="347E41DF" w14:textId="178DE84B" w:rsidR="00970854" w:rsidRPr="00970854" w:rsidRDefault="00673B07" w:rsidP="00970854">
      <w:pPr>
        <w:rPr>
          <w:rFonts w:ascii="Calibri" w:eastAsia="Times New Roman" w:hAnsi="Calibri" w:cs="Calibri"/>
          <w:lang w:eastAsia="en-GB"/>
        </w:rPr>
      </w:pPr>
      <w:r>
        <w:rPr>
          <w:rFonts w:ascii="Calibri" w:eastAsia="Times New Roman" w:hAnsi="Calibri" w:cs="Calibri"/>
          <w:b/>
          <w:lang w:eastAsia="en-GB"/>
        </w:rPr>
        <w:t xml:space="preserve">4. </w:t>
      </w:r>
      <w:r w:rsidR="00970854" w:rsidRPr="00970854">
        <w:rPr>
          <w:rFonts w:ascii="Calibri" w:eastAsia="Times New Roman" w:hAnsi="Calibri" w:cs="Calibri"/>
          <w:b/>
          <w:lang w:eastAsia="en-GB"/>
        </w:rPr>
        <w:t xml:space="preserve">To report </w:t>
      </w:r>
      <w:r w:rsidR="00801956" w:rsidRPr="00801956">
        <w:rPr>
          <w:rFonts w:ascii="Calibri" w:eastAsia="Times New Roman" w:hAnsi="Calibri" w:cs="Calibri"/>
          <w:b/>
          <w:lang w:eastAsia="en-GB"/>
        </w:rPr>
        <w:t>o</w:t>
      </w:r>
      <w:r w:rsidR="00970854" w:rsidRPr="00970854">
        <w:rPr>
          <w:rFonts w:ascii="Calibri" w:eastAsia="Times New Roman" w:hAnsi="Calibri" w:cs="Calibri"/>
          <w:b/>
          <w:lang w:eastAsia="en-GB"/>
        </w:rPr>
        <w:t>n matters arising from previous meeting and decide actions as required</w:t>
      </w:r>
      <w:r w:rsidR="00970854" w:rsidRPr="00970854">
        <w:rPr>
          <w:rFonts w:ascii="Calibri" w:eastAsia="Times New Roman" w:hAnsi="Calibri" w:cs="Calibri"/>
          <w:lang w:eastAsia="en-GB"/>
        </w:rPr>
        <w:t xml:space="preserve">. </w:t>
      </w:r>
    </w:p>
    <w:p w14:paraId="21D8B482" w14:textId="539F4D60" w:rsidR="00A31812" w:rsidRDefault="00A31812" w:rsidP="00970854">
      <w:pPr>
        <w:rPr>
          <w:rFonts w:ascii="Calibri" w:eastAsia="Times New Roman" w:hAnsi="Calibri" w:cs="Calibri"/>
          <w:lang w:eastAsia="en-GB"/>
        </w:rPr>
      </w:pPr>
      <w:proofErr w:type="gramStart"/>
      <w:r>
        <w:rPr>
          <w:rFonts w:ascii="Calibri" w:eastAsia="Times New Roman" w:hAnsi="Calibri" w:cs="Calibri"/>
          <w:b/>
          <w:lang w:eastAsia="en-GB"/>
        </w:rPr>
        <w:t>Hall.</w:t>
      </w:r>
      <w:proofErr w:type="gramEnd"/>
      <w:r>
        <w:rPr>
          <w:rFonts w:ascii="Calibri" w:eastAsia="Times New Roman" w:hAnsi="Calibri" w:cs="Calibri"/>
          <w:b/>
          <w:lang w:eastAsia="en-GB"/>
        </w:rPr>
        <w:t xml:space="preserve"> </w:t>
      </w:r>
      <w:r w:rsidRPr="00A31812">
        <w:rPr>
          <w:rFonts w:ascii="Calibri" w:eastAsia="Times New Roman" w:hAnsi="Calibri" w:cs="Calibri"/>
          <w:lang w:eastAsia="en-GB"/>
        </w:rPr>
        <w:t>It was stated that</w:t>
      </w:r>
      <w:r>
        <w:rPr>
          <w:rFonts w:ascii="Calibri" w:eastAsia="Times New Roman" w:hAnsi="Calibri" w:cs="Calibri"/>
          <w:lang w:eastAsia="en-GB"/>
        </w:rPr>
        <w:t xml:space="preserve"> the various internal doors would have to be replaced for fire and safety regulations, and storeroom doors would need to be locked.</w:t>
      </w:r>
      <w:r w:rsidR="001E461B">
        <w:rPr>
          <w:rFonts w:ascii="Calibri" w:eastAsia="Times New Roman" w:hAnsi="Calibri" w:cs="Calibri"/>
          <w:lang w:eastAsia="en-GB"/>
        </w:rPr>
        <w:t xml:space="preserve"> These issues would be resolved by the contractor. </w:t>
      </w:r>
      <w:r>
        <w:rPr>
          <w:rFonts w:ascii="Calibri" w:eastAsia="Times New Roman" w:hAnsi="Calibri" w:cs="Calibri"/>
          <w:lang w:eastAsia="en-GB"/>
        </w:rPr>
        <w:t xml:space="preserve"> A noticeboard was agreed for external usage, and it would be available for all to view and use. A sign to indicate the toilet location would be bought, as would a sign to indicate the north entrance.  It was agreed to hold an extra meeting to discuss other Hall issues such as licensing and the hire fees in view of the earlier presentation.</w:t>
      </w:r>
    </w:p>
    <w:p w14:paraId="4CF988A4" w14:textId="4AE7D700" w:rsidR="00A31812" w:rsidRDefault="00A31812" w:rsidP="00970854">
      <w:pPr>
        <w:rPr>
          <w:rFonts w:ascii="Calibri" w:eastAsia="Times New Roman" w:hAnsi="Calibri" w:cs="Calibri"/>
          <w:lang w:eastAsia="en-GB"/>
        </w:rPr>
      </w:pPr>
      <w:r w:rsidRPr="001E461B">
        <w:rPr>
          <w:rFonts w:ascii="Calibri" w:eastAsia="Times New Roman" w:hAnsi="Calibri" w:cs="Calibri"/>
          <w:b/>
          <w:lang w:eastAsia="en-GB"/>
        </w:rPr>
        <w:t>Play park timbers</w:t>
      </w:r>
      <w:r>
        <w:rPr>
          <w:rFonts w:ascii="Calibri" w:eastAsia="Times New Roman" w:hAnsi="Calibri" w:cs="Calibri"/>
          <w:lang w:eastAsia="en-GB"/>
        </w:rPr>
        <w:t>. One source had provided prices, and it was agreed the delivery cost was rather high. Further investigation for price options would be done.</w:t>
      </w:r>
    </w:p>
    <w:p w14:paraId="7968F765" w14:textId="4FB77EA7" w:rsidR="00A31812" w:rsidRDefault="00A31812" w:rsidP="00970854">
      <w:pPr>
        <w:rPr>
          <w:rFonts w:ascii="Calibri" w:eastAsia="Times New Roman" w:hAnsi="Calibri" w:cs="Calibri"/>
          <w:lang w:eastAsia="en-GB"/>
        </w:rPr>
      </w:pPr>
      <w:proofErr w:type="gramStart"/>
      <w:r w:rsidRPr="001E461B">
        <w:rPr>
          <w:rFonts w:ascii="Calibri" w:eastAsia="Times New Roman" w:hAnsi="Calibri" w:cs="Calibri"/>
          <w:b/>
          <w:lang w:eastAsia="en-GB"/>
        </w:rPr>
        <w:t xml:space="preserve">Community </w:t>
      </w:r>
      <w:proofErr w:type="spellStart"/>
      <w:r w:rsidRPr="001E461B">
        <w:rPr>
          <w:rFonts w:ascii="Calibri" w:eastAsia="Times New Roman" w:hAnsi="Calibri" w:cs="Calibri"/>
          <w:b/>
          <w:lang w:eastAsia="en-GB"/>
        </w:rPr>
        <w:t>speedwatch</w:t>
      </w:r>
      <w:proofErr w:type="spellEnd"/>
      <w:r w:rsidRPr="001E461B">
        <w:rPr>
          <w:rFonts w:ascii="Calibri" w:eastAsia="Times New Roman" w:hAnsi="Calibri" w:cs="Calibri"/>
          <w:b/>
          <w:lang w:eastAsia="en-GB"/>
        </w:rPr>
        <w:t xml:space="preserve"> scheme</w:t>
      </w:r>
      <w:r>
        <w:rPr>
          <w:rFonts w:ascii="Calibri" w:eastAsia="Times New Roman" w:hAnsi="Calibri" w:cs="Calibri"/>
          <w:lang w:eastAsia="en-GB"/>
        </w:rPr>
        <w:t>.</w:t>
      </w:r>
      <w:proofErr w:type="gramEnd"/>
      <w:r>
        <w:rPr>
          <w:rFonts w:ascii="Calibri" w:eastAsia="Times New Roman" w:hAnsi="Calibri" w:cs="Calibri"/>
          <w:lang w:eastAsia="en-GB"/>
        </w:rPr>
        <w:t xml:space="preserve"> The Clerk outlined the requirements for all participants to complete the identification forms for the police. It was agreed to advertise the group on Facebook and the website. The Clerk would check whether there could be a combined Cold Blow and Templeton group. </w:t>
      </w:r>
    </w:p>
    <w:p w14:paraId="3097EEF8" w14:textId="32CE9DAC" w:rsidR="00A31812" w:rsidRDefault="00A31812" w:rsidP="00970854">
      <w:pPr>
        <w:rPr>
          <w:rFonts w:ascii="Calibri" w:eastAsia="Times New Roman" w:hAnsi="Calibri" w:cs="Calibri"/>
          <w:lang w:eastAsia="en-GB"/>
        </w:rPr>
      </w:pPr>
      <w:proofErr w:type="gramStart"/>
      <w:r w:rsidRPr="001E461B">
        <w:rPr>
          <w:rFonts w:ascii="Calibri" w:eastAsia="Times New Roman" w:hAnsi="Calibri" w:cs="Calibri"/>
          <w:b/>
          <w:lang w:eastAsia="en-GB"/>
        </w:rPr>
        <w:t>Templeton post box</w:t>
      </w:r>
      <w:r>
        <w:rPr>
          <w:rFonts w:ascii="Calibri" w:eastAsia="Times New Roman" w:hAnsi="Calibri" w:cs="Calibri"/>
          <w:lang w:eastAsia="en-GB"/>
        </w:rPr>
        <w:t>.</w:t>
      </w:r>
      <w:proofErr w:type="gramEnd"/>
      <w:r>
        <w:rPr>
          <w:rFonts w:ascii="Calibri" w:eastAsia="Times New Roman" w:hAnsi="Calibri" w:cs="Calibri"/>
          <w:lang w:eastAsia="en-GB"/>
        </w:rPr>
        <w:t xml:space="preserve"> Letters from Royal Mail </w:t>
      </w:r>
      <w:r w:rsidR="001E461B">
        <w:rPr>
          <w:rFonts w:ascii="Calibri" w:eastAsia="Times New Roman" w:hAnsi="Calibri" w:cs="Calibri"/>
          <w:lang w:eastAsia="en-GB"/>
        </w:rPr>
        <w:t xml:space="preserve">senior </w:t>
      </w:r>
      <w:r w:rsidR="00566A6C">
        <w:rPr>
          <w:rFonts w:ascii="Calibri" w:eastAsia="Times New Roman" w:hAnsi="Calibri" w:cs="Calibri"/>
          <w:lang w:eastAsia="en-GB"/>
        </w:rPr>
        <w:t>pub</w:t>
      </w:r>
      <w:r w:rsidR="001E461B">
        <w:rPr>
          <w:rFonts w:ascii="Calibri" w:eastAsia="Times New Roman" w:hAnsi="Calibri" w:cs="Calibri"/>
          <w:lang w:eastAsia="en-GB"/>
        </w:rPr>
        <w:t>l</w:t>
      </w:r>
      <w:r w:rsidR="00566A6C">
        <w:rPr>
          <w:rFonts w:ascii="Calibri" w:eastAsia="Times New Roman" w:hAnsi="Calibri" w:cs="Calibri"/>
          <w:lang w:eastAsia="en-GB"/>
        </w:rPr>
        <w:t>ic affai</w:t>
      </w:r>
      <w:r w:rsidR="001E461B">
        <w:rPr>
          <w:rFonts w:ascii="Calibri" w:eastAsia="Times New Roman" w:hAnsi="Calibri" w:cs="Calibri"/>
          <w:lang w:eastAsia="en-GB"/>
        </w:rPr>
        <w:t>r</w:t>
      </w:r>
      <w:r w:rsidR="00566A6C">
        <w:rPr>
          <w:rFonts w:ascii="Calibri" w:eastAsia="Times New Roman" w:hAnsi="Calibri" w:cs="Calibri"/>
          <w:lang w:eastAsia="en-GB"/>
        </w:rPr>
        <w:t xml:space="preserve">s manager had been circulated. The Clerk would continue to press for the restitution of the post box. </w:t>
      </w:r>
    </w:p>
    <w:p w14:paraId="29A9350C" w14:textId="3A1553C6"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5. </w:t>
      </w:r>
      <w:r w:rsidR="00970854" w:rsidRPr="00970854">
        <w:rPr>
          <w:rFonts w:ascii="Calibri" w:eastAsia="Times New Roman" w:hAnsi="Calibri" w:cs="Calibri"/>
          <w:b/>
          <w:lang w:eastAsia="en-GB"/>
        </w:rPr>
        <w:t>New items of business</w:t>
      </w:r>
    </w:p>
    <w:p w14:paraId="54A0AA68" w14:textId="434BDA9C" w:rsidR="00566A6C" w:rsidRDefault="00566A6C" w:rsidP="00970854">
      <w:pPr>
        <w:rPr>
          <w:rFonts w:ascii="Calibri" w:eastAsia="Times New Roman" w:hAnsi="Calibri" w:cs="Calibri"/>
          <w:lang w:eastAsia="en-GB"/>
        </w:rPr>
      </w:pPr>
      <w:proofErr w:type="gramStart"/>
      <w:r>
        <w:rPr>
          <w:rFonts w:ascii="Calibri" w:eastAsia="Times New Roman" w:hAnsi="Calibri" w:cs="Calibri"/>
          <w:b/>
          <w:lang w:eastAsia="en-GB"/>
        </w:rPr>
        <w:t>Footpath outside the Hall.</w:t>
      </w:r>
      <w:proofErr w:type="gramEnd"/>
      <w:r>
        <w:rPr>
          <w:rFonts w:ascii="Calibri" w:eastAsia="Times New Roman" w:hAnsi="Calibri" w:cs="Calibri"/>
          <w:b/>
          <w:lang w:eastAsia="en-GB"/>
        </w:rPr>
        <w:t xml:space="preserve"> </w:t>
      </w:r>
      <w:r>
        <w:rPr>
          <w:rFonts w:ascii="Calibri" w:eastAsia="Times New Roman" w:hAnsi="Calibri" w:cs="Calibri"/>
          <w:lang w:eastAsia="en-GB"/>
        </w:rPr>
        <w:t>A proposed plan had be</w:t>
      </w:r>
      <w:r w:rsidR="001E461B">
        <w:rPr>
          <w:rFonts w:ascii="Calibri" w:eastAsia="Times New Roman" w:hAnsi="Calibri" w:cs="Calibri"/>
          <w:lang w:eastAsia="en-GB"/>
        </w:rPr>
        <w:t>e</w:t>
      </w:r>
      <w:r>
        <w:rPr>
          <w:rFonts w:ascii="Calibri" w:eastAsia="Times New Roman" w:hAnsi="Calibri" w:cs="Calibri"/>
          <w:lang w:eastAsia="en-GB"/>
        </w:rPr>
        <w:t>n provided and circulated. This was discussed. It was agreed the Clerk should respond with comments on the lack of drainage at the main entrance, the hedge / fence proposal, and the lack of legally required access</w:t>
      </w:r>
      <w:r w:rsidR="001E461B">
        <w:rPr>
          <w:rFonts w:ascii="Calibri" w:eastAsia="Times New Roman" w:hAnsi="Calibri" w:cs="Calibri"/>
          <w:lang w:eastAsia="en-GB"/>
        </w:rPr>
        <w:t>ibility</w:t>
      </w:r>
      <w:r>
        <w:rPr>
          <w:rFonts w:ascii="Calibri" w:eastAsia="Times New Roman" w:hAnsi="Calibri" w:cs="Calibri"/>
          <w:lang w:eastAsia="en-GB"/>
        </w:rPr>
        <w:t xml:space="preserve"> on the footway.  The Clerk would also pass on the wishes of the Council regarding accommodation works to be done as part of the project.</w:t>
      </w:r>
    </w:p>
    <w:p w14:paraId="4CF56EB5" w14:textId="77777777" w:rsidR="006B2E25" w:rsidRDefault="006B2E25" w:rsidP="006B2E25">
      <w:pPr>
        <w:rPr>
          <w:rFonts w:ascii="Calibri" w:eastAsia="Times New Roman" w:hAnsi="Calibri" w:cs="Calibri"/>
          <w:lang w:eastAsia="en-GB"/>
        </w:rPr>
      </w:pPr>
      <w:r>
        <w:rPr>
          <w:rFonts w:ascii="Calibri" w:eastAsia="Times New Roman" w:hAnsi="Calibri" w:cs="Calibri"/>
          <w:lang w:eastAsia="en-GB"/>
        </w:rPr>
        <w:t xml:space="preserve">At this point the YFC group left the meeting. </w:t>
      </w:r>
    </w:p>
    <w:p w14:paraId="5B64E673" w14:textId="0BDD2B90" w:rsidR="00970854" w:rsidRDefault="00566A6C" w:rsidP="00970854">
      <w:pPr>
        <w:rPr>
          <w:rFonts w:ascii="Calibri" w:eastAsia="Times New Roman" w:hAnsi="Calibri" w:cs="Calibri"/>
          <w:lang w:eastAsia="en-GB"/>
        </w:rPr>
      </w:pPr>
      <w:proofErr w:type="gramStart"/>
      <w:r>
        <w:rPr>
          <w:rFonts w:ascii="Calibri" w:eastAsia="Times New Roman" w:hAnsi="Calibri" w:cs="Calibri"/>
          <w:b/>
          <w:lang w:eastAsia="en-GB"/>
        </w:rPr>
        <w:t>Revised insurance premium.</w:t>
      </w:r>
      <w:proofErr w:type="gramEnd"/>
      <w:r>
        <w:rPr>
          <w:rFonts w:ascii="Calibri" w:eastAsia="Times New Roman" w:hAnsi="Calibri" w:cs="Calibri"/>
          <w:b/>
          <w:lang w:eastAsia="en-GB"/>
        </w:rPr>
        <w:t xml:space="preserve"> </w:t>
      </w:r>
      <w:r w:rsidRPr="00566A6C">
        <w:rPr>
          <w:rFonts w:ascii="Calibri" w:eastAsia="Times New Roman" w:hAnsi="Calibri" w:cs="Calibri"/>
          <w:lang w:eastAsia="en-GB"/>
        </w:rPr>
        <w:t xml:space="preserve">The information on this had been previously circulated. </w:t>
      </w:r>
      <w:r>
        <w:rPr>
          <w:rFonts w:ascii="Calibri" w:eastAsia="Times New Roman" w:hAnsi="Calibri" w:cs="Calibri"/>
          <w:lang w:eastAsia="en-GB"/>
        </w:rPr>
        <w:t>It was agreed to formally accept the offer, and to discuss any future revision as it became necessary.</w:t>
      </w:r>
    </w:p>
    <w:p w14:paraId="06AC8864" w14:textId="4FF74615" w:rsidR="00566A6C" w:rsidRDefault="00566A6C" w:rsidP="00970854">
      <w:pPr>
        <w:rPr>
          <w:rFonts w:ascii="Calibri" w:eastAsia="Times New Roman" w:hAnsi="Calibri" w:cs="Calibri"/>
          <w:lang w:eastAsia="en-GB"/>
        </w:rPr>
      </w:pPr>
      <w:proofErr w:type="gramStart"/>
      <w:r w:rsidRPr="00566A6C">
        <w:rPr>
          <w:rFonts w:ascii="Calibri" w:eastAsia="Times New Roman" w:hAnsi="Calibri" w:cs="Calibri"/>
          <w:b/>
          <w:lang w:eastAsia="en-GB"/>
        </w:rPr>
        <w:lastRenderedPageBreak/>
        <w:t>PCC LDP final consultation.</w:t>
      </w:r>
      <w:proofErr w:type="gramEnd"/>
      <w:r>
        <w:rPr>
          <w:rFonts w:ascii="Calibri" w:eastAsia="Times New Roman" w:hAnsi="Calibri" w:cs="Calibri"/>
          <w:lang w:eastAsia="en-GB"/>
        </w:rPr>
        <w:t xml:space="preserve"> This was noted, with a final response date of 11</w:t>
      </w:r>
      <w:r w:rsidRPr="00566A6C">
        <w:rPr>
          <w:rFonts w:ascii="Calibri" w:eastAsia="Times New Roman" w:hAnsi="Calibri" w:cs="Calibri"/>
          <w:vertAlign w:val="superscript"/>
          <w:lang w:eastAsia="en-GB"/>
        </w:rPr>
        <w:t>th</w:t>
      </w:r>
      <w:r>
        <w:rPr>
          <w:rFonts w:ascii="Calibri" w:eastAsia="Times New Roman" w:hAnsi="Calibri" w:cs="Calibri"/>
          <w:lang w:eastAsia="en-GB"/>
        </w:rPr>
        <w:t xml:space="preserve"> March 2020.</w:t>
      </w:r>
    </w:p>
    <w:p w14:paraId="573AD627" w14:textId="5F3B9431"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6. </w:t>
      </w:r>
      <w:r w:rsidR="00970854" w:rsidRPr="00970854">
        <w:rPr>
          <w:rFonts w:ascii="Calibri" w:eastAsia="Times New Roman" w:hAnsi="Calibri" w:cs="Calibri"/>
          <w:b/>
          <w:lang w:eastAsia="en-GB"/>
        </w:rPr>
        <w:t>Correspondence</w:t>
      </w:r>
    </w:p>
    <w:p w14:paraId="07368AAF" w14:textId="60D32F51" w:rsidR="00970854" w:rsidRPr="00064FA3" w:rsidRDefault="00970854" w:rsidP="00064FA3">
      <w:pPr>
        <w:pStyle w:val="ListParagraph"/>
        <w:numPr>
          <w:ilvl w:val="0"/>
          <w:numId w:val="29"/>
        </w:numPr>
        <w:rPr>
          <w:rFonts w:ascii="Calibri" w:eastAsia="Times New Roman" w:hAnsi="Calibri" w:cs="Calibri"/>
          <w:lang w:eastAsia="en-GB"/>
        </w:rPr>
      </w:pPr>
      <w:r w:rsidRPr="00064FA3">
        <w:rPr>
          <w:rFonts w:ascii="Calibri" w:eastAsia="Times New Roman" w:hAnsi="Calibri" w:cs="Calibri"/>
          <w:lang w:eastAsia="en-GB"/>
        </w:rPr>
        <w:t xml:space="preserve">Notice of firing for Templeton Airfield. </w:t>
      </w:r>
    </w:p>
    <w:p w14:paraId="5273205C" w14:textId="26A17448" w:rsidR="00970854" w:rsidRDefault="00566A6C" w:rsidP="00064FA3">
      <w:pPr>
        <w:pStyle w:val="ListParagraph"/>
        <w:numPr>
          <w:ilvl w:val="0"/>
          <w:numId w:val="29"/>
        </w:numPr>
        <w:rPr>
          <w:rFonts w:ascii="Calibri" w:eastAsia="Times New Roman" w:hAnsi="Calibri" w:cs="Calibri"/>
          <w:lang w:eastAsia="en-GB"/>
        </w:rPr>
      </w:pPr>
      <w:r>
        <w:rPr>
          <w:rFonts w:ascii="Calibri" w:eastAsia="Times New Roman" w:hAnsi="Calibri" w:cs="Calibri"/>
          <w:lang w:eastAsia="en-GB"/>
        </w:rPr>
        <w:t>PCC budget consultation information.</w:t>
      </w:r>
    </w:p>
    <w:p w14:paraId="38155D1A" w14:textId="67C118B8" w:rsidR="00566A6C" w:rsidRPr="00064FA3" w:rsidRDefault="00566A6C" w:rsidP="00064FA3">
      <w:pPr>
        <w:pStyle w:val="ListParagraph"/>
        <w:numPr>
          <w:ilvl w:val="0"/>
          <w:numId w:val="29"/>
        </w:numPr>
        <w:rPr>
          <w:rFonts w:ascii="Calibri" w:eastAsia="Times New Roman" w:hAnsi="Calibri" w:cs="Calibri"/>
          <w:lang w:eastAsia="en-GB"/>
        </w:rPr>
      </w:pPr>
      <w:r>
        <w:rPr>
          <w:rFonts w:ascii="Calibri" w:eastAsia="Times New Roman" w:hAnsi="Calibri" w:cs="Calibri"/>
          <w:lang w:eastAsia="en-GB"/>
        </w:rPr>
        <w:t>Information regarding the Carmarthenshire budget consultation, specifically the proposed closure of Whitland recycling centre.</w:t>
      </w:r>
    </w:p>
    <w:p w14:paraId="25AD3986" w14:textId="0BB0FDA9" w:rsidR="00970854" w:rsidRPr="00970854" w:rsidRDefault="00673B07" w:rsidP="00970854">
      <w:pPr>
        <w:rPr>
          <w:rFonts w:ascii="Calibri" w:eastAsia="Times New Roman" w:hAnsi="Calibri" w:cs="Calibri"/>
          <w:b/>
          <w:lang w:eastAsia="en-GB"/>
        </w:rPr>
      </w:pPr>
      <w:proofErr w:type="gramStart"/>
      <w:r>
        <w:rPr>
          <w:rFonts w:ascii="Calibri" w:eastAsia="Times New Roman" w:hAnsi="Calibri" w:cs="Calibri"/>
          <w:b/>
          <w:lang w:eastAsia="en-GB"/>
        </w:rPr>
        <w:t xml:space="preserve">7. </w:t>
      </w:r>
      <w:r w:rsidR="00970854" w:rsidRPr="00970854">
        <w:rPr>
          <w:rFonts w:ascii="Calibri" w:eastAsia="Times New Roman" w:hAnsi="Calibri" w:cs="Calibri"/>
          <w:b/>
          <w:lang w:eastAsia="en-GB"/>
        </w:rPr>
        <w:t>County Councillor’s report.</w:t>
      </w:r>
      <w:proofErr w:type="gramEnd"/>
      <w:r w:rsidR="00970854" w:rsidRPr="00970854">
        <w:rPr>
          <w:rFonts w:ascii="Calibri" w:eastAsia="Times New Roman" w:hAnsi="Calibri" w:cs="Calibri"/>
          <w:b/>
          <w:lang w:eastAsia="en-GB"/>
        </w:rPr>
        <w:t xml:space="preserve"> </w:t>
      </w:r>
    </w:p>
    <w:p w14:paraId="018483D4" w14:textId="4A4EDFFB" w:rsidR="00970854" w:rsidRPr="001E461B" w:rsidRDefault="00970854" w:rsidP="00970854">
      <w:pPr>
        <w:rPr>
          <w:rFonts w:eastAsia="Times New Roman" w:cstheme="minorHAnsi"/>
          <w:lang w:eastAsia="en-GB"/>
        </w:rPr>
      </w:pPr>
      <w:r w:rsidRPr="00970854">
        <w:rPr>
          <w:rFonts w:ascii="Calibri" w:eastAsia="Times New Roman" w:hAnsi="Calibri" w:cs="Calibri"/>
          <w:lang w:eastAsia="en-GB"/>
        </w:rPr>
        <w:t xml:space="preserve">Cllr Morse </w:t>
      </w:r>
      <w:r w:rsidR="00566A6C">
        <w:rPr>
          <w:rFonts w:ascii="Calibri" w:eastAsia="Times New Roman" w:hAnsi="Calibri" w:cs="Calibri"/>
          <w:lang w:eastAsia="en-GB"/>
        </w:rPr>
        <w:t xml:space="preserve">provided more information on the Local Development Plan. 6800 </w:t>
      </w:r>
      <w:r w:rsidR="006B2E25">
        <w:rPr>
          <w:rFonts w:ascii="Calibri" w:eastAsia="Times New Roman" w:hAnsi="Calibri" w:cs="Calibri"/>
          <w:lang w:eastAsia="en-GB"/>
        </w:rPr>
        <w:t xml:space="preserve">extra houses </w:t>
      </w:r>
      <w:r w:rsidR="00566A6C">
        <w:rPr>
          <w:rFonts w:ascii="Calibri" w:eastAsia="Times New Roman" w:hAnsi="Calibri" w:cs="Calibri"/>
          <w:lang w:eastAsia="en-GB"/>
        </w:rPr>
        <w:t xml:space="preserve">were deemed necessary </w:t>
      </w:r>
      <w:r w:rsidR="004C528B">
        <w:rPr>
          <w:rFonts w:ascii="Calibri" w:eastAsia="Times New Roman" w:hAnsi="Calibri" w:cs="Calibri"/>
          <w:lang w:eastAsia="en-GB"/>
        </w:rPr>
        <w:t xml:space="preserve">in Pembrokeshire </w:t>
      </w:r>
      <w:r w:rsidR="00566A6C">
        <w:rPr>
          <w:rFonts w:ascii="Calibri" w:eastAsia="Times New Roman" w:hAnsi="Calibri" w:cs="Calibri"/>
          <w:lang w:eastAsia="en-GB"/>
        </w:rPr>
        <w:t>between now and 2033, and any new house built would need specific space allowance for recycling. Cllr Morse raised the issue of the bus shelter adjacent to the Village Green, and th</w:t>
      </w:r>
      <w:r w:rsidR="001E461B">
        <w:rPr>
          <w:rFonts w:ascii="Calibri" w:eastAsia="Times New Roman" w:hAnsi="Calibri" w:cs="Calibri"/>
          <w:lang w:eastAsia="en-GB"/>
        </w:rPr>
        <w:t>i</w:t>
      </w:r>
      <w:r w:rsidR="00566A6C">
        <w:rPr>
          <w:rFonts w:ascii="Calibri" w:eastAsia="Times New Roman" w:hAnsi="Calibri" w:cs="Calibri"/>
          <w:lang w:eastAsia="en-GB"/>
        </w:rPr>
        <w:t xml:space="preserve">s would be mentioned in the response on the footpath. </w:t>
      </w:r>
      <w:r w:rsidR="00D17C52">
        <w:rPr>
          <w:rFonts w:ascii="Calibri" w:eastAsia="Times New Roman" w:hAnsi="Calibri" w:cs="Calibri"/>
          <w:lang w:eastAsia="en-GB"/>
        </w:rPr>
        <w:t xml:space="preserve">He also reported on progress with the maintenance concerns raised in the last </w:t>
      </w:r>
      <w:r w:rsidR="00D17C52" w:rsidRPr="001E461B">
        <w:rPr>
          <w:rFonts w:eastAsia="Times New Roman" w:cstheme="minorHAnsi"/>
          <w:lang w:eastAsia="en-GB"/>
        </w:rPr>
        <w:t xml:space="preserve">meeting: Tanners Lane gulley </w:t>
      </w:r>
      <w:r w:rsidR="001E461B" w:rsidRPr="001E461B">
        <w:rPr>
          <w:rFonts w:eastAsia="Times New Roman" w:cstheme="minorHAnsi"/>
          <w:lang w:eastAsia="en-GB"/>
        </w:rPr>
        <w:t>system</w:t>
      </w:r>
      <w:r w:rsidR="00D17C52" w:rsidRPr="001E461B">
        <w:rPr>
          <w:rFonts w:eastAsia="Times New Roman" w:cstheme="minorHAnsi"/>
          <w:lang w:eastAsia="en-GB"/>
        </w:rPr>
        <w:t xml:space="preserve"> had been cleaned, and the reported verge collapse had been highlighted to PCC</w:t>
      </w:r>
      <w:bookmarkStart w:id="0" w:name="_GoBack"/>
      <w:bookmarkEnd w:id="0"/>
      <w:r w:rsidR="00D17C52" w:rsidRPr="001E461B">
        <w:rPr>
          <w:rFonts w:eastAsia="Times New Roman" w:cstheme="minorHAnsi"/>
          <w:lang w:eastAsia="en-GB"/>
        </w:rPr>
        <w:t xml:space="preserve"> as an urgent job.</w:t>
      </w:r>
    </w:p>
    <w:p w14:paraId="53C20DB1" w14:textId="1FFFF86A" w:rsidR="00970854" w:rsidRPr="001E461B" w:rsidRDefault="00673B07" w:rsidP="00970854">
      <w:pPr>
        <w:rPr>
          <w:rFonts w:eastAsia="Times New Roman" w:cstheme="minorHAnsi"/>
          <w:b/>
          <w:lang w:eastAsia="en-GB"/>
        </w:rPr>
      </w:pPr>
      <w:r w:rsidRPr="001E461B">
        <w:rPr>
          <w:rFonts w:eastAsia="Times New Roman" w:cstheme="minorHAnsi"/>
          <w:b/>
          <w:lang w:eastAsia="en-GB"/>
        </w:rPr>
        <w:t xml:space="preserve">8. </w:t>
      </w:r>
      <w:r w:rsidR="00970854" w:rsidRPr="001E461B">
        <w:rPr>
          <w:rFonts w:eastAsia="Times New Roman" w:cstheme="minorHAnsi"/>
          <w:b/>
          <w:lang w:eastAsia="en-GB"/>
        </w:rPr>
        <w:t>Financial statement and bank reconciliation.</w:t>
      </w:r>
    </w:p>
    <w:p w14:paraId="5694298D" w14:textId="18578950" w:rsidR="00970854" w:rsidRPr="001E461B" w:rsidRDefault="00970854" w:rsidP="00970854">
      <w:pPr>
        <w:rPr>
          <w:rFonts w:eastAsia="Times New Roman" w:cstheme="minorHAnsi"/>
          <w:lang w:eastAsia="en-GB"/>
        </w:rPr>
      </w:pPr>
      <w:r w:rsidRPr="001E461B">
        <w:rPr>
          <w:rFonts w:eastAsia="Times New Roman" w:cstheme="minorHAnsi"/>
          <w:lang w:eastAsia="en-GB"/>
        </w:rPr>
        <w:t xml:space="preserve">The financial situation </w:t>
      </w:r>
      <w:r w:rsidR="00D17C52" w:rsidRPr="001E461B">
        <w:rPr>
          <w:rFonts w:eastAsia="Times New Roman" w:cstheme="minorHAnsi"/>
          <w:lang w:eastAsia="en-GB"/>
        </w:rPr>
        <w:t xml:space="preserve">was circulated </w:t>
      </w:r>
      <w:r w:rsidRPr="001E461B">
        <w:rPr>
          <w:rFonts w:eastAsia="Times New Roman" w:cstheme="minorHAnsi"/>
          <w:lang w:eastAsia="en-GB"/>
        </w:rPr>
        <w:t xml:space="preserve">and details of income and expenditure were included on the agenda. </w:t>
      </w:r>
    </w:p>
    <w:p w14:paraId="65ABA7BB" w14:textId="77777777" w:rsidR="00A4374A" w:rsidRPr="001E461B" w:rsidRDefault="00970854" w:rsidP="00A4374A">
      <w:pPr>
        <w:rPr>
          <w:rFonts w:eastAsia="Times New Roman" w:cstheme="minorHAnsi"/>
          <w:lang w:eastAsia="en-GB"/>
        </w:rPr>
      </w:pPr>
      <w:proofErr w:type="gramStart"/>
      <w:r w:rsidRPr="001E461B">
        <w:rPr>
          <w:rFonts w:eastAsia="Times New Roman" w:cstheme="minorHAnsi"/>
          <w:lang w:eastAsia="en-GB"/>
        </w:rPr>
        <w:t xml:space="preserve">Bank statement as at </w:t>
      </w:r>
      <w:r w:rsidR="00D17C52" w:rsidRPr="001E461B">
        <w:rPr>
          <w:rFonts w:eastAsia="Times New Roman" w:cstheme="minorHAnsi"/>
          <w:lang w:eastAsia="en-GB"/>
        </w:rPr>
        <w:t>10</w:t>
      </w:r>
      <w:r w:rsidR="00D17C52" w:rsidRPr="001E461B">
        <w:rPr>
          <w:rFonts w:eastAsia="Times New Roman" w:cstheme="minorHAnsi"/>
          <w:vertAlign w:val="superscript"/>
          <w:lang w:eastAsia="en-GB"/>
        </w:rPr>
        <w:t>th</w:t>
      </w:r>
      <w:r w:rsidR="00D17C52" w:rsidRPr="001E461B">
        <w:rPr>
          <w:rFonts w:eastAsia="Times New Roman" w:cstheme="minorHAnsi"/>
          <w:lang w:eastAsia="en-GB"/>
        </w:rPr>
        <w:t xml:space="preserve"> January 2020</w:t>
      </w:r>
      <w:r w:rsidRPr="001E461B">
        <w:rPr>
          <w:rFonts w:eastAsia="Times New Roman" w:cstheme="minorHAnsi"/>
          <w:lang w:eastAsia="en-GB"/>
        </w:rPr>
        <w:t>.</w:t>
      </w:r>
      <w:proofErr w:type="gramEnd"/>
      <w:r w:rsidRPr="001E461B">
        <w:rPr>
          <w:rFonts w:eastAsia="Times New Roman" w:cstheme="minorHAnsi"/>
          <w:lang w:eastAsia="en-GB"/>
        </w:rPr>
        <w:t xml:space="preserve"> £1</w:t>
      </w:r>
      <w:r w:rsidR="00D17C52" w:rsidRPr="001E461B">
        <w:rPr>
          <w:rFonts w:eastAsia="Times New Roman" w:cstheme="minorHAnsi"/>
          <w:lang w:eastAsia="en-GB"/>
        </w:rPr>
        <w:t>20</w:t>
      </w:r>
      <w:r w:rsidRPr="001E461B">
        <w:rPr>
          <w:rFonts w:eastAsia="Times New Roman" w:cstheme="minorHAnsi"/>
          <w:lang w:eastAsia="en-GB"/>
        </w:rPr>
        <w:t>,</w:t>
      </w:r>
      <w:r w:rsidR="00D17C52" w:rsidRPr="001E461B">
        <w:rPr>
          <w:rFonts w:eastAsia="Times New Roman" w:cstheme="minorHAnsi"/>
          <w:lang w:eastAsia="en-GB"/>
        </w:rPr>
        <w:t>669.83</w:t>
      </w:r>
    </w:p>
    <w:p w14:paraId="2BF93791" w14:textId="458785A7" w:rsidR="00D17C52" w:rsidRPr="001E461B" w:rsidRDefault="00A4374A" w:rsidP="00A4374A">
      <w:pPr>
        <w:rPr>
          <w:rFonts w:eastAsia="Times New Roman" w:cstheme="minorHAnsi"/>
          <w:lang w:eastAsia="en-GB"/>
        </w:rPr>
      </w:pPr>
      <w:r w:rsidRPr="001E461B">
        <w:rPr>
          <w:rFonts w:cstheme="minorHAnsi"/>
        </w:rPr>
        <w:t>Income banked since last meeting</w:t>
      </w:r>
      <w:r w:rsidRPr="001E461B">
        <w:rPr>
          <w:rFonts w:cstheme="minorHAnsi"/>
        </w:rPr>
        <w:tab/>
      </w:r>
      <w:r w:rsidR="00D17C52" w:rsidRPr="001E461B">
        <w:rPr>
          <w:rFonts w:cstheme="minorHAnsi"/>
        </w:rPr>
        <w:t>Precept 3</w:t>
      </w:r>
      <w:r w:rsidR="00D17C52" w:rsidRPr="001E461B">
        <w:rPr>
          <w:rFonts w:cstheme="minorHAnsi"/>
          <w:vertAlign w:val="superscript"/>
        </w:rPr>
        <w:t>rd</w:t>
      </w:r>
      <w:r w:rsidR="00D17C52" w:rsidRPr="001E461B">
        <w:rPr>
          <w:rFonts w:cstheme="minorHAnsi"/>
        </w:rPr>
        <w:t xml:space="preserve"> instalment- £4693.00</w:t>
      </w:r>
    </w:p>
    <w:p w14:paraId="45DBF7A2" w14:textId="41FEC01A" w:rsidR="00D17C52" w:rsidRPr="001E461B" w:rsidRDefault="00D17C52" w:rsidP="00D17C52">
      <w:pPr>
        <w:rPr>
          <w:rFonts w:eastAsia="Times New Roman" w:cstheme="minorHAnsi"/>
          <w:lang w:eastAsia="en-GB"/>
        </w:rPr>
      </w:pPr>
      <w:r w:rsidRPr="001E461B">
        <w:rPr>
          <w:rFonts w:cstheme="minorHAnsi"/>
        </w:rPr>
        <w:tab/>
      </w:r>
      <w:r w:rsidRPr="001E461B">
        <w:rPr>
          <w:rFonts w:cstheme="minorHAnsi"/>
        </w:rPr>
        <w:tab/>
      </w:r>
      <w:r w:rsidRPr="001E461B">
        <w:rPr>
          <w:rFonts w:cstheme="minorHAnsi"/>
        </w:rPr>
        <w:tab/>
      </w:r>
      <w:r w:rsidRPr="001E461B">
        <w:rPr>
          <w:rFonts w:cstheme="minorHAnsi"/>
        </w:rPr>
        <w:tab/>
      </w:r>
      <w:r w:rsidRPr="001E461B">
        <w:rPr>
          <w:rFonts w:cstheme="minorHAnsi"/>
        </w:rPr>
        <w:tab/>
        <w:t xml:space="preserve">VAT </w:t>
      </w:r>
      <w:proofErr w:type="gramStart"/>
      <w:r w:rsidRPr="001E461B">
        <w:rPr>
          <w:rFonts w:cstheme="minorHAnsi"/>
        </w:rPr>
        <w:t>reclaim</w:t>
      </w:r>
      <w:proofErr w:type="gramEnd"/>
      <w:r w:rsidRPr="001E461B">
        <w:rPr>
          <w:rFonts w:cstheme="minorHAnsi"/>
        </w:rPr>
        <w:t xml:space="preserve"> - £6862.24</w:t>
      </w:r>
    </w:p>
    <w:p w14:paraId="5DBFBEFB" w14:textId="51BCA608"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 xml:space="preserve">Payments made since last meeting:          Clerk salary/expenses for </w:t>
      </w:r>
      <w:r w:rsidR="00A4374A" w:rsidRPr="001E461B">
        <w:rPr>
          <w:rFonts w:eastAsia="Times New Roman" w:cstheme="minorHAnsi"/>
          <w:lang w:eastAsia="en-GB"/>
        </w:rPr>
        <w:t>December</w:t>
      </w:r>
      <w:r w:rsidRPr="001E461B">
        <w:rPr>
          <w:rFonts w:eastAsia="Times New Roman" w:cstheme="minorHAnsi"/>
          <w:lang w:eastAsia="en-GB"/>
        </w:rPr>
        <w:t xml:space="preserve"> and related tax.</w:t>
      </w:r>
    </w:p>
    <w:p w14:paraId="731A5D04" w14:textId="77777777" w:rsidR="00A4374A" w:rsidRPr="001E461B" w:rsidRDefault="005F58F9" w:rsidP="00A4374A">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00A4374A" w:rsidRPr="001E461B">
        <w:rPr>
          <w:rFonts w:eastAsia="Times New Roman" w:cstheme="minorHAnsi"/>
          <w:lang w:eastAsia="en-GB"/>
        </w:rPr>
        <w:t>Templeton URC – room hire - £120</w:t>
      </w:r>
    </w:p>
    <w:p w14:paraId="128CAB30" w14:textId="67D2D892" w:rsidR="00A4374A" w:rsidRPr="001E461B" w:rsidRDefault="00A4374A" w:rsidP="00064FA3">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Wreaths - £70.00</w:t>
      </w:r>
    </w:p>
    <w:p w14:paraId="67019F4C" w14:textId="411B484B"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 xml:space="preserve">Invoices received since last meeting: </w:t>
      </w:r>
      <w:r w:rsidR="00175A92" w:rsidRPr="001E461B">
        <w:rPr>
          <w:rFonts w:eastAsia="Times New Roman" w:cstheme="minorHAnsi"/>
          <w:lang w:eastAsia="en-GB"/>
        </w:rPr>
        <w:tab/>
      </w:r>
      <w:r w:rsidRPr="001E461B">
        <w:rPr>
          <w:rFonts w:eastAsia="Times New Roman" w:cstheme="minorHAnsi"/>
          <w:lang w:eastAsia="en-GB"/>
        </w:rPr>
        <w:t xml:space="preserve">Clerk salary/expenses for </w:t>
      </w:r>
      <w:r w:rsidR="00A4374A" w:rsidRPr="001E461B">
        <w:rPr>
          <w:rFonts w:eastAsia="Times New Roman" w:cstheme="minorHAnsi"/>
          <w:lang w:eastAsia="en-GB"/>
        </w:rPr>
        <w:t>January</w:t>
      </w:r>
      <w:r w:rsidRPr="001E461B">
        <w:rPr>
          <w:rFonts w:eastAsia="Times New Roman" w:cstheme="minorHAnsi"/>
          <w:lang w:eastAsia="en-GB"/>
        </w:rPr>
        <w:t xml:space="preserve"> and related tax.</w:t>
      </w:r>
    </w:p>
    <w:p w14:paraId="44491B46" w14:textId="2D6CF183" w:rsidR="00970854" w:rsidRPr="001E461B" w:rsidRDefault="00175A92" w:rsidP="00064FA3">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00A4374A" w:rsidRPr="001E461B">
        <w:rPr>
          <w:rFonts w:eastAsia="Times New Roman" w:cstheme="minorHAnsi"/>
          <w:lang w:eastAsia="en-GB"/>
        </w:rPr>
        <w:t>Olwen Phillips – flowers for harvest window - £23.00</w:t>
      </w:r>
    </w:p>
    <w:p w14:paraId="31E8074D" w14:textId="0616E317" w:rsidR="00A4374A" w:rsidRPr="001E461B" w:rsidRDefault="00A4374A" w:rsidP="00064FA3">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Michael May – grass cutting for 2019-20 - £1432.00</w:t>
      </w:r>
    </w:p>
    <w:p w14:paraId="3B652C8B" w14:textId="77777777" w:rsidR="001E461B" w:rsidRDefault="00175A92" w:rsidP="001E461B">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p>
    <w:p w14:paraId="13753E71" w14:textId="336AAD1C" w:rsidR="00970854" w:rsidRPr="001E461B" w:rsidRDefault="00175A92" w:rsidP="001E461B">
      <w:pPr>
        <w:spacing w:after="120" w:line="240" w:lineRule="auto"/>
        <w:rPr>
          <w:rFonts w:eastAsia="Times New Roman" w:cstheme="minorHAnsi"/>
          <w:lang w:eastAsia="en-GB"/>
        </w:rPr>
      </w:pPr>
      <w:r w:rsidRPr="001E461B">
        <w:rPr>
          <w:rFonts w:eastAsia="Times New Roman" w:cstheme="minorHAnsi"/>
          <w:lang w:eastAsia="en-GB"/>
        </w:rPr>
        <w:t>~~~~~~~~~~~~~~</w:t>
      </w:r>
    </w:p>
    <w:p w14:paraId="13E91FB0" w14:textId="53633D6D"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Second account: £1</w:t>
      </w:r>
      <w:r w:rsidR="00757E6A" w:rsidRPr="001E461B">
        <w:rPr>
          <w:rFonts w:eastAsia="Times New Roman" w:cstheme="minorHAnsi"/>
          <w:lang w:eastAsia="en-GB"/>
        </w:rPr>
        <w:t>0</w:t>
      </w:r>
      <w:r w:rsidRPr="001E461B">
        <w:rPr>
          <w:rFonts w:eastAsia="Times New Roman" w:cstheme="minorHAnsi"/>
          <w:lang w:eastAsia="en-GB"/>
        </w:rPr>
        <w:t>,</w:t>
      </w:r>
      <w:r w:rsidR="00757E6A" w:rsidRPr="001E461B">
        <w:rPr>
          <w:rFonts w:eastAsia="Times New Roman" w:cstheme="minorHAnsi"/>
          <w:lang w:eastAsia="en-GB"/>
        </w:rPr>
        <w:t>431</w:t>
      </w:r>
      <w:r w:rsidRPr="001E461B">
        <w:rPr>
          <w:rFonts w:eastAsia="Times New Roman" w:cstheme="minorHAnsi"/>
          <w:lang w:eastAsia="en-GB"/>
        </w:rPr>
        <w:t>.</w:t>
      </w:r>
      <w:r w:rsidR="00757E6A" w:rsidRPr="001E461B">
        <w:rPr>
          <w:rFonts w:eastAsia="Times New Roman" w:cstheme="minorHAnsi"/>
          <w:lang w:eastAsia="en-GB"/>
        </w:rPr>
        <w:t>76</w:t>
      </w:r>
      <w:r w:rsidRPr="001E461B">
        <w:rPr>
          <w:rFonts w:eastAsia="Times New Roman" w:cstheme="minorHAnsi"/>
          <w:lang w:eastAsia="en-GB"/>
        </w:rPr>
        <w:t xml:space="preserve"> as of </w:t>
      </w:r>
      <w:r w:rsidR="000204FE" w:rsidRPr="001E461B">
        <w:rPr>
          <w:rFonts w:eastAsia="Times New Roman" w:cstheme="minorHAnsi"/>
          <w:lang w:eastAsia="en-GB"/>
        </w:rPr>
        <w:t>10</w:t>
      </w:r>
      <w:r w:rsidR="000204FE" w:rsidRPr="001E461B">
        <w:rPr>
          <w:rFonts w:eastAsia="Times New Roman" w:cstheme="minorHAnsi"/>
          <w:vertAlign w:val="superscript"/>
          <w:lang w:eastAsia="en-GB"/>
        </w:rPr>
        <w:t>th</w:t>
      </w:r>
      <w:r w:rsidR="000204FE" w:rsidRPr="001E461B">
        <w:rPr>
          <w:rFonts w:eastAsia="Times New Roman" w:cstheme="minorHAnsi"/>
          <w:lang w:eastAsia="en-GB"/>
        </w:rPr>
        <w:t xml:space="preserve"> January 2020</w:t>
      </w:r>
    </w:p>
    <w:p w14:paraId="717163F9" w14:textId="730C5EA4"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 xml:space="preserve">Income banked since last meeting </w:t>
      </w:r>
      <w:r w:rsidR="002A7743" w:rsidRPr="001E461B">
        <w:rPr>
          <w:rFonts w:eastAsia="Times New Roman" w:cstheme="minorHAnsi"/>
          <w:lang w:eastAsia="en-GB"/>
        </w:rPr>
        <w:tab/>
      </w:r>
      <w:r w:rsidRPr="001E461B">
        <w:rPr>
          <w:rFonts w:eastAsia="Times New Roman" w:cstheme="minorHAnsi"/>
          <w:lang w:eastAsia="en-GB"/>
        </w:rPr>
        <w:t>nil.</w:t>
      </w:r>
    </w:p>
    <w:p w14:paraId="70AC408D" w14:textId="2188B8F5" w:rsidR="00175A92" w:rsidRPr="001E461B" w:rsidRDefault="00970854" w:rsidP="002A7743">
      <w:pPr>
        <w:spacing w:after="120" w:line="240" w:lineRule="auto"/>
        <w:rPr>
          <w:rFonts w:eastAsia="Times New Roman" w:cstheme="minorHAnsi"/>
          <w:lang w:eastAsia="en-GB"/>
        </w:rPr>
      </w:pPr>
      <w:r w:rsidRPr="001E461B">
        <w:rPr>
          <w:rFonts w:eastAsia="Times New Roman" w:cstheme="minorHAnsi"/>
          <w:lang w:eastAsia="en-GB"/>
        </w:rPr>
        <w:t>Invoices paid since last meeting</w:t>
      </w:r>
      <w:r w:rsidR="00175A92" w:rsidRPr="001E461B">
        <w:rPr>
          <w:rFonts w:eastAsia="Times New Roman" w:cstheme="minorHAnsi"/>
          <w:lang w:eastAsia="en-GB"/>
        </w:rPr>
        <w:t>:</w:t>
      </w:r>
      <w:r w:rsidR="00175A92" w:rsidRPr="001E461B">
        <w:rPr>
          <w:rFonts w:eastAsia="Times New Roman" w:cstheme="minorHAnsi"/>
          <w:lang w:eastAsia="en-GB"/>
        </w:rPr>
        <w:tab/>
      </w:r>
      <w:r w:rsidR="00175A92" w:rsidRPr="001E461B">
        <w:rPr>
          <w:rFonts w:eastAsia="Times New Roman" w:cstheme="minorHAnsi"/>
          <w:lang w:eastAsia="en-GB"/>
        </w:rPr>
        <w:tab/>
      </w:r>
      <w:r w:rsidR="002A7743" w:rsidRPr="001E461B">
        <w:rPr>
          <w:rFonts w:eastAsia="Times New Roman" w:cstheme="minorHAnsi"/>
          <w:lang w:eastAsia="en-GB"/>
        </w:rPr>
        <w:t>none</w:t>
      </w:r>
    </w:p>
    <w:p w14:paraId="6D96409D" w14:textId="6DC557B1" w:rsidR="00757E6A" w:rsidRPr="001E461B" w:rsidRDefault="00757E6A" w:rsidP="00064FA3">
      <w:pPr>
        <w:spacing w:after="120" w:line="240" w:lineRule="auto"/>
        <w:rPr>
          <w:rFonts w:eastAsia="Times New Roman" w:cstheme="minorHAnsi"/>
          <w:lang w:eastAsia="en-GB"/>
        </w:rPr>
      </w:pPr>
      <w:r w:rsidRPr="001E461B">
        <w:rPr>
          <w:rFonts w:eastAsia="Times New Roman" w:cstheme="minorHAnsi"/>
          <w:lang w:eastAsia="en-GB"/>
        </w:rPr>
        <w:t xml:space="preserve">Invoices received since last meeting </w:t>
      </w:r>
      <w:r w:rsidR="002A7743" w:rsidRPr="001E461B">
        <w:rPr>
          <w:rFonts w:eastAsia="Times New Roman" w:cstheme="minorHAnsi"/>
          <w:lang w:eastAsia="en-GB"/>
        </w:rPr>
        <w:tab/>
      </w:r>
      <w:r w:rsidRPr="001E461B">
        <w:rPr>
          <w:rFonts w:eastAsia="Times New Roman" w:cstheme="minorHAnsi"/>
          <w:lang w:eastAsia="en-GB"/>
        </w:rPr>
        <w:t>none.</w:t>
      </w:r>
    </w:p>
    <w:p w14:paraId="46C20554" w14:textId="77777777" w:rsidR="002A7743" w:rsidRPr="001E461B" w:rsidRDefault="002A7743" w:rsidP="00064FA3">
      <w:pPr>
        <w:spacing w:after="120" w:line="240" w:lineRule="auto"/>
        <w:rPr>
          <w:rFonts w:eastAsia="Times New Roman" w:cstheme="minorHAnsi"/>
          <w:lang w:eastAsia="en-GB"/>
        </w:rPr>
      </w:pPr>
    </w:p>
    <w:p w14:paraId="67DF30EA" w14:textId="2B276C78" w:rsidR="00970854" w:rsidRPr="001E461B" w:rsidRDefault="00673B07" w:rsidP="00064FA3">
      <w:pPr>
        <w:spacing w:after="120"/>
        <w:rPr>
          <w:rFonts w:eastAsia="Times New Roman" w:cstheme="minorHAnsi"/>
          <w:b/>
          <w:lang w:eastAsia="en-GB"/>
        </w:rPr>
      </w:pPr>
      <w:r w:rsidRPr="001E461B">
        <w:rPr>
          <w:rFonts w:eastAsia="Times New Roman" w:cstheme="minorHAnsi"/>
          <w:b/>
          <w:lang w:eastAsia="en-GB"/>
        </w:rPr>
        <w:t xml:space="preserve">9. </w:t>
      </w:r>
      <w:r w:rsidR="00970854" w:rsidRPr="001E461B">
        <w:rPr>
          <w:rFonts w:eastAsia="Times New Roman" w:cstheme="minorHAnsi"/>
          <w:b/>
          <w:lang w:eastAsia="en-GB"/>
        </w:rPr>
        <w:t>Planning</w:t>
      </w:r>
    </w:p>
    <w:p w14:paraId="2B62802A" w14:textId="6080A5E4" w:rsidR="00970854" w:rsidRPr="001E461B" w:rsidRDefault="00970854" w:rsidP="00970854">
      <w:pPr>
        <w:rPr>
          <w:rFonts w:eastAsia="Times New Roman" w:cstheme="minorHAnsi"/>
          <w:lang w:eastAsia="en-GB"/>
        </w:rPr>
      </w:pPr>
      <w:proofErr w:type="gramStart"/>
      <w:r w:rsidRPr="001E461B">
        <w:rPr>
          <w:rFonts w:eastAsia="Times New Roman" w:cstheme="minorHAnsi"/>
          <w:lang w:eastAsia="en-GB"/>
        </w:rPr>
        <w:t>1</w:t>
      </w:r>
      <w:r w:rsidR="002A7743" w:rsidRPr="001E461B">
        <w:rPr>
          <w:rFonts w:eastAsia="Times New Roman" w:cstheme="minorHAnsi"/>
          <w:lang w:eastAsia="en-GB"/>
        </w:rPr>
        <w:t>9</w:t>
      </w:r>
      <w:r w:rsidRPr="001E461B">
        <w:rPr>
          <w:rFonts w:eastAsia="Times New Roman" w:cstheme="minorHAnsi"/>
          <w:lang w:eastAsia="en-GB"/>
        </w:rPr>
        <w:t>/0</w:t>
      </w:r>
      <w:r w:rsidR="002A7743" w:rsidRPr="001E461B">
        <w:rPr>
          <w:rFonts w:eastAsia="Times New Roman" w:cstheme="minorHAnsi"/>
          <w:lang w:eastAsia="en-GB"/>
        </w:rPr>
        <w:t>732/PA</w:t>
      </w:r>
      <w:r w:rsidRPr="001E461B">
        <w:rPr>
          <w:rFonts w:eastAsia="Times New Roman" w:cstheme="minorHAnsi"/>
          <w:lang w:eastAsia="en-GB"/>
        </w:rPr>
        <w:t>.</w:t>
      </w:r>
      <w:proofErr w:type="gramEnd"/>
      <w:r w:rsidRPr="001E461B">
        <w:rPr>
          <w:rFonts w:eastAsia="Times New Roman" w:cstheme="minorHAnsi"/>
          <w:lang w:eastAsia="en-GB"/>
        </w:rPr>
        <w:t xml:space="preserve"> </w:t>
      </w:r>
      <w:proofErr w:type="gramStart"/>
      <w:r w:rsidR="000204FE" w:rsidRPr="001E461B">
        <w:rPr>
          <w:rFonts w:eastAsia="Times New Roman" w:cstheme="minorHAnsi"/>
          <w:lang w:eastAsia="en-GB"/>
        </w:rPr>
        <w:t>Proposed change of use from holiday unit to residential dwelling.</w:t>
      </w:r>
      <w:proofErr w:type="gramEnd"/>
      <w:r w:rsidR="000204FE" w:rsidRPr="001E461B">
        <w:rPr>
          <w:rFonts w:eastAsia="Times New Roman" w:cstheme="minorHAnsi"/>
          <w:lang w:eastAsia="en-GB"/>
        </w:rPr>
        <w:t xml:space="preserve"> </w:t>
      </w:r>
      <w:proofErr w:type="gramStart"/>
      <w:r w:rsidR="000204FE" w:rsidRPr="001E461B">
        <w:rPr>
          <w:rFonts w:eastAsia="Times New Roman" w:cstheme="minorHAnsi"/>
          <w:lang w:eastAsia="en-GB"/>
        </w:rPr>
        <w:t>Upper chapel Hill Farm, Templeton.</w:t>
      </w:r>
      <w:proofErr w:type="gramEnd"/>
      <w:r w:rsidR="000204FE" w:rsidRPr="001E461B">
        <w:rPr>
          <w:rFonts w:eastAsia="Times New Roman" w:cstheme="minorHAnsi"/>
          <w:lang w:eastAsia="en-GB"/>
        </w:rPr>
        <w:t xml:space="preserve"> </w:t>
      </w:r>
      <w:proofErr w:type="gramStart"/>
      <w:r w:rsidR="000204FE" w:rsidRPr="001E461B">
        <w:rPr>
          <w:rFonts w:eastAsia="Times New Roman" w:cstheme="minorHAnsi"/>
          <w:lang w:eastAsia="en-GB"/>
        </w:rPr>
        <w:t>Refused.</w:t>
      </w:r>
      <w:proofErr w:type="gramEnd"/>
    </w:p>
    <w:p w14:paraId="11901F4D" w14:textId="2EDE8F2D" w:rsidR="00970854" w:rsidRPr="001E461B" w:rsidRDefault="00673B07" w:rsidP="00970854">
      <w:pPr>
        <w:rPr>
          <w:rFonts w:eastAsia="Times New Roman" w:cstheme="minorHAnsi"/>
          <w:b/>
          <w:lang w:eastAsia="en-GB"/>
        </w:rPr>
      </w:pPr>
      <w:r w:rsidRPr="001E461B">
        <w:rPr>
          <w:rFonts w:eastAsia="Times New Roman" w:cstheme="minorHAnsi"/>
          <w:b/>
          <w:lang w:eastAsia="en-GB"/>
        </w:rPr>
        <w:t xml:space="preserve">10. </w:t>
      </w:r>
      <w:r w:rsidR="00970854" w:rsidRPr="001E461B">
        <w:rPr>
          <w:rFonts w:eastAsia="Times New Roman" w:cstheme="minorHAnsi"/>
          <w:b/>
          <w:lang w:eastAsia="en-GB"/>
        </w:rPr>
        <w:t>Church Hall</w:t>
      </w:r>
    </w:p>
    <w:p w14:paraId="610D7E80" w14:textId="1F560BD0" w:rsidR="00970854" w:rsidRPr="001E461B" w:rsidRDefault="00970854" w:rsidP="00970854">
      <w:pPr>
        <w:rPr>
          <w:rFonts w:eastAsia="Times New Roman" w:cstheme="minorHAnsi"/>
          <w:lang w:eastAsia="en-GB"/>
        </w:rPr>
      </w:pPr>
      <w:r w:rsidRPr="001E461B">
        <w:rPr>
          <w:rFonts w:eastAsia="Times New Roman" w:cstheme="minorHAnsi"/>
          <w:lang w:eastAsia="en-GB"/>
        </w:rPr>
        <w:t>£</w:t>
      </w:r>
      <w:r w:rsidR="000204FE" w:rsidRPr="001E461B">
        <w:rPr>
          <w:rFonts w:eastAsia="Times New Roman" w:cstheme="minorHAnsi"/>
          <w:lang w:eastAsia="en-GB"/>
        </w:rPr>
        <w:t>1768.15</w:t>
      </w:r>
      <w:r w:rsidRPr="001E461B">
        <w:rPr>
          <w:rFonts w:eastAsia="Times New Roman" w:cstheme="minorHAnsi"/>
          <w:lang w:eastAsia="en-GB"/>
        </w:rPr>
        <w:t xml:space="preserve"> as of </w:t>
      </w:r>
      <w:r w:rsidR="000204FE" w:rsidRPr="001E461B">
        <w:rPr>
          <w:rFonts w:eastAsia="Times New Roman" w:cstheme="minorHAnsi"/>
          <w:lang w:eastAsia="en-GB"/>
        </w:rPr>
        <w:t>10</w:t>
      </w:r>
      <w:r w:rsidR="000204FE" w:rsidRPr="001E461B">
        <w:rPr>
          <w:rFonts w:eastAsia="Times New Roman" w:cstheme="minorHAnsi"/>
          <w:vertAlign w:val="superscript"/>
          <w:lang w:eastAsia="en-GB"/>
        </w:rPr>
        <w:t>th</w:t>
      </w:r>
      <w:r w:rsidR="000204FE" w:rsidRPr="001E461B">
        <w:rPr>
          <w:rFonts w:eastAsia="Times New Roman" w:cstheme="minorHAnsi"/>
          <w:lang w:eastAsia="en-GB"/>
        </w:rPr>
        <w:t xml:space="preserve"> January 2020</w:t>
      </w:r>
    </w:p>
    <w:p w14:paraId="16FBEB87" w14:textId="34D3D1CE" w:rsidR="000204FE" w:rsidRPr="001E461B" w:rsidRDefault="000204FE" w:rsidP="00064FA3">
      <w:pPr>
        <w:spacing w:after="120" w:line="240" w:lineRule="auto"/>
        <w:rPr>
          <w:rFonts w:eastAsia="Times New Roman" w:cstheme="minorHAnsi"/>
          <w:lang w:eastAsia="en-GB"/>
        </w:rPr>
      </w:pPr>
      <w:r w:rsidRPr="001E461B">
        <w:rPr>
          <w:rFonts w:eastAsia="Times New Roman" w:cstheme="minorHAnsi"/>
          <w:lang w:eastAsia="en-GB"/>
        </w:rPr>
        <w:lastRenderedPageBreak/>
        <w:t>Income received since last month</w:t>
      </w:r>
      <w:r w:rsidRPr="001E461B">
        <w:rPr>
          <w:rFonts w:eastAsia="Times New Roman" w:cstheme="minorHAnsi"/>
          <w:lang w:eastAsia="en-GB"/>
        </w:rPr>
        <w:tab/>
        <w:t>Hall hire income - £118.00 paid in cash</w:t>
      </w:r>
    </w:p>
    <w:p w14:paraId="5693B898" w14:textId="3D249318" w:rsidR="000204FE" w:rsidRPr="001E461B" w:rsidRDefault="000204FE" w:rsidP="00064FA3">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Hall hire income - £84.00 from December paid online</w:t>
      </w:r>
    </w:p>
    <w:p w14:paraId="5DBAD0CF" w14:textId="4535D0D6"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 xml:space="preserve">Payments made since last meeting - </w:t>
      </w:r>
      <w:r w:rsidR="00616C60" w:rsidRPr="001E461B">
        <w:rPr>
          <w:rFonts w:eastAsia="Times New Roman" w:cstheme="minorHAnsi"/>
          <w:lang w:eastAsia="en-GB"/>
        </w:rPr>
        <w:tab/>
      </w:r>
      <w:r w:rsidRPr="001E461B">
        <w:rPr>
          <w:rFonts w:eastAsia="Times New Roman" w:cstheme="minorHAnsi"/>
          <w:lang w:eastAsia="en-GB"/>
        </w:rPr>
        <w:t xml:space="preserve">£60.00 </w:t>
      </w:r>
      <w:proofErr w:type="spellStart"/>
      <w:r w:rsidRPr="001E461B">
        <w:rPr>
          <w:rFonts w:eastAsia="Times New Roman" w:cstheme="minorHAnsi"/>
          <w:lang w:eastAsia="en-GB"/>
        </w:rPr>
        <w:t>Dwr</w:t>
      </w:r>
      <w:proofErr w:type="spellEnd"/>
      <w:r w:rsidRPr="001E461B">
        <w:rPr>
          <w:rFonts w:eastAsia="Times New Roman" w:cstheme="minorHAnsi"/>
          <w:lang w:eastAsia="en-GB"/>
        </w:rPr>
        <w:t xml:space="preserve"> </w:t>
      </w:r>
      <w:proofErr w:type="spellStart"/>
      <w:r w:rsidRPr="001E461B">
        <w:rPr>
          <w:rFonts w:eastAsia="Times New Roman" w:cstheme="minorHAnsi"/>
          <w:lang w:eastAsia="en-GB"/>
        </w:rPr>
        <w:t>Cymru</w:t>
      </w:r>
      <w:proofErr w:type="spellEnd"/>
      <w:r w:rsidRPr="001E461B">
        <w:rPr>
          <w:rFonts w:eastAsia="Times New Roman" w:cstheme="minorHAnsi"/>
          <w:lang w:eastAsia="en-GB"/>
        </w:rPr>
        <w:t xml:space="preserve"> </w:t>
      </w:r>
      <w:r w:rsidR="000204FE" w:rsidRPr="001E461B">
        <w:rPr>
          <w:rFonts w:eastAsia="Times New Roman" w:cstheme="minorHAnsi"/>
          <w:lang w:eastAsia="en-GB"/>
        </w:rPr>
        <w:t>December</w:t>
      </w:r>
      <w:r w:rsidRPr="001E461B">
        <w:rPr>
          <w:rFonts w:eastAsia="Times New Roman" w:cstheme="minorHAnsi"/>
          <w:lang w:eastAsia="en-GB"/>
        </w:rPr>
        <w:t xml:space="preserve"> direct debit.</w:t>
      </w:r>
    </w:p>
    <w:p w14:paraId="3B31FFB8" w14:textId="77777777" w:rsidR="000204FE" w:rsidRPr="001E461B" w:rsidRDefault="000204FE" w:rsidP="000204FE">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Tesco – mop for Hall - £7.00</w:t>
      </w:r>
    </w:p>
    <w:p w14:paraId="082BF922" w14:textId="77777777" w:rsidR="000204FE" w:rsidRPr="001E461B" w:rsidRDefault="000204FE" w:rsidP="000204FE">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 xml:space="preserve">Pant </w:t>
      </w:r>
      <w:proofErr w:type="spellStart"/>
      <w:r w:rsidRPr="001E461B">
        <w:rPr>
          <w:rFonts w:eastAsia="Times New Roman" w:cstheme="minorHAnsi"/>
          <w:lang w:eastAsia="en-GB"/>
        </w:rPr>
        <w:t>Mawr</w:t>
      </w:r>
      <w:proofErr w:type="spellEnd"/>
      <w:r w:rsidRPr="001E461B">
        <w:rPr>
          <w:rFonts w:eastAsia="Times New Roman" w:cstheme="minorHAnsi"/>
          <w:lang w:eastAsia="en-GB"/>
        </w:rPr>
        <w:t xml:space="preserve"> Farmhouse Cheeses – cheese for event -£23.60</w:t>
      </w:r>
    </w:p>
    <w:p w14:paraId="1A01452D" w14:textId="77777777" w:rsidR="000204FE" w:rsidRPr="001E461B" w:rsidRDefault="000204FE" w:rsidP="000204FE">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Templeton beer wine + spirit co – wine for event - £66.57</w:t>
      </w:r>
    </w:p>
    <w:p w14:paraId="3DC78F30" w14:textId="77777777" w:rsidR="000204FE" w:rsidRPr="001E461B" w:rsidRDefault="000204FE" w:rsidP="000204FE">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t xml:space="preserve">Fire and Security Alarms </w:t>
      </w:r>
      <w:proofErr w:type="gramStart"/>
      <w:r w:rsidRPr="001E461B">
        <w:rPr>
          <w:rFonts w:eastAsia="Times New Roman" w:cstheme="minorHAnsi"/>
          <w:lang w:eastAsia="en-GB"/>
        </w:rPr>
        <w:t>Ltd  -</w:t>
      </w:r>
      <w:proofErr w:type="gramEnd"/>
      <w:r w:rsidRPr="001E461B">
        <w:rPr>
          <w:rFonts w:eastAsia="Times New Roman" w:cstheme="minorHAnsi"/>
          <w:lang w:eastAsia="en-GB"/>
        </w:rPr>
        <w:t>alarm fobs - £120.00</w:t>
      </w:r>
    </w:p>
    <w:p w14:paraId="2BCCF4FD" w14:textId="77777777" w:rsidR="000204FE" w:rsidRPr="001E461B" w:rsidRDefault="000204FE" w:rsidP="000204FE">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proofErr w:type="spellStart"/>
      <w:r w:rsidRPr="001E461B">
        <w:rPr>
          <w:rFonts w:eastAsia="Times New Roman" w:cstheme="minorHAnsi"/>
          <w:lang w:eastAsia="en-GB"/>
        </w:rPr>
        <w:t>Pembs</w:t>
      </w:r>
      <w:proofErr w:type="spellEnd"/>
      <w:r w:rsidRPr="001E461B">
        <w:rPr>
          <w:rFonts w:eastAsia="Times New Roman" w:cstheme="minorHAnsi"/>
          <w:lang w:eastAsia="en-GB"/>
        </w:rPr>
        <w:t xml:space="preserve"> Fire and Safety </w:t>
      </w:r>
      <w:proofErr w:type="gramStart"/>
      <w:r w:rsidRPr="001E461B">
        <w:rPr>
          <w:rFonts w:eastAsia="Times New Roman" w:cstheme="minorHAnsi"/>
          <w:lang w:eastAsia="en-GB"/>
        </w:rPr>
        <w:t>Ltd  -</w:t>
      </w:r>
      <w:proofErr w:type="gramEnd"/>
      <w:r w:rsidRPr="001E461B">
        <w:rPr>
          <w:rFonts w:eastAsia="Times New Roman" w:cstheme="minorHAnsi"/>
          <w:lang w:eastAsia="en-GB"/>
        </w:rPr>
        <w:t xml:space="preserve"> extinguisher supply and check £181.32</w:t>
      </w:r>
    </w:p>
    <w:p w14:paraId="2D850CA5" w14:textId="726D8B31" w:rsidR="000204FE" w:rsidRPr="001E461B" w:rsidRDefault="000204FE" w:rsidP="00064FA3">
      <w:pPr>
        <w:spacing w:after="120" w:line="240" w:lineRule="auto"/>
        <w:rPr>
          <w:rFonts w:eastAsia="Times New Roman" w:cstheme="minorHAnsi"/>
          <w:lang w:eastAsia="en-GB"/>
        </w:rPr>
      </w:pPr>
      <w:r w:rsidRPr="001E461B">
        <w:rPr>
          <w:rFonts w:eastAsia="Times New Roman" w:cstheme="minorHAnsi"/>
          <w:lang w:eastAsia="en-GB"/>
        </w:rPr>
        <w:t xml:space="preserve">It was agreed that the previously received invoice for the microwave would be paid after this meeting. </w:t>
      </w:r>
    </w:p>
    <w:p w14:paraId="62E98D02" w14:textId="4EDC0B8D" w:rsidR="00970854" w:rsidRPr="001E461B" w:rsidRDefault="00970854" w:rsidP="00064FA3">
      <w:pPr>
        <w:spacing w:after="120" w:line="240" w:lineRule="auto"/>
        <w:rPr>
          <w:rFonts w:eastAsia="Times New Roman" w:cstheme="minorHAnsi"/>
          <w:lang w:eastAsia="en-GB"/>
        </w:rPr>
      </w:pPr>
      <w:r w:rsidRPr="001E461B">
        <w:rPr>
          <w:rFonts w:eastAsia="Times New Roman" w:cstheme="minorHAnsi"/>
          <w:lang w:eastAsia="en-GB"/>
        </w:rPr>
        <w:t xml:space="preserve">Direct debit information received - </w:t>
      </w:r>
      <w:r w:rsidR="00616C60" w:rsidRPr="001E461B">
        <w:rPr>
          <w:rFonts w:eastAsia="Times New Roman" w:cstheme="minorHAnsi"/>
          <w:lang w:eastAsia="en-GB"/>
        </w:rPr>
        <w:tab/>
      </w:r>
      <w:proofErr w:type="spellStart"/>
      <w:r w:rsidR="000204FE" w:rsidRPr="001E461B">
        <w:rPr>
          <w:rFonts w:eastAsia="Times New Roman" w:cstheme="minorHAnsi"/>
          <w:lang w:eastAsia="en-GB"/>
        </w:rPr>
        <w:t>Dwr</w:t>
      </w:r>
      <w:proofErr w:type="spellEnd"/>
      <w:r w:rsidR="000204FE" w:rsidRPr="001E461B">
        <w:rPr>
          <w:rFonts w:eastAsia="Times New Roman" w:cstheme="minorHAnsi"/>
          <w:lang w:eastAsia="en-GB"/>
        </w:rPr>
        <w:t xml:space="preserve"> </w:t>
      </w:r>
      <w:proofErr w:type="spellStart"/>
      <w:r w:rsidR="000204FE" w:rsidRPr="001E461B">
        <w:rPr>
          <w:rFonts w:eastAsia="Times New Roman" w:cstheme="minorHAnsi"/>
          <w:lang w:eastAsia="en-GB"/>
        </w:rPr>
        <w:t>Cymru</w:t>
      </w:r>
      <w:proofErr w:type="spellEnd"/>
      <w:r w:rsidR="000204FE" w:rsidRPr="001E461B">
        <w:rPr>
          <w:rFonts w:eastAsia="Times New Roman" w:cstheme="minorHAnsi"/>
          <w:lang w:eastAsia="en-GB"/>
        </w:rPr>
        <w:t xml:space="preserve"> February direct debit £60.00</w:t>
      </w:r>
    </w:p>
    <w:p w14:paraId="292DD567" w14:textId="273902EB" w:rsidR="000204FE" w:rsidRPr="001E461B" w:rsidRDefault="000204FE" w:rsidP="00064FA3">
      <w:pPr>
        <w:spacing w:after="120" w:line="240" w:lineRule="auto"/>
        <w:rPr>
          <w:rFonts w:eastAsia="Times New Roman" w:cstheme="minorHAnsi"/>
          <w:lang w:eastAsia="en-GB"/>
        </w:rPr>
      </w:pP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r w:rsidRPr="001E461B">
        <w:rPr>
          <w:rFonts w:eastAsia="Times New Roman" w:cstheme="minorHAnsi"/>
          <w:lang w:eastAsia="en-GB"/>
        </w:rPr>
        <w:tab/>
      </w:r>
      <w:proofErr w:type="spellStart"/>
      <w:r w:rsidRPr="001E461B">
        <w:rPr>
          <w:rFonts w:eastAsia="Times New Roman" w:cstheme="minorHAnsi"/>
          <w:lang w:eastAsia="en-GB"/>
        </w:rPr>
        <w:t>Swalec</w:t>
      </w:r>
      <w:proofErr w:type="spellEnd"/>
      <w:r w:rsidRPr="001E461B">
        <w:rPr>
          <w:rFonts w:eastAsia="Times New Roman" w:cstheme="minorHAnsi"/>
          <w:lang w:eastAsia="en-GB"/>
        </w:rPr>
        <w:t xml:space="preserve"> quarterly bill - £665.52</w:t>
      </w:r>
    </w:p>
    <w:p w14:paraId="3A7EA2D1" w14:textId="1B60264D" w:rsidR="000204FE" w:rsidRPr="001E461B" w:rsidRDefault="000204FE" w:rsidP="00064FA3">
      <w:pPr>
        <w:spacing w:after="120" w:line="240" w:lineRule="auto"/>
        <w:rPr>
          <w:rFonts w:eastAsia="Times New Roman" w:cstheme="minorHAnsi"/>
          <w:lang w:eastAsia="en-GB"/>
        </w:rPr>
      </w:pPr>
      <w:r w:rsidRPr="001E461B">
        <w:rPr>
          <w:rFonts w:eastAsia="Times New Roman" w:cstheme="minorHAnsi"/>
          <w:lang w:eastAsia="en-GB"/>
        </w:rPr>
        <w:t>This was high as a result of the building work in the last quarter, including drying out plaster etc.</w:t>
      </w:r>
    </w:p>
    <w:p w14:paraId="626336FB" w14:textId="18DD0231" w:rsidR="000204FE" w:rsidRDefault="00970854" w:rsidP="000204FE">
      <w:pPr>
        <w:spacing w:after="120" w:line="240" w:lineRule="auto"/>
        <w:rPr>
          <w:rFonts w:ascii="Calibri" w:eastAsia="Times New Roman" w:hAnsi="Calibri" w:cs="Calibri"/>
          <w:lang w:eastAsia="en-GB"/>
        </w:rPr>
      </w:pPr>
      <w:r w:rsidRPr="001E461B">
        <w:rPr>
          <w:rFonts w:eastAsia="Times New Roman" w:cstheme="minorHAnsi"/>
          <w:lang w:eastAsia="en-GB"/>
        </w:rPr>
        <w:t xml:space="preserve">Invoices received since last meeting: </w:t>
      </w:r>
      <w:r w:rsidR="00616C60" w:rsidRPr="001E461B">
        <w:rPr>
          <w:rFonts w:eastAsia="Times New Roman" w:cstheme="minorHAnsi"/>
          <w:lang w:eastAsia="en-GB"/>
        </w:rPr>
        <w:tab/>
      </w:r>
      <w:r w:rsidR="000204FE" w:rsidRPr="001E461B">
        <w:rPr>
          <w:rFonts w:eastAsia="Times New Roman" w:cstheme="minorHAnsi"/>
          <w:lang w:eastAsia="en-GB"/>
        </w:rPr>
        <w:t>Temporary stora</w:t>
      </w:r>
      <w:r w:rsidR="000204FE" w:rsidRPr="00970854">
        <w:rPr>
          <w:rFonts w:ascii="Calibri" w:eastAsia="Times New Roman" w:hAnsi="Calibri" w:cs="Calibri"/>
          <w:lang w:eastAsia="en-GB"/>
        </w:rPr>
        <w:t>ge for items during renovation - £</w:t>
      </w:r>
      <w:r w:rsidR="000204FE">
        <w:rPr>
          <w:rFonts w:ascii="Calibri" w:eastAsia="Times New Roman" w:hAnsi="Calibri" w:cs="Calibri"/>
          <w:lang w:eastAsia="en-GB"/>
        </w:rPr>
        <w:t>350.00</w:t>
      </w:r>
    </w:p>
    <w:p w14:paraId="6C15BC12" w14:textId="61CD2B1D" w:rsidR="000204FE" w:rsidRDefault="000204FE" w:rsidP="000204FE">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Cleaning materials - £9.66</w:t>
      </w:r>
    </w:p>
    <w:p w14:paraId="3F2BCF98" w14:textId="6F14D208" w:rsidR="000204FE" w:rsidRPr="00970854" w:rsidRDefault="000204FE" w:rsidP="000204FE">
      <w:pPr>
        <w:spacing w:after="12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Cleaner for first two weeks of cleaning - £78.00</w:t>
      </w:r>
    </w:p>
    <w:p w14:paraId="3FF94E7C" w14:textId="77777777" w:rsidR="000D023E" w:rsidRDefault="000D023E" w:rsidP="00970854">
      <w:pPr>
        <w:rPr>
          <w:rFonts w:ascii="Calibri" w:eastAsia="Times New Roman" w:hAnsi="Calibri" w:cs="Calibri"/>
          <w:b/>
          <w:lang w:eastAsia="en-GB"/>
        </w:rPr>
      </w:pPr>
    </w:p>
    <w:p w14:paraId="7E257F75" w14:textId="0A5BDA13" w:rsidR="00970854" w:rsidRPr="00970854" w:rsidRDefault="00673B07" w:rsidP="00970854">
      <w:pPr>
        <w:rPr>
          <w:rFonts w:ascii="Calibri" w:eastAsia="Times New Roman" w:hAnsi="Calibri" w:cs="Calibri"/>
          <w:b/>
          <w:lang w:eastAsia="en-GB"/>
        </w:rPr>
      </w:pPr>
      <w:r>
        <w:rPr>
          <w:rFonts w:ascii="Calibri" w:eastAsia="Times New Roman" w:hAnsi="Calibri" w:cs="Calibri"/>
          <w:b/>
          <w:lang w:eastAsia="en-GB"/>
        </w:rPr>
        <w:t xml:space="preserve">11. </w:t>
      </w:r>
      <w:r w:rsidR="00970854" w:rsidRPr="00970854">
        <w:rPr>
          <w:rFonts w:ascii="Calibri" w:eastAsia="Times New Roman" w:hAnsi="Calibri" w:cs="Calibri"/>
          <w:b/>
          <w:lang w:eastAsia="en-GB"/>
        </w:rPr>
        <w:t>Councillor reports and matters for next month.</w:t>
      </w:r>
    </w:p>
    <w:p w14:paraId="7F97A3D6" w14:textId="04B4E54E" w:rsidR="00970854" w:rsidRDefault="00970854" w:rsidP="00970854">
      <w:pPr>
        <w:rPr>
          <w:rFonts w:ascii="Calibri" w:eastAsia="Times New Roman" w:hAnsi="Calibri" w:cs="Calibri"/>
          <w:lang w:eastAsia="en-GB"/>
        </w:rPr>
      </w:pPr>
      <w:r w:rsidRPr="00970854">
        <w:rPr>
          <w:rFonts w:ascii="Calibri" w:eastAsia="Times New Roman" w:hAnsi="Calibri" w:cs="Calibri"/>
          <w:lang w:eastAsia="en-GB"/>
        </w:rPr>
        <w:t xml:space="preserve">Cllr </w:t>
      </w:r>
      <w:r w:rsidR="000204FE">
        <w:rPr>
          <w:rFonts w:ascii="Calibri" w:eastAsia="Times New Roman" w:hAnsi="Calibri" w:cs="Calibri"/>
          <w:lang w:eastAsia="en-GB"/>
        </w:rPr>
        <w:t>Jennings raised the issue of the van parked dangerously in Cold Blow – this would be followed up.</w:t>
      </w:r>
    </w:p>
    <w:p w14:paraId="290A2186" w14:textId="599FE134" w:rsidR="000204FE" w:rsidRDefault="000204FE" w:rsidP="00970854">
      <w:pPr>
        <w:rPr>
          <w:rFonts w:ascii="Calibri" w:eastAsia="Times New Roman" w:hAnsi="Calibri" w:cs="Calibri"/>
          <w:lang w:eastAsia="en-GB"/>
        </w:rPr>
      </w:pPr>
      <w:r>
        <w:rPr>
          <w:rFonts w:ascii="Calibri" w:eastAsia="Times New Roman" w:hAnsi="Calibri" w:cs="Calibri"/>
          <w:lang w:eastAsia="en-GB"/>
        </w:rPr>
        <w:t xml:space="preserve">Cllr Hughes raised the state of the road </w:t>
      </w:r>
      <w:r w:rsidR="000D023E">
        <w:rPr>
          <w:rFonts w:ascii="Calibri" w:eastAsia="Times New Roman" w:hAnsi="Calibri" w:cs="Calibri"/>
          <w:lang w:eastAsia="en-GB"/>
        </w:rPr>
        <w:t>work being done in Cold Blow. Cllr Morse stated that he would review it in person and take it up within PCC.</w:t>
      </w:r>
    </w:p>
    <w:p w14:paraId="54C661B9" w14:textId="45AE04C2" w:rsidR="000D023E" w:rsidRDefault="000D023E" w:rsidP="00970854">
      <w:pPr>
        <w:rPr>
          <w:rFonts w:ascii="Calibri" w:eastAsia="Times New Roman" w:hAnsi="Calibri" w:cs="Calibri"/>
          <w:lang w:eastAsia="en-GB"/>
        </w:rPr>
      </w:pPr>
      <w:r>
        <w:rPr>
          <w:rFonts w:ascii="Calibri" w:eastAsia="Times New Roman" w:hAnsi="Calibri" w:cs="Calibri"/>
          <w:lang w:eastAsia="en-GB"/>
        </w:rPr>
        <w:t>It was raised whether a leaflet drop could be done to publicise the Hall’s classes and events. It was agreed that this would be a good idea when the usage had stabilised and was known.</w:t>
      </w:r>
    </w:p>
    <w:p w14:paraId="2530B1A6" w14:textId="15ADAE64" w:rsidR="00801956" w:rsidRDefault="00673B07" w:rsidP="00970854">
      <w:pPr>
        <w:rPr>
          <w:rFonts w:ascii="Calibri" w:eastAsia="Times New Roman" w:hAnsi="Calibri" w:cs="Calibri"/>
          <w:lang w:eastAsia="en-GB"/>
        </w:rPr>
      </w:pPr>
      <w:r>
        <w:rPr>
          <w:rFonts w:ascii="Calibri" w:eastAsia="Times New Roman" w:hAnsi="Calibri" w:cs="Calibri"/>
          <w:lang w:eastAsia="en-GB"/>
        </w:rPr>
        <w:t xml:space="preserve">12. </w:t>
      </w:r>
      <w:r w:rsidRPr="00673B07">
        <w:rPr>
          <w:rFonts w:ascii="Calibri" w:eastAsia="Times New Roman" w:hAnsi="Calibri" w:cs="Calibri"/>
          <w:b/>
          <w:lang w:eastAsia="en-GB"/>
        </w:rPr>
        <w:t>Next meeting</w:t>
      </w:r>
      <w:r>
        <w:rPr>
          <w:rFonts w:ascii="Calibri" w:eastAsia="Times New Roman" w:hAnsi="Calibri" w:cs="Calibri"/>
          <w:lang w:eastAsia="en-GB"/>
        </w:rPr>
        <w:t>. Th</w:t>
      </w:r>
      <w:r w:rsidR="000204FE">
        <w:rPr>
          <w:rFonts w:ascii="Calibri" w:eastAsia="Times New Roman" w:hAnsi="Calibri" w:cs="Calibri"/>
          <w:lang w:eastAsia="en-GB"/>
        </w:rPr>
        <w:t xml:space="preserve">e next normal meeting </w:t>
      </w:r>
      <w:r>
        <w:rPr>
          <w:rFonts w:ascii="Calibri" w:eastAsia="Times New Roman" w:hAnsi="Calibri" w:cs="Calibri"/>
          <w:lang w:eastAsia="en-GB"/>
        </w:rPr>
        <w:t xml:space="preserve">was agreed for Thursday </w:t>
      </w:r>
      <w:r w:rsidR="000204FE">
        <w:rPr>
          <w:rFonts w:ascii="Calibri" w:eastAsia="Times New Roman" w:hAnsi="Calibri" w:cs="Calibri"/>
          <w:lang w:eastAsia="en-GB"/>
        </w:rPr>
        <w:t>20</w:t>
      </w:r>
      <w:r w:rsidR="000204FE" w:rsidRPr="000204FE">
        <w:rPr>
          <w:rFonts w:ascii="Calibri" w:eastAsia="Times New Roman" w:hAnsi="Calibri" w:cs="Calibri"/>
          <w:vertAlign w:val="superscript"/>
          <w:lang w:eastAsia="en-GB"/>
        </w:rPr>
        <w:t>th</w:t>
      </w:r>
      <w:r w:rsidR="000204FE">
        <w:rPr>
          <w:rFonts w:ascii="Calibri" w:eastAsia="Times New Roman" w:hAnsi="Calibri" w:cs="Calibri"/>
          <w:lang w:eastAsia="en-GB"/>
        </w:rPr>
        <w:t xml:space="preserve"> February</w:t>
      </w:r>
      <w:r>
        <w:rPr>
          <w:rFonts w:ascii="Calibri" w:eastAsia="Times New Roman" w:hAnsi="Calibri" w:cs="Calibri"/>
          <w:lang w:eastAsia="en-GB"/>
        </w:rPr>
        <w:t>, starting at 8.00pm, in Templeton Community Hall.</w:t>
      </w:r>
      <w:r w:rsidR="000204FE">
        <w:rPr>
          <w:rFonts w:ascii="Calibri" w:eastAsia="Times New Roman" w:hAnsi="Calibri" w:cs="Calibri"/>
          <w:lang w:eastAsia="en-GB"/>
        </w:rPr>
        <w:t xml:space="preserve"> In addition there would be a</w:t>
      </w:r>
      <w:r w:rsidR="006B2E25">
        <w:rPr>
          <w:rFonts w:ascii="Calibri" w:eastAsia="Times New Roman" w:hAnsi="Calibri" w:cs="Calibri"/>
          <w:lang w:eastAsia="en-GB"/>
        </w:rPr>
        <w:t>n</w:t>
      </w:r>
      <w:r w:rsidR="000204FE">
        <w:rPr>
          <w:rFonts w:ascii="Calibri" w:eastAsia="Times New Roman" w:hAnsi="Calibri" w:cs="Calibri"/>
          <w:lang w:eastAsia="en-GB"/>
        </w:rPr>
        <w:t xml:space="preserve"> extra meeting to cover topics specifically relating to the Hall on Monday 20</w:t>
      </w:r>
      <w:r w:rsidR="000204FE" w:rsidRPr="000204FE">
        <w:rPr>
          <w:rFonts w:ascii="Calibri" w:eastAsia="Times New Roman" w:hAnsi="Calibri" w:cs="Calibri"/>
          <w:vertAlign w:val="superscript"/>
          <w:lang w:eastAsia="en-GB"/>
        </w:rPr>
        <w:t>th</w:t>
      </w:r>
      <w:r w:rsidR="000204FE">
        <w:rPr>
          <w:rFonts w:ascii="Calibri" w:eastAsia="Times New Roman" w:hAnsi="Calibri" w:cs="Calibri"/>
          <w:lang w:eastAsia="en-GB"/>
        </w:rPr>
        <w:t xml:space="preserve"> January 2020</w:t>
      </w:r>
    </w:p>
    <w:p w14:paraId="43080067" w14:textId="77777777" w:rsidR="006B2E25" w:rsidRPr="00970854" w:rsidRDefault="006B2E25" w:rsidP="00970854">
      <w:pPr>
        <w:rPr>
          <w:rFonts w:ascii="Calibri" w:eastAsia="Times New Roman" w:hAnsi="Calibri" w:cs="Calibri"/>
          <w:lang w:eastAsia="en-GB"/>
        </w:rPr>
      </w:pPr>
    </w:p>
    <w:p w14:paraId="77753E00" w14:textId="37B717A8" w:rsidR="00970854" w:rsidRPr="00970854" w:rsidRDefault="00970854" w:rsidP="00801956">
      <w:pPr>
        <w:jc w:val="center"/>
        <w:rPr>
          <w:rFonts w:ascii="Calibri" w:eastAsia="Times New Roman" w:hAnsi="Calibri" w:cs="Calibri"/>
          <w:lang w:eastAsia="en-GB"/>
        </w:rPr>
      </w:pPr>
      <w:r w:rsidRPr="00970854">
        <w:rPr>
          <w:rFonts w:ascii="Calibri" w:eastAsia="Times New Roman" w:hAnsi="Calibri" w:cs="Calibri"/>
          <w:lang w:eastAsia="en-GB"/>
        </w:rPr>
        <w:t>There being no other business, the meeting closed at 10.</w:t>
      </w:r>
      <w:r w:rsidR="000204FE">
        <w:rPr>
          <w:rFonts w:ascii="Calibri" w:eastAsia="Times New Roman" w:hAnsi="Calibri" w:cs="Calibri"/>
          <w:lang w:eastAsia="en-GB"/>
        </w:rPr>
        <w:t>20</w:t>
      </w:r>
      <w:r w:rsidRPr="00970854">
        <w:rPr>
          <w:rFonts w:ascii="Calibri" w:eastAsia="Times New Roman" w:hAnsi="Calibri" w:cs="Calibri"/>
          <w:lang w:eastAsia="en-GB"/>
        </w:rPr>
        <w:t>pm.</w:t>
      </w:r>
    </w:p>
    <w:p w14:paraId="1687221B" w14:textId="208033DB" w:rsidR="00597B8D" w:rsidRPr="001B199F" w:rsidRDefault="00597B8D" w:rsidP="00970854">
      <w:pPr>
        <w:spacing w:before="100" w:beforeAutospacing="1" w:after="100" w:afterAutospacing="1"/>
        <w:jc w:val="center"/>
        <w:rPr>
          <w:rFonts w:eastAsia="Times New Roman" w:cstheme="minorHAnsi"/>
          <w:b/>
          <w:bCs/>
          <w:lang w:eastAsia="en-GB"/>
        </w:rPr>
      </w:pPr>
    </w:p>
    <w:sectPr w:rsidR="00597B8D" w:rsidRPr="001B199F" w:rsidSect="00C00969">
      <w:headerReference w:type="even" r:id="rId9"/>
      <w:headerReference w:type="default" r:id="rId10"/>
      <w:footerReference w:type="even" r:id="rId11"/>
      <w:footerReference w:type="default" r:id="rId12"/>
      <w:headerReference w:type="first" r:id="rId13"/>
      <w:footerReference w:type="first" r:id="rId14"/>
      <w:pgSz w:w="11906" w:h="16838"/>
      <w:pgMar w:top="1077" w:right="1134"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C7D31" w14:textId="77777777" w:rsidR="007130E2" w:rsidRDefault="007130E2" w:rsidP="00D12527">
      <w:pPr>
        <w:spacing w:after="0" w:line="240" w:lineRule="auto"/>
      </w:pPr>
      <w:r>
        <w:separator/>
      </w:r>
    </w:p>
  </w:endnote>
  <w:endnote w:type="continuationSeparator" w:id="0">
    <w:p w14:paraId="18D08F4A" w14:textId="77777777" w:rsidR="007130E2" w:rsidRDefault="007130E2" w:rsidP="00D1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ABAC2" w14:textId="77777777" w:rsidR="00D12527" w:rsidRDefault="00D12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D4E7" w14:textId="77777777" w:rsidR="00D12527" w:rsidRDefault="00D12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6EB0" w14:textId="77777777" w:rsidR="00D12527" w:rsidRDefault="00D12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D693" w14:textId="77777777" w:rsidR="007130E2" w:rsidRDefault="007130E2" w:rsidP="00D12527">
      <w:pPr>
        <w:spacing w:after="0" w:line="240" w:lineRule="auto"/>
      </w:pPr>
      <w:r>
        <w:separator/>
      </w:r>
    </w:p>
  </w:footnote>
  <w:footnote w:type="continuationSeparator" w:id="0">
    <w:p w14:paraId="7DFBB7A7" w14:textId="77777777" w:rsidR="007130E2" w:rsidRDefault="007130E2" w:rsidP="00D1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9A71" w14:textId="77777777" w:rsidR="00D12527" w:rsidRDefault="00D12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BC05" w14:textId="77777777" w:rsidR="00D12527" w:rsidRDefault="00D12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8F08B" w14:textId="77777777" w:rsidR="00D12527" w:rsidRDefault="00D1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437"/>
    <w:multiLevelType w:val="multilevel"/>
    <w:tmpl w:val="32962FB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1A66F9"/>
    <w:multiLevelType w:val="hybridMultilevel"/>
    <w:tmpl w:val="3FE82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CE667C"/>
    <w:multiLevelType w:val="hybridMultilevel"/>
    <w:tmpl w:val="4DA416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6F4909"/>
    <w:multiLevelType w:val="hybridMultilevel"/>
    <w:tmpl w:val="5C4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25A71"/>
    <w:multiLevelType w:val="hybridMultilevel"/>
    <w:tmpl w:val="D212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196AC5"/>
    <w:multiLevelType w:val="hybridMultilevel"/>
    <w:tmpl w:val="8D04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547137"/>
    <w:multiLevelType w:val="hybridMultilevel"/>
    <w:tmpl w:val="F330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003D16"/>
    <w:multiLevelType w:val="hybridMultilevel"/>
    <w:tmpl w:val="5B3E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3C15D7"/>
    <w:multiLevelType w:val="hybridMultilevel"/>
    <w:tmpl w:val="29DE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1474E"/>
    <w:multiLevelType w:val="hybridMultilevel"/>
    <w:tmpl w:val="949C9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F91BFE"/>
    <w:multiLevelType w:val="hybridMultilevel"/>
    <w:tmpl w:val="334C5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FD0C97"/>
    <w:multiLevelType w:val="hybridMultilevel"/>
    <w:tmpl w:val="450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E3B34"/>
    <w:multiLevelType w:val="hybridMultilevel"/>
    <w:tmpl w:val="E1A6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042A"/>
    <w:multiLevelType w:val="hybridMultilevel"/>
    <w:tmpl w:val="CCDCB540"/>
    <w:lvl w:ilvl="0" w:tplc="9160817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4D4AA8"/>
    <w:multiLevelType w:val="hybridMultilevel"/>
    <w:tmpl w:val="942C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AF7370"/>
    <w:multiLevelType w:val="hybridMultilevel"/>
    <w:tmpl w:val="DE04E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BE0973"/>
    <w:multiLevelType w:val="hybridMultilevel"/>
    <w:tmpl w:val="490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229D1"/>
    <w:multiLevelType w:val="hybridMultilevel"/>
    <w:tmpl w:val="D0D6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D91AE3"/>
    <w:multiLevelType w:val="hybridMultilevel"/>
    <w:tmpl w:val="9A9E39D6"/>
    <w:lvl w:ilvl="0" w:tplc="9454E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0D3297"/>
    <w:multiLevelType w:val="hybridMultilevel"/>
    <w:tmpl w:val="FCDA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6A1A45"/>
    <w:multiLevelType w:val="hybridMultilevel"/>
    <w:tmpl w:val="FD487930"/>
    <w:lvl w:ilvl="0" w:tplc="10001D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111563"/>
    <w:multiLevelType w:val="hybridMultilevel"/>
    <w:tmpl w:val="72D0F1DE"/>
    <w:lvl w:ilvl="0" w:tplc="4282F0E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0153EF"/>
    <w:multiLevelType w:val="hybridMultilevel"/>
    <w:tmpl w:val="3C668544"/>
    <w:lvl w:ilvl="0" w:tplc="7422C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596677"/>
    <w:multiLevelType w:val="hybridMultilevel"/>
    <w:tmpl w:val="57FA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72765"/>
    <w:multiLevelType w:val="hybridMultilevel"/>
    <w:tmpl w:val="34B6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143A78"/>
    <w:multiLevelType w:val="hybridMultilevel"/>
    <w:tmpl w:val="40EE5F6A"/>
    <w:lvl w:ilvl="0" w:tplc="4BFC99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7B75"/>
    <w:multiLevelType w:val="hybridMultilevel"/>
    <w:tmpl w:val="184E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3349BF"/>
    <w:multiLevelType w:val="hybridMultilevel"/>
    <w:tmpl w:val="DAB4C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6C474F"/>
    <w:multiLevelType w:val="hybridMultilevel"/>
    <w:tmpl w:val="E2F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7"/>
  </w:num>
  <w:num w:numId="4">
    <w:abstractNumId w:val="5"/>
  </w:num>
  <w:num w:numId="5">
    <w:abstractNumId w:val="2"/>
  </w:num>
  <w:num w:numId="6">
    <w:abstractNumId w:val="10"/>
  </w:num>
  <w:num w:numId="7">
    <w:abstractNumId w:val="9"/>
  </w:num>
  <w:num w:numId="8">
    <w:abstractNumId w:val="25"/>
  </w:num>
  <w:num w:numId="9">
    <w:abstractNumId w:val="12"/>
  </w:num>
  <w:num w:numId="10">
    <w:abstractNumId w:val="7"/>
  </w:num>
  <w:num w:numId="11">
    <w:abstractNumId w:val="6"/>
  </w:num>
  <w:num w:numId="12">
    <w:abstractNumId w:val="15"/>
  </w:num>
  <w:num w:numId="13">
    <w:abstractNumId w:val="27"/>
  </w:num>
  <w:num w:numId="14">
    <w:abstractNumId w:val="14"/>
  </w:num>
  <w:num w:numId="15">
    <w:abstractNumId w:val="13"/>
  </w:num>
  <w:num w:numId="16">
    <w:abstractNumId w:val="0"/>
  </w:num>
  <w:num w:numId="17">
    <w:abstractNumId w:val="26"/>
  </w:num>
  <w:num w:numId="18">
    <w:abstractNumId w:val="23"/>
  </w:num>
  <w:num w:numId="19">
    <w:abstractNumId w:val="16"/>
  </w:num>
  <w:num w:numId="20">
    <w:abstractNumId w:val="11"/>
  </w:num>
  <w:num w:numId="21">
    <w:abstractNumId w:val="22"/>
  </w:num>
  <w:num w:numId="22">
    <w:abstractNumId w:val="20"/>
  </w:num>
  <w:num w:numId="23">
    <w:abstractNumId w:val="4"/>
  </w:num>
  <w:num w:numId="24">
    <w:abstractNumId w:val="21"/>
  </w:num>
  <w:num w:numId="25">
    <w:abstractNumId w:val="1"/>
  </w:num>
  <w:num w:numId="26">
    <w:abstractNumId w:val="24"/>
  </w:num>
  <w:num w:numId="27">
    <w:abstractNumId w:val="8"/>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2E"/>
    <w:rsid w:val="00010A8A"/>
    <w:rsid w:val="000204FE"/>
    <w:rsid w:val="00031A76"/>
    <w:rsid w:val="000320FB"/>
    <w:rsid w:val="000329B9"/>
    <w:rsid w:val="00064FA3"/>
    <w:rsid w:val="000745FC"/>
    <w:rsid w:val="00085BE8"/>
    <w:rsid w:val="000925F0"/>
    <w:rsid w:val="000A6162"/>
    <w:rsid w:val="000C2774"/>
    <w:rsid w:val="000D023E"/>
    <w:rsid w:val="001014E6"/>
    <w:rsid w:val="001104FF"/>
    <w:rsid w:val="00111EEA"/>
    <w:rsid w:val="00117A66"/>
    <w:rsid w:val="00124A49"/>
    <w:rsid w:val="0014170B"/>
    <w:rsid w:val="001706F6"/>
    <w:rsid w:val="00175A92"/>
    <w:rsid w:val="00177A82"/>
    <w:rsid w:val="001875B3"/>
    <w:rsid w:val="001A79F1"/>
    <w:rsid w:val="001B199F"/>
    <w:rsid w:val="001D4C87"/>
    <w:rsid w:val="001E461B"/>
    <w:rsid w:val="001E623E"/>
    <w:rsid w:val="001F4074"/>
    <w:rsid w:val="001F5F2F"/>
    <w:rsid w:val="00204650"/>
    <w:rsid w:val="00231C4F"/>
    <w:rsid w:val="0025591C"/>
    <w:rsid w:val="00270264"/>
    <w:rsid w:val="002965AE"/>
    <w:rsid w:val="002A705E"/>
    <w:rsid w:val="002A7743"/>
    <w:rsid w:val="002E6193"/>
    <w:rsid w:val="003129C9"/>
    <w:rsid w:val="00317556"/>
    <w:rsid w:val="00320789"/>
    <w:rsid w:val="00327876"/>
    <w:rsid w:val="0035090E"/>
    <w:rsid w:val="00356EF2"/>
    <w:rsid w:val="003650DF"/>
    <w:rsid w:val="003A2684"/>
    <w:rsid w:val="003A2AD5"/>
    <w:rsid w:val="003B3803"/>
    <w:rsid w:val="003B5AD1"/>
    <w:rsid w:val="003B73D1"/>
    <w:rsid w:val="003C2F40"/>
    <w:rsid w:val="00404BA3"/>
    <w:rsid w:val="00415C1B"/>
    <w:rsid w:val="00444A32"/>
    <w:rsid w:val="00464F68"/>
    <w:rsid w:val="00474BF3"/>
    <w:rsid w:val="00476E86"/>
    <w:rsid w:val="004C528B"/>
    <w:rsid w:val="004C6E62"/>
    <w:rsid w:val="004F39E7"/>
    <w:rsid w:val="005033F5"/>
    <w:rsid w:val="00506E92"/>
    <w:rsid w:val="00507F96"/>
    <w:rsid w:val="005142C5"/>
    <w:rsid w:val="005347F6"/>
    <w:rsid w:val="00566A6C"/>
    <w:rsid w:val="00597B8D"/>
    <w:rsid w:val="005A193D"/>
    <w:rsid w:val="005A209C"/>
    <w:rsid w:val="005B03C1"/>
    <w:rsid w:val="005E3A44"/>
    <w:rsid w:val="005E560D"/>
    <w:rsid w:val="005F58F9"/>
    <w:rsid w:val="006028B4"/>
    <w:rsid w:val="00613308"/>
    <w:rsid w:val="00616C60"/>
    <w:rsid w:val="00627189"/>
    <w:rsid w:val="00636756"/>
    <w:rsid w:val="00653CBF"/>
    <w:rsid w:val="00663328"/>
    <w:rsid w:val="00671225"/>
    <w:rsid w:val="00673B07"/>
    <w:rsid w:val="00697346"/>
    <w:rsid w:val="006A3859"/>
    <w:rsid w:val="006B2E25"/>
    <w:rsid w:val="006C44F9"/>
    <w:rsid w:val="006D2C50"/>
    <w:rsid w:val="00707ED7"/>
    <w:rsid w:val="007130E2"/>
    <w:rsid w:val="007135C2"/>
    <w:rsid w:val="00716CC9"/>
    <w:rsid w:val="007319B3"/>
    <w:rsid w:val="00736967"/>
    <w:rsid w:val="0074764D"/>
    <w:rsid w:val="007555EE"/>
    <w:rsid w:val="00757E6A"/>
    <w:rsid w:val="0076534E"/>
    <w:rsid w:val="007772A8"/>
    <w:rsid w:val="007D4B6A"/>
    <w:rsid w:val="007F3DFF"/>
    <w:rsid w:val="00801956"/>
    <w:rsid w:val="008028D7"/>
    <w:rsid w:val="00861604"/>
    <w:rsid w:val="008801FB"/>
    <w:rsid w:val="0089514F"/>
    <w:rsid w:val="008A5EC2"/>
    <w:rsid w:val="008A7162"/>
    <w:rsid w:val="008B1BDD"/>
    <w:rsid w:val="008C4B5C"/>
    <w:rsid w:val="008C60F8"/>
    <w:rsid w:val="009018EB"/>
    <w:rsid w:val="00930537"/>
    <w:rsid w:val="009311F3"/>
    <w:rsid w:val="00934B26"/>
    <w:rsid w:val="00952DE7"/>
    <w:rsid w:val="00962B1D"/>
    <w:rsid w:val="00970854"/>
    <w:rsid w:val="00971294"/>
    <w:rsid w:val="0097442A"/>
    <w:rsid w:val="00974A9F"/>
    <w:rsid w:val="009849A0"/>
    <w:rsid w:val="009B0923"/>
    <w:rsid w:val="009B46F5"/>
    <w:rsid w:val="009C21F0"/>
    <w:rsid w:val="009E1134"/>
    <w:rsid w:val="009E6925"/>
    <w:rsid w:val="009F1870"/>
    <w:rsid w:val="009F6C68"/>
    <w:rsid w:val="00A06A26"/>
    <w:rsid w:val="00A206B1"/>
    <w:rsid w:val="00A31812"/>
    <w:rsid w:val="00A4374A"/>
    <w:rsid w:val="00A449C9"/>
    <w:rsid w:val="00A50FC3"/>
    <w:rsid w:val="00A64FA2"/>
    <w:rsid w:val="00A6736B"/>
    <w:rsid w:val="00A83DBA"/>
    <w:rsid w:val="00A94A5C"/>
    <w:rsid w:val="00AB2B2F"/>
    <w:rsid w:val="00AB3163"/>
    <w:rsid w:val="00AE33A8"/>
    <w:rsid w:val="00AE51D9"/>
    <w:rsid w:val="00AF2565"/>
    <w:rsid w:val="00AF25DD"/>
    <w:rsid w:val="00B3589B"/>
    <w:rsid w:val="00B362B8"/>
    <w:rsid w:val="00B447EB"/>
    <w:rsid w:val="00B44E96"/>
    <w:rsid w:val="00B56482"/>
    <w:rsid w:val="00B65A52"/>
    <w:rsid w:val="00B91DC3"/>
    <w:rsid w:val="00BA3487"/>
    <w:rsid w:val="00BA61C1"/>
    <w:rsid w:val="00BB6160"/>
    <w:rsid w:val="00BF0C34"/>
    <w:rsid w:val="00C00969"/>
    <w:rsid w:val="00C02858"/>
    <w:rsid w:val="00C07B3B"/>
    <w:rsid w:val="00C13779"/>
    <w:rsid w:val="00C20179"/>
    <w:rsid w:val="00C33FA8"/>
    <w:rsid w:val="00C43877"/>
    <w:rsid w:val="00C71E28"/>
    <w:rsid w:val="00C76746"/>
    <w:rsid w:val="00C86B6E"/>
    <w:rsid w:val="00CB531B"/>
    <w:rsid w:val="00CE4F64"/>
    <w:rsid w:val="00D11190"/>
    <w:rsid w:val="00D12527"/>
    <w:rsid w:val="00D17C52"/>
    <w:rsid w:val="00D24F5A"/>
    <w:rsid w:val="00D2674B"/>
    <w:rsid w:val="00D32236"/>
    <w:rsid w:val="00D829F1"/>
    <w:rsid w:val="00DB3938"/>
    <w:rsid w:val="00DC665C"/>
    <w:rsid w:val="00DD40F4"/>
    <w:rsid w:val="00DE61C7"/>
    <w:rsid w:val="00E3751C"/>
    <w:rsid w:val="00E41CE9"/>
    <w:rsid w:val="00E70A22"/>
    <w:rsid w:val="00E7734F"/>
    <w:rsid w:val="00E77847"/>
    <w:rsid w:val="00E85D34"/>
    <w:rsid w:val="00E962A8"/>
    <w:rsid w:val="00EA0F94"/>
    <w:rsid w:val="00EA2A10"/>
    <w:rsid w:val="00EA6857"/>
    <w:rsid w:val="00EA740B"/>
    <w:rsid w:val="00EC02BC"/>
    <w:rsid w:val="00EC43C0"/>
    <w:rsid w:val="00EC5B2E"/>
    <w:rsid w:val="00EE6CC1"/>
    <w:rsid w:val="00F07B15"/>
    <w:rsid w:val="00F35B9B"/>
    <w:rsid w:val="00F706FB"/>
    <w:rsid w:val="00F7181A"/>
    <w:rsid w:val="00F83797"/>
    <w:rsid w:val="00F85595"/>
    <w:rsid w:val="00F86B44"/>
    <w:rsid w:val="00FA10A6"/>
    <w:rsid w:val="00FA1139"/>
    <w:rsid w:val="00FB3CD0"/>
    <w:rsid w:val="00FD66DF"/>
    <w:rsid w:val="00FF06F3"/>
    <w:rsid w:val="00FF5B17"/>
    <w:rsid w:val="7541763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E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285337328957275544gmail-msolistparagraph">
    <w:name w:val="m_8285337328957275544gmail-msolistparagraph"/>
    <w:basedOn w:val="Normal"/>
    <w:rsid w:val="00C028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F3DFF"/>
    <w:pPr>
      <w:ind w:left="720"/>
      <w:contextualSpacing/>
    </w:pPr>
  </w:style>
  <w:style w:type="paragraph" w:styleId="BalloonText">
    <w:name w:val="Balloon Text"/>
    <w:basedOn w:val="Normal"/>
    <w:link w:val="BalloonTextChar"/>
    <w:uiPriority w:val="99"/>
    <w:semiHidden/>
    <w:unhideWhenUsed/>
    <w:rsid w:val="0010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E6"/>
    <w:rPr>
      <w:rFonts w:ascii="Tahoma" w:hAnsi="Tahoma" w:cs="Tahoma"/>
      <w:sz w:val="16"/>
      <w:szCs w:val="16"/>
    </w:rPr>
  </w:style>
  <w:style w:type="paragraph" w:styleId="Header">
    <w:name w:val="header"/>
    <w:basedOn w:val="Normal"/>
    <w:link w:val="HeaderChar"/>
    <w:uiPriority w:val="99"/>
    <w:unhideWhenUsed/>
    <w:rsid w:val="00D1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527"/>
  </w:style>
  <w:style w:type="paragraph" w:styleId="Footer">
    <w:name w:val="footer"/>
    <w:basedOn w:val="Normal"/>
    <w:link w:val="FooterChar"/>
    <w:uiPriority w:val="99"/>
    <w:unhideWhenUsed/>
    <w:rsid w:val="00D1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527"/>
  </w:style>
  <w:style w:type="paragraph" w:styleId="NormalWeb">
    <w:name w:val="Normal (Web)"/>
    <w:basedOn w:val="Normal"/>
    <w:uiPriority w:val="99"/>
    <w:semiHidden/>
    <w:unhideWhenUsed/>
    <w:rsid w:val="000320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2421">
      <w:bodyDiv w:val="1"/>
      <w:marLeft w:val="0"/>
      <w:marRight w:val="0"/>
      <w:marTop w:val="0"/>
      <w:marBottom w:val="0"/>
      <w:divBdr>
        <w:top w:val="none" w:sz="0" w:space="0" w:color="auto"/>
        <w:left w:val="none" w:sz="0" w:space="0" w:color="auto"/>
        <w:bottom w:val="none" w:sz="0" w:space="0" w:color="auto"/>
        <w:right w:val="none" w:sz="0" w:space="0" w:color="auto"/>
      </w:divBdr>
      <w:divsChild>
        <w:div w:id="1352878258">
          <w:marLeft w:val="0"/>
          <w:marRight w:val="0"/>
          <w:marTop w:val="0"/>
          <w:marBottom w:val="0"/>
          <w:divBdr>
            <w:top w:val="none" w:sz="0" w:space="0" w:color="auto"/>
            <w:left w:val="none" w:sz="0" w:space="0" w:color="auto"/>
            <w:bottom w:val="none" w:sz="0" w:space="0" w:color="auto"/>
            <w:right w:val="none" w:sz="0" w:space="0" w:color="auto"/>
          </w:divBdr>
          <w:divsChild>
            <w:div w:id="17662444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213541433">
      <w:bodyDiv w:val="1"/>
      <w:marLeft w:val="0"/>
      <w:marRight w:val="0"/>
      <w:marTop w:val="0"/>
      <w:marBottom w:val="0"/>
      <w:divBdr>
        <w:top w:val="none" w:sz="0" w:space="0" w:color="auto"/>
        <w:left w:val="none" w:sz="0" w:space="0" w:color="auto"/>
        <w:bottom w:val="none" w:sz="0" w:space="0" w:color="auto"/>
        <w:right w:val="none" w:sz="0" w:space="0" w:color="auto"/>
      </w:divBdr>
    </w:div>
    <w:div w:id="247036561">
      <w:bodyDiv w:val="1"/>
      <w:marLeft w:val="0"/>
      <w:marRight w:val="0"/>
      <w:marTop w:val="0"/>
      <w:marBottom w:val="0"/>
      <w:divBdr>
        <w:top w:val="none" w:sz="0" w:space="0" w:color="auto"/>
        <w:left w:val="none" w:sz="0" w:space="0" w:color="auto"/>
        <w:bottom w:val="none" w:sz="0" w:space="0" w:color="auto"/>
        <w:right w:val="none" w:sz="0" w:space="0" w:color="auto"/>
      </w:divBdr>
      <w:divsChild>
        <w:div w:id="1072195755">
          <w:marLeft w:val="0"/>
          <w:marRight w:val="0"/>
          <w:marTop w:val="0"/>
          <w:marBottom w:val="0"/>
          <w:divBdr>
            <w:top w:val="none" w:sz="0" w:space="0" w:color="auto"/>
            <w:left w:val="none" w:sz="0" w:space="0" w:color="auto"/>
            <w:bottom w:val="none" w:sz="0" w:space="0" w:color="auto"/>
            <w:right w:val="none" w:sz="0" w:space="0" w:color="auto"/>
          </w:divBdr>
        </w:div>
      </w:divsChild>
    </w:div>
    <w:div w:id="469595195">
      <w:bodyDiv w:val="1"/>
      <w:marLeft w:val="0"/>
      <w:marRight w:val="0"/>
      <w:marTop w:val="0"/>
      <w:marBottom w:val="0"/>
      <w:divBdr>
        <w:top w:val="none" w:sz="0" w:space="0" w:color="auto"/>
        <w:left w:val="none" w:sz="0" w:space="0" w:color="auto"/>
        <w:bottom w:val="none" w:sz="0" w:space="0" w:color="auto"/>
        <w:right w:val="none" w:sz="0" w:space="0" w:color="auto"/>
      </w:divBdr>
    </w:div>
    <w:div w:id="512962069">
      <w:bodyDiv w:val="1"/>
      <w:marLeft w:val="0"/>
      <w:marRight w:val="0"/>
      <w:marTop w:val="0"/>
      <w:marBottom w:val="0"/>
      <w:divBdr>
        <w:top w:val="none" w:sz="0" w:space="0" w:color="auto"/>
        <w:left w:val="none" w:sz="0" w:space="0" w:color="auto"/>
        <w:bottom w:val="none" w:sz="0" w:space="0" w:color="auto"/>
        <w:right w:val="none" w:sz="0" w:space="0" w:color="auto"/>
      </w:divBdr>
      <w:divsChild>
        <w:div w:id="1996376934">
          <w:marLeft w:val="0"/>
          <w:marRight w:val="0"/>
          <w:marTop w:val="0"/>
          <w:marBottom w:val="0"/>
          <w:divBdr>
            <w:top w:val="none" w:sz="0" w:space="0" w:color="auto"/>
            <w:left w:val="none" w:sz="0" w:space="0" w:color="auto"/>
            <w:bottom w:val="none" w:sz="0" w:space="0" w:color="auto"/>
            <w:right w:val="none" w:sz="0" w:space="0" w:color="auto"/>
          </w:divBdr>
          <w:divsChild>
            <w:div w:id="1441142331">
              <w:marLeft w:val="0"/>
              <w:marRight w:val="0"/>
              <w:marTop w:val="0"/>
              <w:marBottom w:val="0"/>
              <w:divBdr>
                <w:top w:val="none" w:sz="0" w:space="0" w:color="auto"/>
                <w:left w:val="none" w:sz="0" w:space="0" w:color="auto"/>
                <w:bottom w:val="none" w:sz="0" w:space="0" w:color="auto"/>
                <w:right w:val="none" w:sz="0" w:space="0" w:color="auto"/>
              </w:divBdr>
              <w:divsChild>
                <w:div w:id="1994991067">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568879261">
      <w:bodyDiv w:val="1"/>
      <w:marLeft w:val="0"/>
      <w:marRight w:val="0"/>
      <w:marTop w:val="0"/>
      <w:marBottom w:val="0"/>
      <w:divBdr>
        <w:top w:val="none" w:sz="0" w:space="0" w:color="auto"/>
        <w:left w:val="none" w:sz="0" w:space="0" w:color="auto"/>
        <w:bottom w:val="none" w:sz="0" w:space="0" w:color="auto"/>
        <w:right w:val="none" w:sz="0" w:space="0" w:color="auto"/>
      </w:divBdr>
    </w:div>
    <w:div w:id="697706690">
      <w:bodyDiv w:val="1"/>
      <w:marLeft w:val="0"/>
      <w:marRight w:val="0"/>
      <w:marTop w:val="0"/>
      <w:marBottom w:val="0"/>
      <w:divBdr>
        <w:top w:val="none" w:sz="0" w:space="0" w:color="auto"/>
        <w:left w:val="none" w:sz="0" w:space="0" w:color="auto"/>
        <w:bottom w:val="none" w:sz="0" w:space="0" w:color="auto"/>
        <w:right w:val="none" w:sz="0" w:space="0" w:color="auto"/>
      </w:divBdr>
      <w:divsChild>
        <w:div w:id="792292104">
          <w:marLeft w:val="0"/>
          <w:marRight w:val="0"/>
          <w:marTop w:val="0"/>
          <w:marBottom w:val="0"/>
          <w:divBdr>
            <w:top w:val="none" w:sz="0" w:space="0" w:color="auto"/>
            <w:left w:val="none" w:sz="0" w:space="0" w:color="auto"/>
            <w:bottom w:val="none" w:sz="0" w:space="0" w:color="auto"/>
            <w:right w:val="none" w:sz="0" w:space="0" w:color="auto"/>
          </w:divBdr>
          <w:divsChild>
            <w:div w:id="2090958227">
              <w:marLeft w:val="0"/>
              <w:marRight w:val="0"/>
              <w:marTop w:val="0"/>
              <w:marBottom w:val="0"/>
              <w:divBdr>
                <w:top w:val="none" w:sz="0" w:space="0" w:color="auto"/>
                <w:left w:val="none" w:sz="0" w:space="0" w:color="auto"/>
                <w:bottom w:val="none" w:sz="0" w:space="0" w:color="auto"/>
                <w:right w:val="none" w:sz="0" w:space="0" w:color="auto"/>
              </w:divBdr>
              <w:divsChild>
                <w:div w:id="19632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0205">
      <w:bodyDiv w:val="1"/>
      <w:marLeft w:val="0"/>
      <w:marRight w:val="0"/>
      <w:marTop w:val="0"/>
      <w:marBottom w:val="0"/>
      <w:divBdr>
        <w:top w:val="none" w:sz="0" w:space="0" w:color="auto"/>
        <w:left w:val="none" w:sz="0" w:space="0" w:color="auto"/>
        <w:bottom w:val="none" w:sz="0" w:space="0" w:color="auto"/>
        <w:right w:val="none" w:sz="0" w:space="0" w:color="auto"/>
      </w:divBdr>
    </w:div>
    <w:div w:id="976496754">
      <w:bodyDiv w:val="1"/>
      <w:marLeft w:val="0"/>
      <w:marRight w:val="0"/>
      <w:marTop w:val="0"/>
      <w:marBottom w:val="0"/>
      <w:divBdr>
        <w:top w:val="none" w:sz="0" w:space="0" w:color="auto"/>
        <w:left w:val="none" w:sz="0" w:space="0" w:color="auto"/>
        <w:bottom w:val="none" w:sz="0" w:space="0" w:color="auto"/>
        <w:right w:val="none" w:sz="0" w:space="0" w:color="auto"/>
      </w:divBdr>
      <w:divsChild>
        <w:div w:id="611206557">
          <w:marLeft w:val="0"/>
          <w:marRight w:val="0"/>
          <w:marTop w:val="0"/>
          <w:marBottom w:val="0"/>
          <w:divBdr>
            <w:top w:val="none" w:sz="0" w:space="0" w:color="auto"/>
            <w:left w:val="none" w:sz="0" w:space="0" w:color="auto"/>
            <w:bottom w:val="none" w:sz="0" w:space="0" w:color="auto"/>
            <w:right w:val="none" w:sz="0" w:space="0" w:color="auto"/>
          </w:divBdr>
          <w:divsChild>
            <w:div w:id="1603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7199">
      <w:bodyDiv w:val="1"/>
      <w:marLeft w:val="0"/>
      <w:marRight w:val="0"/>
      <w:marTop w:val="0"/>
      <w:marBottom w:val="0"/>
      <w:divBdr>
        <w:top w:val="none" w:sz="0" w:space="0" w:color="auto"/>
        <w:left w:val="none" w:sz="0" w:space="0" w:color="auto"/>
        <w:bottom w:val="none" w:sz="0" w:space="0" w:color="auto"/>
        <w:right w:val="none" w:sz="0" w:space="0" w:color="auto"/>
      </w:divBdr>
      <w:divsChild>
        <w:div w:id="1840734777">
          <w:marLeft w:val="0"/>
          <w:marRight w:val="0"/>
          <w:marTop w:val="0"/>
          <w:marBottom w:val="0"/>
          <w:divBdr>
            <w:top w:val="none" w:sz="0" w:space="0" w:color="auto"/>
            <w:left w:val="none" w:sz="0" w:space="0" w:color="auto"/>
            <w:bottom w:val="none" w:sz="0" w:space="0" w:color="auto"/>
            <w:right w:val="none" w:sz="0" w:space="0" w:color="auto"/>
          </w:divBdr>
          <w:divsChild>
            <w:div w:id="1944262153">
              <w:marLeft w:val="0"/>
              <w:marRight w:val="0"/>
              <w:marTop w:val="0"/>
              <w:marBottom w:val="0"/>
              <w:divBdr>
                <w:top w:val="none" w:sz="0" w:space="0" w:color="auto"/>
                <w:left w:val="none" w:sz="0" w:space="0" w:color="auto"/>
                <w:bottom w:val="none" w:sz="0" w:space="0" w:color="auto"/>
                <w:right w:val="none" w:sz="0" w:space="0" w:color="auto"/>
              </w:divBdr>
              <w:divsChild>
                <w:div w:id="2662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6310">
      <w:bodyDiv w:val="1"/>
      <w:marLeft w:val="0"/>
      <w:marRight w:val="0"/>
      <w:marTop w:val="0"/>
      <w:marBottom w:val="0"/>
      <w:divBdr>
        <w:top w:val="none" w:sz="0" w:space="0" w:color="auto"/>
        <w:left w:val="none" w:sz="0" w:space="0" w:color="auto"/>
        <w:bottom w:val="none" w:sz="0" w:space="0" w:color="auto"/>
        <w:right w:val="none" w:sz="0" w:space="0" w:color="auto"/>
      </w:divBdr>
      <w:divsChild>
        <w:div w:id="813912375">
          <w:marLeft w:val="0"/>
          <w:marRight w:val="0"/>
          <w:marTop w:val="0"/>
          <w:marBottom w:val="0"/>
          <w:divBdr>
            <w:top w:val="none" w:sz="0" w:space="0" w:color="auto"/>
            <w:left w:val="none" w:sz="0" w:space="0" w:color="auto"/>
            <w:bottom w:val="none" w:sz="0" w:space="0" w:color="auto"/>
            <w:right w:val="none" w:sz="0" w:space="0" w:color="auto"/>
          </w:divBdr>
          <w:divsChild>
            <w:div w:id="167970015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 w:id="1184245520">
      <w:bodyDiv w:val="1"/>
      <w:marLeft w:val="0"/>
      <w:marRight w:val="0"/>
      <w:marTop w:val="0"/>
      <w:marBottom w:val="0"/>
      <w:divBdr>
        <w:top w:val="none" w:sz="0" w:space="0" w:color="auto"/>
        <w:left w:val="none" w:sz="0" w:space="0" w:color="auto"/>
        <w:bottom w:val="none" w:sz="0" w:space="0" w:color="auto"/>
        <w:right w:val="none" w:sz="0" w:space="0" w:color="auto"/>
      </w:divBdr>
      <w:divsChild>
        <w:div w:id="1976178478">
          <w:marLeft w:val="0"/>
          <w:marRight w:val="0"/>
          <w:marTop w:val="0"/>
          <w:marBottom w:val="0"/>
          <w:divBdr>
            <w:top w:val="none" w:sz="0" w:space="0" w:color="auto"/>
            <w:left w:val="none" w:sz="0" w:space="0" w:color="auto"/>
            <w:bottom w:val="none" w:sz="0" w:space="0" w:color="auto"/>
            <w:right w:val="none" w:sz="0" w:space="0" w:color="auto"/>
          </w:divBdr>
          <w:divsChild>
            <w:div w:id="1478185606">
              <w:marLeft w:val="0"/>
              <w:marRight w:val="0"/>
              <w:marTop w:val="0"/>
              <w:marBottom w:val="0"/>
              <w:divBdr>
                <w:top w:val="none" w:sz="0" w:space="0" w:color="auto"/>
                <w:left w:val="none" w:sz="0" w:space="0" w:color="auto"/>
                <w:bottom w:val="none" w:sz="0" w:space="0" w:color="auto"/>
                <w:right w:val="none" w:sz="0" w:space="0" w:color="auto"/>
              </w:divBdr>
              <w:divsChild>
                <w:div w:id="981541609">
                  <w:marLeft w:val="0"/>
                  <w:marRight w:val="0"/>
                  <w:marTop w:val="0"/>
                  <w:marBottom w:val="0"/>
                  <w:divBdr>
                    <w:top w:val="none" w:sz="0" w:space="0" w:color="auto"/>
                    <w:left w:val="none" w:sz="0" w:space="0" w:color="auto"/>
                    <w:bottom w:val="double" w:sz="18" w:space="1" w:color="auto"/>
                    <w:right w:val="none" w:sz="0" w:space="0" w:color="auto"/>
                  </w:divBdr>
                </w:div>
              </w:divsChild>
            </w:div>
          </w:divsChild>
        </w:div>
      </w:divsChild>
    </w:div>
    <w:div w:id="1263609364">
      <w:bodyDiv w:val="1"/>
      <w:marLeft w:val="0"/>
      <w:marRight w:val="0"/>
      <w:marTop w:val="0"/>
      <w:marBottom w:val="0"/>
      <w:divBdr>
        <w:top w:val="none" w:sz="0" w:space="0" w:color="auto"/>
        <w:left w:val="none" w:sz="0" w:space="0" w:color="auto"/>
        <w:bottom w:val="none" w:sz="0" w:space="0" w:color="auto"/>
        <w:right w:val="none" w:sz="0" w:space="0" w:color="auto"/>
      </w:divBdr>
      <w:divsChild>
        <w:div w:id="1328434597">
          <w:marLeft w:val="0"/>
          <w:marRight w:val="0"/>
          <w:marTop w:val="0"/>
          <w:marBottom w:val="0"/>
          <w:divBdr>
            <w:top w:val="none" w:sz="0" w:space="0" w:color="auto"/>
            <w:left w:val="none" w:sz="0" w:space="0" w:color="auto"/>
            <w:bottom w:val="none" w:sz="0" w:space="0" w:color="auto"/>
            <w:right w:val="none" w:sz="0" w:space="0" w:color="auto"/>
          </w:divBdr>
          <w:divsChild>
            <w:div w:id="1628581933">
              <w:marLeft w:val="0"/>
              <w:marRight w:val="0"/>
              <w:marTop w:val="0"/>
              <w:marBottom w:val="0"/>
              <w:divBdr>
                <w:top w:val="none" w:sz="0" w:space="0" w:color="auto"/>
                <w:left w:val="none" w:sz="0" w:space="0" w:color="auto"/>
                <w:bottom w:val="none" w:sz="0" w:space="0" w:color="auto"/>
                <w:right w:val="none" w:sz="0" w:space="0" w:color="auto"/>
              </w:divBdr>
              <w:divsChild>
                <w:div w:id="2608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3170">
      <w:bodyDiv w:val="1"/>
      <w:marLeft w:val="0"/>
      <w:marRight w:val="0"/>
      <w:marTop w:val="0"/>
      <w:marBottom w:val="0"/>
      <w:divBdr>
        <w:top w:val="none" w:sz="0" w:space="0" w:color="auto"/>
        <w:left w:val="none" w:sz="0" w:space="0" w:color="auto"/>
        <w:bottom w:val="none" w:sz="0" w:space="0" w:color="auto"/>
        <w:right w:val="none" w:sz="0" w:space="0" w:color="auto"/>
      </w:divBdr>
    </w:div>
    <w:div w:id="1767921968">
      <w:bodyDiv w:val="1"/>
      <w:marLeft w:val="0"/>
      <w:marRight w:val="0"/>
      <w:marTop w:val="0"/>
      <w:marBottom w:val="0"/>
      <w:divBdr>
        <w:top w:val="none" w:sz="0" w:space="0" w:color="auto"/>
        <w:left w:val="none" w:sz="0" w:space="0" w:color="auto"/>
        <w:bottom w:val="none" w:sz="0" w:space="0" w:color="auto"/>
        <w:right w:val="none" w:sz="0" w:space="0" w:color="auto"/>
      </w:divBdr>
    </w:div>
    <w:div w:id="1970629764">
      <w:bodyDiv w:val="1"/>
      <w:marLeft w:val="0"/>
      <w:marRight w:val="0"/>
      <w:marTop w:val="0"/>
      <w:marBottom w:val="0"/>
      <w:divBdr>
        <w:top w:val="none" w:sz="0" w:space="0" w:color="auto"/>
        <w:left w:val="none" w:sz="0" w:space="0" w:color="auto"/>
        <w:bottom w:val="none" w:sz="0" w:space="0" w:color="auto"/>
        <w:right w:val="none" w:sz="0" w:space="0" w:color="auto"/>
      </w:divBdr>
    </w:div>
    <w:div w:id="1999459691">
      <w:bodyDiv w:val="1"/>
      <w:marLeft w:val="0"/>
      <w:marRight w:val="0"/>
      <w:marTop w:val="0"/>
      <w:marBottom w:val="0"/>
      <w:divBdr>
        <w:top w:val="none" w:sz="0" w:space="0" w:color="auto"/>
        <w:left w:val="none" w:sz="0" w:space="0" w:color="auto"/>
        <w:bottom w:val="none" w:sz="0" w:space="0" w:color="auto"/>
        <w:right w:val="none" w:sz="0" w:space="0" w:color="auto"/>
      </w:divBdr>
      <w:divsChild>
        <w:div w:id="322273202">
          <w:marLeft w:val="0"/>
          <w:marRight w:val="0"/>
          <w:marTop w:val="0"/>
          <w:marBottom w:val="0"/>
          <w:divBdr>
            <w:top w:val="none" w:sz="0" w:space="0" w:color="auto"/>
            <w:left w:val="none" w:sz="0" w:space="0" w:color="auto"/>
            <w:bottom w:val="none" w:sz="0" w:space="0" w:color="auto"/>
            <w:right w:val="none" w:sz="0" w:space="0" w:color="auto"/>
          </w:divBdr>
          <w:divsChild>
            <w:div w:id="1085608782">
              <w:marLeft w:val="0"/>
              <w:marRight w:val="0"/>
              <w:marTop w:val="0"/>
              <w:marBottom w:val="0"/>
              <w:divBdr>
                <w:top w:val="none" w:sz="0" w:space="0" w:color="auto"/>
                <w:left w:val="none" w:sz="0" w:space="0" w:color="auto"/>
                <w:bottom w:val="none" w:sz="0" w:space="0" w:color="auto"/>
                <w:right w:val="none" w:sz="0" w:space="0" w:color="auto"/>
              </w:divBdr>
              <w:divsChild>
                <w:div w:id="16987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0E7A-C57F-4AC6-BD78-FD0A07822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2020-01-17T14:21:00Z</dcterms:created>
  <dcterms:modified xsi:type="dcterms:W3CDTF">2020-01-25T13:18:00Z</dcterms:modified>
</cp:coreProperties>
</file>