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27F3265A" w14:textId="7C455340" w:rsidR="00FC1017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</w:t>
      </w:r>
      <w:r w:rsidR="004539CD">
        <w:rPr>
          <w:rFonts w:ascii="Cambria" w:hAnsi="Cambria"/>
          <w:sz w:val="24"/>
          <w:szCs w:val="24"/>
        </w:rPr>
        <w:t>Ordinary</w:t>
      </w:r>
      <w:r w:rsidRPr="007408EC">
        <w:rPr>
          <w:rFonts w:ascii="Cambria" w:hAnsi="Cambria"/>
          <w:sz w:val="24"/>
          <w:szCs w:val="24"/>
        </w:rPr>
        <w:t xml:space="preserve"> Meeting of the above Council to be held at 7.30pm on Wednesday </w:t>
      </w:r>
      <w:r w:rsidR="004539CD">
        <w:rPr>
          <w:rFonts w:ascii="Cambria" w:hAnsi="Cambria"/>
          <w:sz w:val="24"/>
          <w:szCs w:val="24"/>
        </w:rPr>
        <w:t>5</w:t>
      </w:r>
      <w:r w:rsidR="004539CD" w:rsidRPr="004539CD">
        <w:rPr>
          <w:rFonts w:ascii="Cambria" w:hAnsi="Cambria"/>
          <w:sz w:val="24"/>
          <w:szCs w:val="24"/>
          <w:vertAlign w:val="superscript"/>
        </w:rPr>
        <w:t>th</w:t>
      </w:r>
      <w:r w:rsidR="004539CD">
        <w:rPr>
          <w:rFonts w:ascii="Cambria" w:hAnsi="Cambria"/>
          <w:sz w:val="24"/>
          <w:szCs w:val="24"/>
        </w:rPr>
        <w:t xml:space="preserve"> June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5A3AEA">
        <w:rPr>
          <w:rFonts w:ascii="Cambria" w:hAnsi="Cambria"/>
          <w:sz w:val="24"/>
          <w:szCs w:val="24"/>
        </w:rPr>
        <w:t xml:space="preserve"> </w:t>
      </w:r>
      <w:r w:rsidR="004539CD">
        <w:rPr>
          <w:rFonts w:ascii="Cambria" w:hAnsi="Cambria"/>
          <w:sz w:val="24"/>
          <w:szCs w:val="24"/>
        </w:rPr>
        <w:t>MOYLEGROVE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</w:t>
      </w:r>
      <w:r w:rsidR="004539CD">
        <w:rPr>
          <w:rFonts w:ascii="Cambria" w:hAnsi="Cambria"/>
          <w:sz w:val="24"/>
          <w:szCs w:val="24"/>
        </w:rPr>
        <w:t>following agenda.</w:t>
      </w:r>
    </w:p>
    <w:p w14:paraId="3627623F" w14:textId="1FF0D571" w:rsidR="007408EC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035AEA8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Minutes/Cyfnodion of Ordinary Meeting held on </w:t>
      </w:r>
      <w:r w:rsidR="004539CD">
        <w:rPr>
          <w:rFonts w:ascii="Cambria" w:hAnsi="Cambria"/>
          <w:sz w:val="24"/>
          <w:szCs w:val="24"/>
        </w:rPr>
        <w:t>8</w:t>
      </w:r>
      <w:r w:rsidR="004539CD" w:rsidRPr="004539CD">
        <w:rPr>
          <w:rFonts w:ascii="Cambria" w:hAnsi="Cambria"/>
          <w:sz w:val="24"/>
          <w:szCs w:val="24"/>
          <w:vertAlign w:val="superscript"/>
        </w:rPr>
        <w:t>th</w:t>
      </w:r>
      <w:r w:rsidR="004539CD">
        <w:rPr>
          <w:rFonts w:ascii="Cambria" w:hAnsi="Cambria"/>
          <w:sz w:val="24"/>
          <w:szCs w:val="24"/>
        </w:rPr>
        <w:t xml:space="preserve"> May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arising/Materion yn codi</w:t>
      </w:r>
    </w:p>
    <w:p w14:paraId="60D7320D" w14:textId="20831967" w:rsidR="008E00A4" w:rsidRPr="00F530B8" w:rsidRDefault="007408EC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  <w:r w:rsidR="00637E6D">
        <w:rPr>
          <w:rFonts w:ascii="Cambria" w:hAnsi="Cambria"/>
          <w:sz w:val="24"/>
          <w:szCs w:val="24"/>
        </w:rPr>
        <w:t xml:space="preserve"> </w:t>
      </w:r>
    </w:p>
    <w:p w14:paraId="7CB97B18" w14:textId="5BB017F4" w:rsidR="00F15DC8" w:rsidRPr="002D7FD0" w:rsidRDefault="00637E6D" w:rsidP="002D7FD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</w:t>
      </w:r>
      <w:r w:rsidR="00F15DC8">
        <w:rPr>
          <w:rFonts w:ascii="Cambria" w:hAnsi="Cambria"/>
          <w:sz w:val="24"/>
          <w:szCs w:val="24"/>
        </w:rPr>
        <w:t>n</w:t>
      </w:r>
    </w:p>
    <w:p w14:paraId="7DC0C162" w14:textId="0600DAA4" w:rsidR="00F530B8" w:rsidRPr="002D7FD0" w:rsidRDefault="00F15DC8" w:rsidP="002D7FD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contract</w:t>
      </w:r>
    </w:p>
    <w:p w14:paraId="7E01AB5E" w14:textId="0A376E11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 Holes</w:t>
      </w:r>
    </w:p>
    <w:p w14:paraId="0B862FE3" w14:textId="40BACE6C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Moylegrove ‘container’</w:t>
      </w:r>
    </w:p>
    <w:p w14:paraId="598DDE06" w14:textId="527EB48A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Road ditch by Penuel</w:t>
      </w:r>
    </w:p>
    <w:p w14:paraId="61E0F197" w14:textId="37E2E623" w:rsidR="00FC2D7B" w:rsidRDefault="00FC2D7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Bus Shelter – </w:t>
      </w:r>
    </w:p>
    <w:p w14:paraId="16A39EC4" w14:textId="4A713389" w:rsidR="00B40415" w:rsidRDefault="00872B5A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Draft for One Voice Wales – Cllr Whitehead. (20</w:t>
      </w:r>
      <w:r w:rsidRPr="00872B5A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June for inclusion)</w:t>
      </w:r>
    </w:p>
    <w:p w14:paraId="73D2DC2B" w14:textId="71EFF51D" w:rsidR="00872B5A" w:rsidRDefault="00872B5A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Recycling posters – Photocopied and placed.</w:t>
      </w:r>
    </w:p>
    <w:p w14:paraId="301AECB2" w14:textId="5F6B46FF" w:rsidR="00FE140B" w:rsidRPr="002D7FD0" w:rsidRDefault="00FE140B" w:rsidP="002D7FD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1BCFFF6E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0C91B35D" w14:textId="2C23654B" w:rsidR="00746009" w:rsidRPr="004539CD" w:rsidRDefault="00746009" w:rsidP="004539C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4539CD">
        <w:rPr>
          <w:rFonts w:ascii="Cambria" w:hAnsi="Cambria"/>
          <w:sz w:val="24"/>
          <w:szCs w:val="24"/>
        </w:rPr>
        <w:t xml:space="preserve">                  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1B822EF7" w14:textId="5C75B8BB" w:rsidR="00727B72" w:rsidRPr="00824D45" w:rsidRDefault="0056040A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Play Wales Catalogue</w:t>
      </w: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09CC9F86" w14:textId="17126F3A" w:rsidR="00EE341D" w:rsidRPr="004539CD" w:rsidRDefault="00042FAB" w:rsidP="004539C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</w:t>
      </w:r>
      <w:r w:rsidR="00824D45">
        <w:rPr>
          <w:rFonts w:ascii="Cambria" w:hAnsi="Cambria"/>
          <w:sz w:val="24"/>
          <w:szCs w:val="24"/>
          <w:u w:val="single"/>
        </w:rPr>
        <w:t>T</w:t>
      </w:r>
    </w:p>
    <w:p w14:paraId="4A61E371" w14:textId="358B3393" w:rsidR="007C1D96" w:rsidRDefault="000F1F07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Model </w:t>
      </w:r>
      <w:r w:rsidR="005106AF">
        <w:rPr>
          <w:rFonts w:ascii="Cambria" w:hAnsi="Cambria"/>
          <w:sz w:val="24"/>
          <w:szCs w:val="24"/>
        </w:rPr>
        <w:t>Inf</w:t>
      </w:r>
      <w:r>
        <w:rPr>
          <w:rFonts w:ascii="Cambria" w:hAnsi="Cambria"/>
          <w:sz w:val="24"/>
          <w:szCs w:val="24"/>
        </w:rPr>
        <w:t>ormal</w:t>
      </w:r>
      <w:r w:rsidR="005106AF">
        <w:rPr>
          <w:rFonts w:ascii="Cambria" w:hAnsi="Cambria"/>
          <w:sz w:val="24"/>
          <w:szCs w:val="24"/>
        </w:rPr>
        <w:t xml:space="preserve"> Resolution Protocol Survey. Dealing with low level complaints within the co</w:t>
      </w:r>
      <w:r w:rsidR="007A3513">
        <w:rPr>
          <w:rFonts w:ascii="Cambria" w:hAnsi="Cambria"/>
          <w:sz w:val="24"/>
          <w:szCs w:val="24"/>
        </w:rPr>
        <w:t>u</w:t>
      </w:r>
      <w:r w:rsidR="005106AF">
        <w:rPr>
          <w:rFonts w:ascii="Cambria" w:hAnsi="Cambria"/>
          <w:sz w:val="24"/>
          <w:szCs w:val="24"/>
        </w:rPr>
        <w:t>ncil.</w:t>
      </w:r>
    </w:p>
    <w:p w14:paraId="38465656" w14:textId="2B3CB2D4" w:rsidR="00856552" w:rsidRDefault="00856552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Enhancing Pembrokeshire</w:t>
      </w:r>
      <w:r w:rsidR="00DE2E90">
        <w:rPr>
          <w:rFonts w:ascii="Cambria" w:hAnsi="Cambria"/>
          <w:sz w:val="24"/>
          <w:szCs w:val="24"/>
        </w:rPr>
        <w:t xml:space="preserve"> Grant Guidance Documentation</w:t>
      </w:r>
    </w:p>
    <w:p w14:paraId="52A54123" w14:textId="196BDAF7" w:rsidR="0056040A" w:rsidRDefault="0056040A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Paul Davies Newsletter</w:t>
      </w:r>
    </w:p>
    <w:p w14:paraId="59BC00BC" w14:textId="2C015DA2" w:rsidR="00BC36C3" w:rsidRDefault="00BC36C3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Increase in Moylegrove Old School Rent £10 to £12</w:t>
      </w:r>
    </w:p>
    <w:p w14:paraId="4B71E100" w14:textId="3BBA6ED7" w:rsidR="00BC36C3" w:rsidRDefault="00BC36C3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Cllr Whitehead – motion for One Voice Wales AGM</w:t>
      </w:r>
    </w:p>
    <w:p w14:paraId="7A3AFC07" w14:textId="39BEC0F6" w:rsidR="00BC36C3" w:rsidRDefault="00BC36C3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Cllr Whitehead – Understanding </w:t>
      </w:r>
      <w:r w:rsidR="006747A9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he Law Session</w:t>
      </w:r>
    </w:p>
    <w:p w14:paraId="52898676" w14:textId="184380B6" w:rsidR="00BC36C3" w:rsidRDefault="006747A9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Cllr Whitehead – Response from Minister of Finance</w:t>
      </w:r>
    </w:p>
    <w:p w14:paraId="70AD82A8" w14:textId="65BCFDB4" w:rsidR="006747A9" w:rsidRDefault="006747A9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Tackling Waste Crime</w:t>
      </w:r>
    </w:p>
    <w:p w14:paraId="1E5DDD0D" w14:textId="1C256B6B" w:rsidR="006747A9" w:rsidRDefault="006747A9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CAB AGM. 26</w:t>
      </w:r>
      <w:r w:rsidRPr="006747A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JUNE 2019. </w:t>
      </w:r>
      <w:proofErr w:type="spellStart"/>
      <w:r>
        <w:rPr>
          <w:rFonts w:ascii="Cambria" w:hAnsi="Cambria"/>
          <w:sz w:val="24"/>
          <w:szCs w:val="24"/>
        </w:rPr>
        <w:t>Picton</w:t>
      </w:r>
      <w:proofErr w:type="spellEnd"/>
      <w:r>
        <w:rPr>
          <w:rFonts w:ascii="Cambria" w:hAnsi="Cambria"/>
          <w:sz w:val="24"/>
          <w:szCs w:val="24"/>
        </w:rPr>
        <w:t xml:space="preserve"> Centre </w:t>
      </w:r>
      <w:proofErr w:type="spellStart"/>
      <w:r>
        <w:rPr>
          <w:rFonts w:ascii="Cambria" w:hAnsi="Cambria"/>
          <w:sz w:val="24"/>
          <w:szCs w:val="24"/>
        </w:rPr>
        <w:t>Haverfordwest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296A6BC" w14:textId="788CBA0D" w:rsidR="006747A9" w:rsidRPr="002D7FD0" w:rsidRDefault="006747A9" w:rsidP="002D7FD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PLANED AGM -9</w:t>
      </w:r>
      <w:r w:rsidRPr="006747A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 2019. Merlin Theatre Haverfordwest</w:t>
      </w: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4D815BC" w14:textId="01B2F3E6" w:rsidR="00A12831" w:rsidRPr="00BB24F8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219D3E7E" w14:textId="1036E2DF" w:rsidR="001C366A" w:rsidRDefault="001C366A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End of year accounts</w:t>
      </w:r>
    </w:p>
    <w:p w14:paraId="24AA515E" w14:textId="2503AF85" w:rsidR="00FC2D7B" w:rsidRDefault="002D7FD0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Zurich Insurance due</w:t>
      </w:r>
      <w:r w:rsidR="005158B1">
        <w:rPr>
          <w:rFonts w:ascii="Cambria" w:hAnsi="Cambria"/>
          <w:sz w:val="24"/>
          <w:szCs w:val="24"/>
        </w:rPr>
        <w:t xml:space="preserve"> £257.60</w:t>
      </w:r>
    </w:p>
    <w:p w14:paraId="292B4788" w14:textId="79A92434" w:rsidR="004539CD" w:rsidRDefault="004539CD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Invoice -Cllr Whitehead attendance to ‘Understanding the Law’ £40</w:t>
      </w:r>
      <w:r w:rsidR="005106AF">
        <w:rPr>
          <w:rFonts w:ascii="Cambria" w:hAnsi="Cambria"/>
          <w:sz w:val="24"/>
          <w:szCs w:val="24"/>
        </w:rPr>
        <w:t>.</w:t>
      </w:r>
    </w:p>
    <w:p w14:paraId="68DEE323" w14:textId="14D5012D" w:rsidR="005106AF" w:rsidRPr="00824D45" w:rsidRDefault="005106AF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North Pembrokeshire Transport Forum Membership £12. </w:t>
      </w:r>
      <w:r w:rsidR="007A3513">
        <w:rPr>
          <w:rFonts w:ascii="Cambria" w:hAnsi="Cambria"/>
          <w:sz w:val="24"/>
          <w:szCs w:val="24"/>
        </w:rPr>
        <w:t>Cheque No. 567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070D72FF" w14:textId="650F71E0" w:rsidR="00B37E9C" w:rsidRDefault="00042FAB" w:rsidP="00824D4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1C9085B4" w14:textId="318DFF16" w:rsidR="00824D45" w:rsidRPr="002C7C94" w:rsidRDefault="002E3F95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C7C94">
        <w:rPr>
          <w:rFonts w:ascii="Cambria" w:hAnsi="Cambria"/>
          <w:sz w:val="24"/>
          <w:szCs w:val="24"/>
        </w:rPr>
        <w:t>Tree in Nevern</w:t>
      </w:r>
    </w:p>
    <w:p w14:paraId="2F7FC72F" w14:textId="545CFD59" w:rsidR="002E3F95" w:rsidRPr="00824D45" w:rsidRDefault="002E3F95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 w:rsidRPr="002C7C94">
        <w:rPr>
          <w:rFonts w:ascii="Cambria" w:hAnsi="Cambria"/>
          <w:sz w:val="24"/>
          <w:szCs w:val="24"/>
        </w:rPr>
        <w:t>National Parks Planning</w:t>
      </w:r>
      <w:r w:rsidR="007A3513">
        <w:rPr>
          <w:rFonts w:ascii="Cambria" w:hAnsi="Cambria"/>
          <w:sz w:val="24"/>
          <w:szCs w:val="24"/>
        </w:rPr>
        <w:t xml:space="preserve"> on Line</w:t>
      </w: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19693259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DATE OF NEXT MEETING</w:t>
      </w:r>
    </w:p>
    <w:p w14:paraId="0D0ED6CC" w14:textId="63D68990" w:rsidR="00200F8B" w:rsidRPr="007408EC" w:rsidRDefault="00BB24F8" w:rsidP="00BB24F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2D7FD0">
        <w:rPr>
          <w:rFonts w:ascii="Cambria" w:hAnsi="Cambria"/>
          <w:sz w:val="24"/>
          <w:szCs w:val="24"/>
        </w:rPr>
        <w:t>uly</w:t>
      </w:r>
      <w:r>
        <w:rPr>
          <w:rFonts w:ascii="Cambria" w:hAnsi="Cambria"/>
          <w:sz w:val="24"/>
          <w:szCs w:val="24"/>
        </w:rPr>
        <w:t xml:space="preserve"> – </w:t>
      </w:r>
      <w:r w:rsidR="002D7FD0">
        <w:rPr>
          <w:rFonts w:ascii="Cambria" w:hAnsi="Cambria"/>
          <w:sz w:val="24"/>
          <w:szCs w:val="24"/>
        </w:rPr>
        <w:t>Nevern</w:t>
      </w:r>
      <w:r>
        <w:rPr>
          <w:rFonts w:ascii="Cambria" w:hAnsi="Cambria"/>
          <w:sz w:val="24"/>
          <w:szCs w:val="24"/>
        </w:rPr>
        <w:t xml:space="preserve"> Old School</w:t>
      </w: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D18A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31C7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096500"/>
    <w:rsid w:val="000F1F07"/>
    <w:rsid w:val="001162EB"/>
    <w:rsid w:val="001952D9"/>
    <w:rsid w:val="001C366A"/>
    <w:rsid w:val="00200F8B"/>
    <w:rsid w:val="00284483"/>
    <w:rsid w:val="002C7C94"/>
    <w:rsid w:val="002D7411"/>
    <w:rsid w:val="002D7FD0"/>
    <w:rsid w:val="002E15C6"/>
    <w:rsid w:val="002E3F95"/>
    <w:rsid w:val="00307CF3"/>
    <w:rsid w:val="00350DBE"/>
    <w:rsid w:val="003573B9"/>
    <w:rsid w:val="003D33D2"/>
    <w:rsid w:val="00410587"/>
    <w:rsid w:val="004539CD"/>
    <w:rsid w:val="004A7A12"/>
    <w:rsid w:val="004E2363"/>
    <w:rsid w:val="005106AF"/>
    <w:rsid w:val="005158B1"/>
    <w:rsid w:val="00536148"/>
    <w:rsid w:val="0056040A"/>
    <w:rsid w:val="00560E51"/>
    <w:rsid w:val="00590C4B"/>
    <w:rsid w:val="005A0596"/>
    <w:rsid w:val="005A3AEA"/>
    <w:rsid w:val="005D609A"/>
    <w:rsid w:val="005E51EB"/>
    <w:rsid w:val="00637E6D"/>
    <w:rsid w:val="006747A9"/>
    <w:rsid w:val="00682894"/>
    <w:rsid w:val="006B0367"/>
    <w:rsid w:val="006D1F28"/>
    <w:rsid w:val="00727B72"/>
    <w:rsid w:val="007408EC"/>
    <w:rsid w:val="00746009"/>
    <w:rsid w:val="00796D2C"/>
    <w:rsid w:val="007A3513"/>
    <w:rsid w:val="007C04F2"/>
    <w:rsid w:val="007C1D96"/>
    <w:rsid w:val="007F1659"/>
    <w:rsid w:val="007F643D"/>
    <w:rsid w:val="00814B35"/>
    <w:rsid w:val="00824D45"/>
    <w:rsid w:val="00836D5F"/>
    <w:rsid w:val="00847FD6"/>
    <w:rsid w:val="00856552"/>
    <w:rsid w:val="00872B5A"/>
    <w:rsid w:val="008D0518"/>
    <w:rsid w:val="008E00A4"/>
    <w:rsid w:val="00900C8A"/>
    <w:rsid w:val="0094570D"/>
    <w:rsid w:val="00950F69"/>
    <w:rsid w:val="009744CB"/>
    <w:rsid w:val="00997660"/>
    <w:rsid w:val="00A12831"/>
    <w:rsid w:val="00A268CD"/>
    <w:rsid w:val="00A270BC"/>
    <w:rsid w:val="00A36006"/>
    <w:rsid w:val="00A80A80"/>
    <w:rsid w:val="00AA549C"/>
    <w:rsid w:val="00B00FF8"/>
    <w:rsid w:val="00B044DE"/>
    <w:rsid w:val="00B37E9C"/>
    <w:rsid w:val="00B40415"/>
    <w:rsid w:val="00BB24F8"/>
    <w:rsid w:val="00BB4F27"/>
    <w:rsid w:val="00BC36C3"/>
    <w:rsid w:val="00BE02E1"/>
    <w:rsid w:val="00BF2441"/>
    <w:rsid w:val="00C12B00"/>
    <w:rsid w:val="00C501C7"/>
    <w:rsid w:val="00CC16CD"/>
    <w:rsid w:val="00CD5ECB"/>
    <w:rsid w:val="00CD7FD8"/>
    <w:rsid w:val="00D31252"/>
    <w:rsid w:val="00D94D69"/>
    <w:rsid w:val="00DC06C4"/>
    <w:rsid w:val="00DC13A8"/>
    <w:rsid w:val="00DE2E90"/>
    <w:rsid w:val="00E17CF5"/>
    <w:rsid w:val="00E27DAE"/>
    <w:rsid w:val="00E55536"/>
    <w:rsid w:val="00E57289"/>
    <w:rsid w:val="00E732E2"/>
    <w:rsid w:val="00EE341D"/>
    <w:rsid w:val="00F15DC8"/>
    <w:rsid w:val="00F33040"/>
    <w:rsid w:val="00F34834"/>
    <w:rsid w:val="00F526AE"/>
    <w:rsid w:val="00F530B8"/>
    <w:rsid w:val="00F7275E"/>
    <w:rsid w:val="00F83A2C"/>
    <w:rsid w:val="00FC1017"/>
    <w:rsid w:val="00FC2D7B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2019-05-08T13:25:00Z</cp:lastPrinted>
  <dcterms:created xsi:type="dcterms:W3CDTF">2019-09-04T13:35:00Z</dcterms:created>
  <dcterms:modified xsi:type="dcterms:W3CDTF">2019-09-04T13:35:00Z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