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83" w:type="dxa"/>
        <w:tblInd w:w="-844" w:type="dxa"/>
        <w:tblLook w:val="04A0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>
        <w:tc>
          <w:tcPr>
            <w:tcW w:w="2185" w:type="dxa"/>
          </w:tcPr>
          <w:p w:rsidR="004020F2" w:rsidRPr="001943AE" w:rsidRDefault="007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M˜∫</w:t>
            </w:r>
            <w:r w:rsidR="004020F2" w:rsidRPr="001943AE">
              <w:rPr>
                <w:b/>
                <w:sz w:val="20"/>
                <w:szCs w:val="20"/>
              </w:rPr>
              <w:t>Councillor</w:t>
            </w:r>
            <w:proofErr w:type="spellEnd"/>
            <w:r w:rsidR="004020F2" w:rsidRPr="001943AE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max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up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up</w:t>
            </w:r>
            <w:proofErr w:type="gramEnd"/>
            <w:r>
              <w:rPr>
                <w:b/>
                <w:sz w:val="20"/>
                <w:szCs w:val="20"/>
              </w:rPr>
              <w:t xml:space="preserve">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770EFC" w:rsidP="0077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Clr</w:t>
            </w:r>
            <w:proofErr w:type="spellEnd"/>
            <w:r>
              <w:rPr>
                <w:sz w:val="20"/>
                <w:szCs w:val="20"/>
              </w:rPr>
              <w:t>. T. Bevan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2449F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77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5A6DE4" w:rsidP="002157C9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nil</w:t>
            </w:r>
            <w:proofErr w:type="gramEnd"/>
          </w:p>
        </w:tc>
        <w:tc>
          <w:tcPr>
            <w:tcW w:w="1583" w:type="dxa"/>
          </w:tcPr>
          <w:p w:rsidR="004020F2" w:rsidRDefault="0042449F" w:rsidP="00AF6A36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nil</w:t>
            </w:r>
            <w:proofErr w:type="gramEnd"/>
          </w:p>
        </w:tc>
        <w:tc>
          <w:tcPr>
            <w:tcW w:w="1539" w:type="dxa"/>
          </w:tcPr>
          <w:p w:rsidR="004020F2" w:rsidRDefault="0042449F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300</w:t>
            </w:r>
          </w:p>
        </w:tc>
        <w:tc>
          <w:tcPr>
            <w:tcW w:w="1483" w:type="dxa"/>
          </w:tcPr>
          <w:p w:rsidR="004020F2" w:rsidRDefault="005A6DE4" w:rsidP="00AF6A36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nil</w:t>
            </w:r>
            <w:proofErr w:type="gramEnd"/>
          </w:p>
        </w:tc>
        <w:tc>
          <w:tcPr>
            <w:tcW w:w="1490" w:type="dxa"/>
          </w:tcPr>
          <w:p w:rsidR="004020F2" w:rsidRDefault="005A6DE4" w:rsidP="002157C9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nil</w:t>
            </w:r>
            <w:proofErr w:type="gramEnd"/>
          </w:p>
        </w:tc>
        <w:tc>
          <w:tcPr>
            <w:tcW w:w="1483" w:type="dxa"/>
          </w:tcPr>
          <w:p w:rsidR="004020F2" w:rsidRDefault="005A6DE4" w:rsidP="002157C9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nil</w:t>
            </w:r>
            <w:proofErr w:type="gramEnd"/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5A6DE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58" w:rsidRDefault="00147558" w:rsidP="00147558">
      <w:r>
        <w:separator/>
      </w:r>
    </w:p>
  </w:endnote>
  <w:endnote w:type="continuationSeparator" w:id="0">
    <w:p w:rsidR="00147558" w:rsidRDefault="00147558" w:rsidP="0014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58" w:rsidRDefault="00147558" w:rsidP="00147558">
      <w:r>
        <w:separator/>
      </w:r>
    </w:p>
  </w:footnote>
  <w:footnote w:type="continuationSeparator" w:id="0">
    <w:p w:rsidR="00147558" w:rsidRDefault="00147558" w:rsidP="0014755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E528CE">
      <w:rPr>
        <w:b/>
        <w:i/>
        <w:highlight w:val="yellow"/>
        <w:u w:val="single"/>
      </w:rPr>
      <w:t>CAMROSE COMMMUNITY COUNCIL</w:t>
    </w:r>
    <w:r w:rsidR="00770EFC">
      <w:rPr>
        <w:b/>
        <w:u w:val="single"/>
      </w:rPr>
      <w:t xml:space="preserve"> Town/Community Council for 2018/19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2449F"/>
    <w:rsid w:val="004766E9"/>
    <w:rsid w:val="00491388"/>
    <w:rsid w:val="005A50A9"/>
    <w:rsid w:val="005A6DE4"/>
    <w:rsid w:val="00614F1C"/>
    <w:rsid w:val="006530A0"/>
    <w:rsid w:val="006F6070"/>
    <w:rsid w:val="0072028D"/>
    <w:rsid w:val="0074631D"/>
    <w:rsid w:val="007509FB"/>
    <w:rsid w:val="00770EFC"/>
    <w:rsid w:val="00851BD2"/>
    <w:rsid w:val="00866405"/>
    <w:rsid w:val="008B5AF8"/>
    <w:rsid w:val="008C28FD"/>
    <w:rsid w:val="0091329A"/>
    <w:rsid w:val="009460D2"/>
    <w:rsid w:val="009C31AB"/>
    <w:rsid w:val="009F30B2"/>
    <w:rsid w:val="00A010DE"/>
    <w:rsid w:val="00A12E69"/>
    <w:rsid w:val="00A360BA"/>
    <w:rsid w:val="00A67FEE"/>
    <w:rsid w:val="00B725E4"/>
    <w:rsid w:val="00C046A8"/>
    <w:rsid w:val="00D5770E"/>
    <w:rsid w:val="00D57B6F"/>
    <w:rsid w:val="00DF5B4D"/>
    <w:rsid w:val="00E4461D"/>
    <w:rsid w:val="00E528CE"/>
    <w:rsid w:val="00F266CB"/>
  </w:rsids>
  <m:mathPr>
    <m:mathFont m:val="CG Times (W1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28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DC49B7-C25C-C04E-BD6C-451A8D08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Trisha Richards</cp:lastModifiedBy>
  <cp:revision>2</cp:revision>
  <dcterms:created xsi:type="dcterms:W3CDTF">2019-05-08T10:10:00Z</dcterms:created>
  <dcterms:modified xsi:type="dcterms:W3CDTF">2019-05-08T10:10:00Z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