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5" w:rsidRDefault="00F856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Minutes from Uzmaston, Boulst</w:t>
      </w:r>
      <w:r w:rsidR="00C34175">
        <w:rPr>
          <w:rFonts w:cs="Arial-BoldMT"/>
          <w:b/>
          <w:bCs/>
          <w:color w:val="000000"/>
          <w:sz w:val="24"/>
          <w:szCs w:val="24"/>
        </w:rPr>
        <w:t>on and Slebech Community Council</w:t>
      </w:r>
    </w:p>
    <w:p w:rsidR="00F8561B" w:rsidRPr="00F9577B" w:rsidRDefault="00A47628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Uzmaston</w:t>
      </w:r>
      <w:r w:rsidR="00C34175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F6396E">
        <w:rPr>
          <w:rFonts w:cs="Arial-BoldMT"/>
          <w:b/>
          <w:bCs/>
          <w:color w:val="000000"/>
          <w:sz w:val="24"/>
          <w:szCs w:val="24"/>
        </w:rPr>
        <w:t>Hall</w:t>
      </w:r>
    </w:p>
    <w:p w:rsidR="00F8561B" w:rsidRPr="00F9577B" w:rsidRDefault="00A47628" w:rsidP="00F8561B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Thursday 8</w:t>
      </w:r>
      <w:r w:rsidRPr="00A47628">
        <w:rPr>
          <w:rFonts w:cs="Arial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/>
          <w:bCs/>
          <w:color w:val="000000"/>
          <w:sz w:val="24"/>
          <w:szCs w:val="24"/>
        </w:rPr>
        <w:t xml:space="preserve"> November</w:t>
      </w:r>
      <w:r w:rsidR="00F8561B" w:rsidRPr="00F9577B">
        <w:rPr>
          <w:rFonts w:cs="Arial-BoldMT"/>
          <w:b/>
          <w:bCs/>
          <w:color w:val="000000"/>
          <w:sz w:val="24"/>
          <w:szCs w:val="24"/>
        </w:rPr>
        <w:t xml:space="preserve"> 2018</w:t>
      </w:r>
    </w:p>
    <w:p w:rsidR="00F8561B" w:rsidRPr="00F9577B" w:rsidRDefault="00F8561B" w:rsidP="00F8561B">
      <w:pPr>
        <w:spacing w:after="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Present: </w:t>
      </w:r>
    </w:p>
    <w:p w:rsidR="00F8561B" w:rsidRPr="00F9577B" w:rsidRDefault="00F8561B" w:rsidP="00F8561B">
      <w:pPr>
        <w:spacing w:after="0"/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Councill</w:t>
      </w:r>
      <w:r w:rsidR="003620AE">
        <w:rPr>
          <w:rFonts w:cs="Arial-BoldMT"/>
          <w:bCs/>
          <w:color w:val="000000"/>
          <w:sz w:val="24"/>
          <w:szCs w:val="24"/>
        </w:rPr>
        <w:t>ors:  B Thomas,</w:t>
      </w:r>
      <w:r w:rsidR="00162EC7">
        <w:rPr>
          <w:rFonts w:cs="Arial-BoldMT"/>
          <w:bCs/>
          <w:color w:val="000000"/>
          <w:sz w:val="24"/>
          <w:szCs w:val="24"/>
        </w:rPr>
        <w:t xml:space="preserve"> D Campbell, </w:t>
      </w:r>
      <w:r w:rsidR="00A47628">
        <w:rPr>
          <w:rFonts w:cs="Arial-BoldMT"/>
          <w:bCs/>
          <w:color w:val="000000"/>
          <w:sz w:val="24"/>
          <w:szCs w:val="24"/>
        </w:rPr>
        <w:t>H Thomas, S Green, M Williams, L Screen</w:t>
      </w:r>
    </w:p>
    <w:p w:rsidR="00F8561B" w:rsidRPr="00F9577B" w:rsidRDefault="00F8561B" w:rsidP="00F8561B">
      <w:pPr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Also in atte</w:t>
      </w:r>
      <w:r w:rsidR="00C34175">
        <w:rPr>
          <w:rFonts w:cs="Arial-BoldMT"/>
          <w:bCs/>
          <w:color w:val="000000"/>
          <w:sz w:val="24"/>
          <w:szCs w:val="24"/>
        </w:rPr>
        <w:t>ndance: Clerk</w:t>
      </w: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Chairperson’s Welcome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The Chairperson welcomed all the meeting.</w:t>
      </w:r>
    </w:p>
    <w:p w:rsidR="00F8561B" w:rsidRPr="00F9577B" w:rsidRDefault="00F8561B" w:rsidP="00F8561B">
      <w:pPr>
        <w:pStyle w:val="ListParagraph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Apologies for Absence</w:t>
      </w:r>
    </w:p>
    <w:p w:rsidR="00F8561B" w:rsidRDefault="00A47628" w:rsidP="00162EC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Apologies received from R Hancock, S Evans</w:t>
      </w:r>
      <w:r w:rsidR="00C34175">
        <w:rPr>
          <w:rFonts w:cs="Arial-BoldMT"/>
          <w:bCs/>
          <w:color w:val="000000"/>
          <w:sz w:val="24"/>
          <w:szCs w:val="24"/>
        </w:rPr>
        <w:t>,</w:t>
      </w:r>
      <w:r>
        <w:rPr>
          <w:rFonts w:cs="Arial-BoldMT"/>
          <w:bCs/>
          <w:color w:val="000000"/>
          <w:sz w:val="24"/>
          <w:szCs w:val="24"/>
        </w:rPr>
        <w:t xml:space="preserve"> and</w:t>
      </w:r>
      <w:r w:rsidR="00C34175">
        <w:rPr>
          <w:rFonts w:cs="Arial-BoldMT"/>
          <w:bCs/>
          <w:color w:val="000000"/>
          <w:sz w:val="24"/>
          <w:szCs w:val="24"/>
        </w:rPr>
        <w:t xml:space="preserve"> Community Councillor D Clements</w:t>
      </w:r>
    </w:p>
    <w:p w:rsidR="00162EC7" w:rsidRPr="00F9577B" w:rsidRDefault="00162EC7" w:rsidP="00162EC7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Declaration of Members’ Interests</w:t>
      </w:r>
    </w:p>
    <w:p w:rsidR="00F8561B" w:rsidRPr="00F9577B" w:rsidRDefault="00C34175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The Minutes </w:t>
      </w:r>
    </w:p>
    <w:p w:rsidR="00257F05" w:rsidRPr="00C34175" w:rsidRDefault="00A47628" w:rsidP="00C3417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Minutes from 11</w:t>
      </w:r>
      <w:r w:rsidRPr="00A47628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October</w:t>
      </w:r>
      <w:r w:rsidR="00162EC7">
        <w:rPr>
          <w:rFonts w:cs="Arial-BoldMT"/>
          <w:bCs/>
          <w:color w:val="000000"/>
          <w:sz w:val="24"/>
          <w:szCs w:val="24"/>
        </w:rPr>
        <w:t xml:space="preserve"> 20</w:t>
      </w:r>
      <w:r w:rsidR="00C34175">
        <w:rPr>
          <w:rFonts w:cs="Arial-BoldMT"/>
          <w:bCs/>
          <w:color w:val="000000"/>
          <w:sz w:val="24"/>
          <w:szCs w:val="24"/>
        </w:rPr>
        <w:t>18 were read and agreed</w:t>
      </w:r>
      <w:r w:rsidR="00162EC7">
        <w:rPr>
          <w:rFonts w:cs="Arial-BoldMT"/>
          <w:bCs/>
          <w:color w:val="000000"/>
          <w:sz w:val="24"/>
          <w:szCs w:val="24"/>
        </w:rPr>
        <w:t>.</w:t>
      </w:r>
    </w:p>
    <w:p w:rsidR="00E66E68" w:rsidRDefault="00E66E68" w:rsidP="00E66E68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2D5F64" w:rsidRPr="00F9577B" w:rsidRDefault="00A552C9" w:rsidP="002D5F64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Matter Arising</w:t>
      </w:r>
    </w:p>
    <w:p w:rsidR="00696BF3" w:rsidRDefault="00A47628" w:rsidP="008E050D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All previous actions had been completed.</w:t>
      </w:r>
    </w:p>
    <w:p w:rsidR="00A47628" w:rsidRDefault="00A47628" w:rsidP="008E050D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A47628" w:rsidRDefault="00A47628" w:rsidP="008E050D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There was a discussion on the village green.  S Green highlighted the need for drainage to be considered in the transfer.</w:t>
      </w:r>
    </w:p>
    <w:p w:rsidR="00A47628" w:rsidRDefault="00A47628" w:rsidP="008E050D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A47628" w:rsidRDefault="00A47628" w:rsidP="008E050D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Members reported that the Neighbourhood Watch signs in The Rhos were quite faded.  B Thomas agreed to contact J Parr to see how to get replacements.</w:t>
      </w:r>
    </w:p>
    <w:p w:rsidR="00A47628" w:rsidRDefault="00A47628" w:rsidP="008E050D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Default="00A47628" w:rsidP="00074F74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As a result of recent police activity in the community the members discussed </w:t>
      </w:r>
      <w:r w:rsidR="00074F74">
        <w:rPr>
          <w:rFonts w:cs="Arial-BoldMT"/>
          <w:bCs/>
          <w:color w:val="000000"/>
          <w:sz w:val="24"/>
          <w:szCs w:val="24"/>
        </w:rPr>
        <w:t>homelessness in the area.</w:t>
      </w:r>
    </w:p>
    <w:p w:rsidR="00074F74" w:rsidRPr="00696BF3" w:rsidRDefault="00074F74" w:rsidP="00074F74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Planning Applications</w:t>
      </w:r>
    </w:p>
    <w:p w:rsidR="00E66E68" w:rsidRDefault="00074F74" w:rsidP="00074F74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18/0795/TF. The members were happy with the proposal.</w:t>
      </w:r>
    </w:p>
    <w:p w:rsidR="00074F74" w:rsidRPr="00074F74" w:rsidRDefault="00074F74" w:rsidP="00074F74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members also discussed </w:t>
      </w:r>
      <w:r w:rsidR="00776D5A">
        <w:rPr>
          <w:rFonts w:cs="Arial-BoldMT"/>
          <w:bCs/>
          <w:color w:val="000000"/>
          <w:sz w:val="24"/>
          <w:szCs w:val="24"/>
        </w:rPr>
        <w:t>18/0766/PA</w:t>
      </w:r>
      <w:r>
        <w:rPr>
          <w:rFonts w:cs="Arial-BoldMT"/>
          <w:bCs/>
          <w:color w:val="000000"/>
          <w:sz w:val="24"/>
          <w:szCs w:val="24"/>
        </w:rPr>
        <w:t xml:space="preserve"> .  Due to the date received this had been forwarded by email after the agenda had been produced.  The members were happy with the proposal.  </w:t>
      </w:r>
    </w:p>
    <w:p w:rsidR="00EA4657" w:rsidRPr="00F9577B" w:rsidRDefault="00EA4657" w:rsidP="007B256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7B256B" w:rsidRPr="00F9577B" w:rsidRDefault="00EA4657" w:rsidP="00EA4657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Reports for decisions</w:t>
      </w:r>
    </w:p>
    <w:p w:rsidR="00EA4657" w:rsidRPr="00F9577B" w:rsidRDefault="00E66E68" w:rsidP="00EA465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to discuss.</w:t>
      </w:r>
    </w:p>
    <w:p w:rsidR="00EA4657" w:rsidRPr="00F9577B" w:rsidRDefault="00EA4657" w:rsidP="00EA465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Default="00EA4657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lastRenderedPageBreak/>
        <w:t>Reports to note</w:t>
      </w:r>
    </w:p>
    <w:p w:rsidR="00DD7EF1" w:rsidRPr="00DD7EF1" w:rsidRDefault="00696BF3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to discuss.</w:t>
      </w:r>
    </w:p>
    <w:p w:rsidR="00EA4657" w:rsidRPr="00F9577B" w:rsidRDefault="00EA4657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EA4657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Audits and Accounts</w:t>
      </w:r>
    </w:p>
    <w:p w:rsidR="00D861B7" w:rsidRDefault="00776D5A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 Owen has agreed and is in the process of setting up a PAYE account for the Clerk.</w:t>
      </w:r>
    </w:p>
    <w:p w:rsidR="00776D5A" w:rsidRDefault="00776D5A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Accounts for Payment</w:t>
      </w:r>
    </w:p>
    <w:p w:rsidR="00F8561B" w:rsidRPr="00F9577B" w:rsidRDefault="00E66E68" w:rsidP="0027543E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clerk has an outstanding stationery cost for posting the eternal audit (£3.45), but will wait for further expected items (ink) before claiming.</w:t>
      </w:r>
    </w:p>
    <w:p w:rsidR="00EA4657" w:rsidRPr="00F9577B" w:rsidRDefault="00EA4657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A4657" w:rsidRDefault="00DD7EF1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Date of next meeting</w:t>
      </w:r>
    </w:p>
    <w:p w:rsidR="00DD7EF1" w:rsidRPr="00DD7EF1" w:rsidRDefault="00776D5A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Thursday 13</w:t>
      </w:r>
      <w:r w:rsidRPr="00776D5A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Dec, however the members agreed that the items to be discussed at the meeting would be carried out via email.  As a result the Clerk was requested to send out a copy of the 2018-2019 budget for members to review and discuss in January.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776D5A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Meeting Closed at 8</w:t>
      </w:r>
      <w:r w:rsidR="00F8561B" w:rsidRPr="00F9577B">
        <w:rPr>
          <w:rFonts w:cs="Arial-BoldMT"/>
          <w:b/>
          <w:bCs/>
          <w:color w:val="000000"/>
          <w:sz w:val="24"/>
          <w:szCs w:val="24"/>
        </w:rPr>
        <w:t>pm</w:t>
      </w:r>
      <w:r w:rsidR="00E66E68">
        <w:rPr>
          <w:rFonts w:cs="Arial-BoldMT"/>
          <w:b/>
          <w:bCs/>
          <w:color w:val="000000"/>
          <w:sz w:val="24"/>
          <w:szCs w:val="24"/>
        </w:rPr>
        <w:t>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ArialMT"/>
          <w:color w:val="21212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ArialMT"/>
          <w:color w:val="21212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1413"/>
        <w:gridCol w:w="1413"/>
        <w:gridCol w:w="2304"/>
        <w:gridCol w:w="1307"/>
      </w:tblGrid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  <w:r w:rsidRPr="00F9577B">
              <w:rPr>
                <w:rFonts w:cs="Arial-BoldMT"/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F8561B" w:rsidRPr="00F9577B" w:rsidRDefault="00F8561B" w:rsidP="00F8561B">
      <w:pPr>
        <w:rPr>
          <w:rFonts w:cs="Arial-BoldMT"/>
          <w:b/>
          <w:bCs/>
          <w:color w:val="000000"/>
          <w:sz w:val="24"/>
          <w:szCs w:val="24"/>
        </w:rPr>
      </w:pPr>
    </w:p>
    <w:p w:rsidR="0075554A" w:rsidRPr="00F9577B" w:rsidRDefault="0075554A">
      <w:pPr>
        <w:rPr>
          <w:sz w:val="24"/>
          <w:szCs w:val="24"/>
        </w:rPr>
      </w:pPr>
    </w:p>
    <w:sectPr w:rsidR="0075554A" w:rsidRPr="00F9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34" w:rsidRDefault="007D2A34" w:rsidP="00F9577B">
      <w:pPr>
        <w:spacing w:after="0" w:line="240" w:lineRule="auto"/>
      </w:pPr>
      <w:r>
        <w:separator/>
      </w:r>
    </w:p>
  </w:endnote>
  <w:endnote w:type="continuationSeparator" w:id="0">
    <w:p w:rsidR="007D2A34" w:rsidRDefault="007D2A34" w:rsidP="00F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34" w:rsidRDefault="007D2A34" w:rsidP="00F9577B">
      <w:pPr>
        <w:spacing w:after="0" w:line="240" w:lineRule="auto"/>
      </w:pPr>
      <w:r>
        <w:separator/>
      </w:r>
    </w:p>
  </w:footnote>
  <w:footnote w:type="continuationSeparator" w:id="0">
    <w:p w:rsidR="007D2A34" w:rsidRDefault="007D2A34" w:rsidP="00F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DB9"/>
    <w:multiLevelType w:val="hybridMultilevel"/>
    <w:tmpl w:val="318AF6FE"/>
    <w:lvl w:ilvl="0" w:tplc="B9A09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52F"/>
    <w:multiLevelType w:val="hybridMultilevel"/>
    <w:tmpl w:val="B506288E"/>
    <w:lvl w:ilvl="0" w:tplc="B9A09E7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29B9"/>
    <w:multiLevelType w:val="hybridMultilevel"/>
    <w:tmpl w:val="96BE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475C"/>
    <w:multiLevelType w:val="hybridMultilevel"/>
    <w:tmpl w:val="8F94A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5428"/>
    <w:multiLevelType w:val="hybridMultilevel"/>
    <w:tmpl w:val="3BEC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524E9"/>
    <w:multiLevelType w:val="hybridMultilevel"/>
    <w:tmpl w:val="5000A70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B"/>
    <w:rsid w:val="00001429"/>
    <w:rsid w:val="000111FD"/>
    <w:rsid w:val="0002270D"/>
    <w:rsid w:val="00074F74"/>
    <w:rsid w:val="000819BE"/>
    <w:rsid w:val="00162EC7"/>
    <w:rsid w:val="00207DF3"/>
    <w:rsid w:val="00257F05"/>
    <w:rsid w:val="0027543E"/>
    <w:rsid w:val="002B0E3D"/>
    <w:rsid w:val="002D5F64"/>
    <w:rsid w:val="002E455A"/>
    <w:rsid w:val="003620AE"/>
    <w:rsid w:val="003B46DB"/>
    <w:rsid w:val="0043014A"/>
    <w:rsid w:val="00437418"/>
    <w:rsid w:val="005617DD"/>
    <w:rsid w:val="005747DD"/>
    <w:rsid w:val="00696BF3"/>
    <w:rsid w:val="0075554A"/>
    <w:rsid w:val="00776D5A"/>
    <w:rsid w:val="007962C1"/>
    <w:rsid w:val="007B256B"/>
    <w:rsid w:val="007B3F6C"/>
    <w:rsid w:val="007D2A34"/>
    <w:rsid w:val="00821866"/>
    <w:rsid w:val="008233E0"/>
    <w:rsid w:val="00827E5D"/>
    <w:rsid w:val="008C3970"/>
    <w:rsid w:val="008E050D"/>
    <w:rsid w:val="00A47628"/>
    <w:rsid w:val="00A552C9"/>
    <w:rsid w:val="00AE0D97"/>
    <w:rsid w:val="00BE7444"/>
    <w:rsid w:val="00C34175"/>
    <w:rsid w:val="00C45E23"/>
    <w:rsid w:val="00D22C63"/>
    <w:rsid w:val="00D861B7"/>
    <w:rsid w:val="00DD29BA"/>
    <w:rsid w:val="00DD7EF1"/>
    <w:rsid w:val="00DF3563"/>
    <w:rsid w:val="00DF4CF1"/>
    <w:rsid w:val="00E45B0C"/>
    <w:rsid w:val="00E66E68"/>
    <w:rsid w:val="00EA4657"/>
    <w:rsid w:val="00F6396E"/>
    <w:rsid w:val="00F8561B"/>
    <w:rsid w:val="00F9577B"/>
    <w:rsid w:val="00F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8D1A2-4D00-429C-825D-49C1A7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B"/>
    <w:pPr>
      <w:ind w:left="720"/>
      <w:contextualSpacing/>
    </w:pPr>
  </w:style>
  <w:style w:type="table" w:styleId="TableGrid">
    <w:name w:val="Table Grid"/>
    <w:basedOn w:val="TableNormal"/>
    <w:uiPriority w:val="59"/>
    <w:rsid w:val="00F8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B"/>
  </w:style>
  <w:style w:type="paragraph" w:styleId="Footer">
    <w:name w:val="footer"/>
    <w:basedOn w:val="Normal"/>
    <w:link w:val="Foot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4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299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159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4996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33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2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2</cp:revision>
  <dcterms:created xsi:type="dcterms:W3CDTF">2018-11-17T16:57:00Z</dcterms:created>
  <dcterms:modified xsi:type="dcterms:W3CDTF">2018-11-17T16:57:00Z</dcterms:modified>
</cp:coreProperties>
</file>