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75" w:rsidRDefault="00F8561B" w:rsidP="00C34175">
      <w:pPr>
        <w:jc w:val="center"/>
        <w:rPr>
          <w:rFonts w:cs="Arial-BoldMT"/>
          <w:b/>
          <w:bCs/>
          <w:color w:val="000000"/>
          <w:sz w:val="24"/>
          <w:szCs w:val="24"/>
        </w:rPr>
      </w:pPr>
      <w:bookmarkStart w:id="0" w:name="_GoBack"/>
      <w:bookmarkEnd w:id="0"/>
      <w:r w:rsidRPr="00F9577B">
        <w:rPr>
          <w:rFonts w:cs="Arial-BoldMT"/>
          <w:b/>
          <w:bCs/>
          <w:color w:val="000000"/>
          <w:sz w:val="24"/>
          <w:szCs w:val="24"/>
        </w:rPr>
        <w:t>Minutes from Uzmaston, Boulst</w:t>
      </w:r>
      <w:r w:rsidR="00C34175">
        <w:rPr>
          <w:rFonts w:cs="Arial-BoldMT"/>
          <w:b/>
          <w:bCs/>
          <w:color w:val="000000"/>
          <w:sz w:val="24"/>
          <w:szCs w:val="24"/>
        </w:rPr>
        <w:t>on and Slebech Community Council</w:t>
      </w:r>
    </w:p>
    <w:p w:rsidR="00F8561B" w:rsidRPr="00F9577B" w:rsidRDefault="00C34175" w:rsidP="00C34175">
      <w:pPr>
        <w:jc w:val="center"/>
        <w:rPr>
          <w:rFonts w:cs="Arial-BoldMT"/>
          <w:b/>
          <w:bCs/>
          <w:color w:val="000000"/>
          <w:sz w:val="24"/>
          <w:szCs w:val="24"/>
        </w:rPr>
      </w:pPr>
      <w:r>
        <w:rPr>
          <w:rFonts w:cs="Arial-BoldMT"/>
          <w:b/>
          <w:bCs/>
          <w:color w:val="000000"/>
          <w:sz w:val="24"/>
          <w:szCs w:val="24"/>
        </w:rPr>
        <w:t xml:space="preserve">The Rhos </w:t>
      </w:r>
      <w:r w:rsidR="00F6396E">
        <w:rPr>
          <w:rFonts w:cs="Arial-BoldMT"/>
          <w:b/>
          <w:bCs/>
          <w:color w:val="000000"/>
          <w:sz w:val="24"/>
          <w:szCs w:val="24"/>
        </w:rPr>
        <w:t>Hall</w:t>
      </w:r>
    </w:p>
    <w:p w:rsidR="00F8561B" w:rsidRPr="00F9577B" w:rsidRDefault="00C34175" w:rsidP="00F8561B">
      <w:pPr>
        <w:jc w:val="center"/>
        <w:rPr>
          <w:rFonts w:cs="Arial-BoldMT"/>
          <w:b/>
          <w:bCs/>
          <w:color w:val="000000"/>
          <w:sz w:val="24"/>
          <w:szCs w:val="24"/>
        </w:rPr>
      </w:pPr>
      <w:r>
        <w:rPr>
          <w:rFonts w:cs="Arial-BoldMT"/>
          <w:b/>
          <w:bCs/>
          <w:color w:val="000000"/>
          <w:sz w:val="24"/>
          <w:szCs w:val="24"/>
        </w:rPr>
        <w:t>Thursday 11</w:t>
      </w:r>
      <w:r w:rsidR="00F6396E" w:rsidRPr="00F6396E">
        <w:rPr>
          <w:rFonts w:cs="Arial-BoldMT"/>
          <w:b/>
          <w:bCs/>
          <w:color w:val="000000"/>
          <w:sz w:val="24"/>
          <w:szCs w:val="24"/>
          <w:vertAlign w:val="superscript"/>
        </w:rPr>
        <w:t>th</w:t>
      </w:r>
      <w:r>
        <w:rPr>
          <w:rFonts w:cs="Arial-BoldMT"/>
          <w:b/>
          <w:bCs/>
          <w:color w:val="000000"/>
          <w:sz w:val="24"/>
          <w:szCs w:val="24"/>
        </w:rPr>
        <w:t xml:space="preserve"> Octo</w:t>
      </w:r>
      <w:r w:rsidR="00162EC7">
        <w:rPr>
          <w:rFonts w:cs="Arial-BoldMT"/>
          <w:b/>
          <w:bCs/>
          <w:color w:val="000000"/>
          <w:sz w:val="24"/>
          <w:szCs w:val="24"/>
        </w:rPr>
        <w:t>ber</w:t>
      </w:r>
      <w:r w:rsidR="00F8561B" w:rsidRPr="00F9577B">
        <w:rPr>
          <w:rFonts w:cs="Arial-BoldMT"/>
          <w:b/>
          <w:bCs/>
          <w:color w:val="000000"/>
          <w:sz w:val="24"/>
          <w:szCs w:val="24"/>
        </w:rPr>
        <w:t xml:space="preserve"> 2018</w:t>
      </w:r>
    </w:p>
    <w:p w:rsidR="00F8561B" w:rsidRPr="00F9577B" w:rsidRDefault="00F8561B" w:rsidP="00F8561B">
      <w:pPr>
        <w:spacing w:after="0"/>
        <w:rPr>
          <w:rFonts w:cs="Arial-BoldMT"/>
          <w:b/>
          <w:bCs/>
          <w:color w:val="000000"/>
          <w:sz w:val="24"/>
          <w:szCs w:val="24"/>
        </w:rPr>
      </w:pPr>
      <w:r w:rsidRPr="00F9577B">
        <w:rPr>
          <w:rFonts w:cs="Arial-BoldMT"/>
          <w:b/>
          <w:bCs/>
          <w:color w:val="000000"/>
          <w:sz w:val="24"/>
          <w:szCs w:val="24"/>
        </w:rPr>
        <w:t xml:space="preserve">Present: </w:t>
      </w:r>
    </w:p>
    <w:p w:rsidR="00F8561B" w:rsidRPr="00F9577B" w:rsidRDefault="00F8561B" w:rsidP="00F8561B">
      <w:pPr>
        <w:spacing w:after="0"/>
        <w:rPr>
          <w:rFonts w:cs="Arial-BoldMT"/>
          <w:bCs/>
          <w:color w:val="000000"/>
          <w:sz w:val="24"/>
          <w:szCs w:val="24"/>
        </w:rPr>
      </w:pPr>
      <w:r w:rsidRPr="00F9577B">
        <w:rPr>
          <w:rFonts w:cs="Arial-BoldMT"/>
          <w:bCs/>
          <w:color w:val="000000"/>
          <w:sz w:val="24"/>
          <w:szCs w:val="24"/>
        </w:rPr>
        <w:t>Councill</w:t>
      </w:r>
      <w:r w:rsidR="003620AE">
        <w:rPr>
          <w:rFonts w:cs="Arial-BoldMT"/>
          <w:bCs/>
          <w:color w:val="000000"/>
          <w:sz w:val="24"/>
          <w:szCs w:val="24"/>
        </w:rPr>
        <w:t>ors:  B Thomas,</w:t>
      </w:r>
      <w:r w:rsidR="00162EC7">
        <w:rPr>
          <w:rFonts w:cs="Arial-BoldMT"/>
          <w:bCs/>
          <w:color w:val="000000"/>
          <w:sz w:val="24"/>
          <w:szCs w:val="24"/>
        </w:rPr>
        <w:t xml:space="preserve"> D Campbell, </w:t>
      </w:r>
      <w:r w:rsidR="003620AE">
        <w:rPr>
          <w:rFonts w:cs="Arial-BoldMT"/>
          <w:bCs/>
          <w:color w:val="000000"/>
          <w:sz w:val="24"/>
          <w:szCs w:val="24"/>
        </w:rPr>
        <w:t xml:space="preserve">S Evans, S Green, </w:t>
      </w:r>
      <w:r w:rsidR="00C34175">
        <w:rPr>
          <w:rFonts w:cs="Arial-BoldMT"/>
          <w:bCs/>
          <w:color w:val="000000"/>
          <w:sz w:val="24"/>
          <w:szCs w:val="24"/>
        </w:rPr>
        <w:t>R Hancock</w:t>
      </w:r>
    </w:p>
    <w:p w:rsidR="00F8561B" w:rsidRPr="00F9577B" w:rsidRDefault="00F8561B" w:rsidP="00F8561B">
      <w:pPr>
        <w:rPr>
          <w:rFonts w:cs="Arial-BoldMT"/>
          <w:bCs/>
          <w:color w:val="000000"/>
          <w:sz w:val="24"/>
          <w:szCs w:val="24"/>
        </w:rPr>
      </w:pPr>
      <w:r w:rsidRPr="00F9577B">
        <w:rPr>
          <w:rFonts w:cs="Arial-BoldMT"/>
          <w:bCs/>
          <w:color w:val="000000"/>
          <w:sz w:val="24"/>
          <w:szCs w:val="24"/>
        </w:rPr>
        <w:t>Also in atte</w:t>
      </w:r>
      <w:r w:rsidR="00C34175">
        <w:rPr>
          <w:rFonts w:cs="Arial-BoldMT"/>
          <w:bCs/>
          <w:color w:val="000000"/>
          <w:sz w:val="24"/>
          <w:szCs w:val="24"/>
        </w:rPr>
        <w:t>ndance: Clerk</w:t>
      </w: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Chairperson’s Welcome</w:t>
      </w:r>
    </w:p>
    <w:p w:rsidR="00F8561B" w:rsidRPr="00F9577B" w:rsidRDefault="00F8561B" w:rsidP="00F8561B">
      <w:pPr>
        <w:pStyle w:val="ListParagraph"/>
        <w:ind w:left="360"/>
        <w:rPr>
          <w:rFonts w:cs="Arial-BoldMT"/>
          <w:b/>
          <w:bCs/>
          <w:color w:val="000000"/>
          <w:sz w:val="24"/>
          <w:szCs w:val="24"/>
        </w:rPr>
      </w:pPr>
      <w:r w:rsidRPr="00F9577B">
        <w:rPr>
          <w:rFonts w:cs="Arial-BoldMT"/>
          <w:bCs/>
          <w:color w:val="000000"/>
          <w:sz w:val="24"/>
          <w:szCs w:val="24"/>
        </w:rPr>
        <w:t>The Chairperson welcomed all the meeting.</w:t>
      </w:r>
    </w:p>
    <w:p w:rsidR="00F8561B" w:rsidRPr="00F9577B" w:rsidRDefault="00F8561B" w:rsidP="00F8561B">
      <w:pPr>
        <w:pStyle w:val="ListParagraph"/>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Apologies for Absence</w:t>
      </w:r>
    </w:p>
    <w:p w:rsidR="00F8561B" w:rsidRDefault="00C34175" w:rsidP="00162EC7">
      <w:pPr>
        <w:pStyle w:val="ListParagraph"/>
        <w:ind w:left="360"/>
        <w:rPr>
          <w:rFonts w:cs="Arial-BoldMT"/>
          <w:bCs/>
          <w:color w:val="000000"/>
          <w:sz w:val="24"/>
          <w:szCs w:val="24"/>
        </w:rPr>
      </w:pPr>
      <w:r>
        <w:rPr>
          <w:rFonts w:cs="Arial-BoldMT"/>
          <w:bCs/>
          <w:color w:val="000000"/>
          <w:sz w:val="24"/>
          <w:szCs w:val="24"/>
        </w:rPr>
        <w:t>H Thomas, M Williams, L Screen, Community Councillor D Clements</w:t>
      </w:r>
    </w:p>
    <w:p w:rsidR="00162EC7" w:rsidRPr="00F9577B" w:rsidRDefault="00162EC7" w:rsidP="00162EC7">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Declaration of Members’ Interests</w:t>
      </w:r>
    </w:p>
    <w:p w:rsidR="00F8561B" w:rsidRPr="00F9577B" w:rsidRDefault="00C34175" w:rsidP="00F8561B">
      <w:pPr>
        <w:pStyle w:val="ListParagraph"/>
        <w:ind w:left="360"/>
        <w:rPr>
          <w:rFonts w:cs="Arial-BoldMT"/>
          <w:bCs/>
          <w:color w:val="000000"/>
          <w:sz w:val="24"/>
          <w:szCs w:val="24"/>
        </w:rPr>
      </w:pPr>
      <w:r>
        <w:rPr>
          <w:rFonts w:cs="Arial-BoldMT"/>
          <w:bCs/>
          <w:color w:val="000000"/>
          <w:sz w:val="24"/>
          <w:szCs w:val="24"/>
        </w:rPr>
        <w:t>None.</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 xml:space="preserve">The Minutes </w:t>
      </w:r>
    </w:p>
    <w:p w:rsidR="00257F05" w:rsidRPr="00C34175" w:rsidRDefault="00C34175" w:rsidP="00C34175">
      <w:pPr>
        <w:pStyle w:val="ListParagraph"/>
        <w:ind w:left="360"/>
        <w:rPr>
          <w:rFonts w:cs="Arial-BoldMT"/>
          <w:bCs/>
          <w:color w:val="000000"/>
          <w:sz w:val="24"/>
          <w:szCs w:val="24"/>
        </w:rPr>
      </w:pPr>
      <w:r>
        <w:rPr>
          <w:rFonts w:cs="Arial-BoldMT"/>
          <w:bCs/>
          <w:color w:val="000000"/>
          <w:sz w:val="24"/>
          <w:szCs w:val="24"/>
        </w:rPr>
        <w:t>Minutes from 13</w:t>
      </w:r>
      <w:r w:rsidR="00162EC7">
        <w:rPr>
          <w:rFonts w:cs="Arial-BoldMT"/>
          <w:bCs/>
          <w:color w:val="000000"/>
          <w:sz w:val="24"/>
          <w:szCs w:val="24"/>
          <w:vertAlign w:val="superscript"/>
        </w:rPr>
        <w:t xml:space="preserve">th </w:t>
      </w:r>
      <w:r>
        <w:rPr>
          <w:rFonts w:cs="Arial-BoldMT"/>
          <w:bCs/>
          <w:color w:val="000000"/>
          <w:sz w:val="24"/>
          <w:szCs w:val="24"/>
        </w:rPr>
        <w:t>September</w:t>
      </w:r>
      <w:r w:rsidR="00162EC7">
        <w:rPr>
          <w:rFonts w:cs="Arial-BoldMT"/>
          <w:bCs/>
          <w:color w:val="000000"/>
          <w:sz w:val="24"/>
          <w:szCs w:val="24"/>
        </w:rPr>
        <w:t xml:space="preserve"> 20</w:t>
      </w:r>
      <w:r>
        <w:rPr>
          <w:rFonts w:cs="Arial-BoldMT"/>
          <w:bCs/>
          <w:color w:val="000000"/>
          <w:sz w:val="24"/>
          <w:szCs w:val="24"/>
        </w:rPr>
        <w:t>18 were read and agreed</w:t>
      </w:r>
      <w:r w:rsidR="00162EC7">
        <w:rPr>
          <w:rFonts w:cs="Arial-BoldMT"/>
          <w:bCs/>
          <w:color w:val="000000"/>
          <w:sz w:val="24"/>
          <w:szCs w:val="24"/>
        </w:rPr>
        <w:t>.</w:t>
      </w:r>
    </w:p>
    <w:p w:rsidR="00E66E68" w:rsidRDefault="00E66E68" w:rsidP="00E66E68">
      <w:pPr>
        <w:pStyle w:val="ListParagraph"/>
        <w:ind w:left="360"/>
        <w:rPr>
          <w:rFonts w:cs="Arial-BoldMT"/>
          <w:b/>
          <w:bCs/>
          <w:color w:val="000000"/>
          <w:sz w:val="24"/>
          <w:szCs w:val="24"/>
        </w:rPr>
      </w:pPr>
    </w:p>
    <w:p w:rsidR="002D5F64" w:rsidRPr="00F9577B" w:rsidRDefault="00A552C9" w:rsidP="002D5F64">
      <w:pPr>
        <w:pStyle w:val="ListParagraph"/>
        <w:numPr>
          <w:ilvl w:val="0"/>
          <w:numId w:val="1"/>
        </w:numPr>
        <w:rPr>
          <w:rFonts w:cs="Arial-BoldMT"/>
          <w:b/>
          <w:bCs/>
          <w:color w:val="000000"/>
          <w:sz w:val="24"/>
          <w:szCs w:val="24"/>
        </w:rPr>
      </w:pPr>
      <w:r>
        <w:rPr>
          <w:rFonts w:cs="Arial-BoldMT"/>
          <w:b/>
          <w:bCs/>
          <w:color w:val="000000"/>
          <w:sz w:val="24"/>
          <w:szCs w:val="24"/>
        </w:rPr>
        <w:t>Matter Arising</w:t>
      </w:r>
    </w:p>
    <w:p w:rsidR="005747DD" w:rsidRDefault="008E050D" w:rsidP="008E050D">
      <w:pPr>
        <w:pStyle w:val="ListParagraph"/>
        <w:ind w:left="360"/>
        <w:rPr>
          <w:rFonts w:cs="Arial-BoldMT"/>
          <w:bCs/>
          <w:color w:val="000000"/>
          <w:sz w:val="24"/>
          <w:szCs w:val="24"/>
        </w:rPr>
      </w:pPr>
      <w:r>
        <w:rPr>
          <w:rFonts w:cs="Arial-BoldMT"/>
          <w:bCs/>
          <w:color w:val="000000"/>
          <w:sz w:val="24"/>
          <w:szCs w:val="24"/>
        </w:rPr>
        <w:t>R Hancock has approached two solicitors concerning the transfer and possible purchase of the Village Green, and has been told they will require documentation before producing a quote.  The Clerk was requested to inform H McLeod Baikie.</w:t>
      </w:r>
    </w:p>
    <w:p w:rsidR="008E050D" w:rsidRDefault="008E050D" w:rsidP="008E050D">
      <w:pPr>
        <w:pStyle w:val="ListParagraph"/>
        <w:ind w:left="360"/>
        <w:rPr>
          <w:rFonts w:cs="Arial-BoldMT"/>
          <w:bCs/>
          <w:color w:val="000000"/>
          <w:sz w:val="24"/>
          <w:szCs w:val="24"/>
        </w:rPr>
      </w:pPr>
    </w:p>
    <w:p w:rsidR="008E050D" w:rsidRDefault="008E050D" w:rsidP="008E050D">
      <w:pPr>
        <w:pStyle w:val="ListParagraph"/>
        <w:ind w:left="360"/>
        <w:rPr>
          <w:rFonts w:cs="Arial-BoldMT"/>
          <w:bCs/>
          <w:color w:val="000000"/>
          <w:sz w:val="24"/>
          <w:szCs w:val="24"/>
        </w:rPr>
      </w:pPr>
      <w:r>
        <w:rPr>
          <w:rFonts w:cs="Arial-BoldMT"/>
          <w:bCs/>
          <w:color w:val="000000"/>
          <w:sz w:val="24"/>
          <w:szCs w:val="24"/>
        </w:rPr>
        <w:t>Additionally there has been no progress towards the transfer of the Village Green.  The Clerk was requested to contact J</w:t>
      </w:r>
      <w:r w:rsidR="00696BF3">
        <w:rPr>
          <w:rFonts w:cs="Arial-BoldMT"/>
          <w:bCs/>
          <w:color w:val="000000"/>
          <w:sz w:val="24"/>
          <w:szCs w:val="24"/>
        </w:rPr>
        <w:t xml:space="preserve"> Dunckley to ensure this proceeds</w:t>
      </w:r>
      <w:r>
        <w:rPr>
          <w:rFonts w:cs="Arial-BoldMT"/>
          <w:bCs/>
          <w:color w:val="000000"/>
          <w:sz w:val="24"/>
          <w:szCs w:val="24"/>
        </w:rPr>
        <w:t>.</w:t>
      </w:r>
    </w:p>
    <w:p w:rsidR="00696BF3" w:rsidRDefault="00696BF3" w:rsidP="008E050D">
      <w:pPr>
        <w:pStyle w:val="ListParagraph"/>
        <w:ind w:left="360"/>
        <w:rPr>
          <w:rFonts w:cs="Arial-BoldMT"/>
          <w:bCs/>
          <w:color w:val="000000"/>
          <w:sz w:val="24"/>
          <w:szCs w:val="24"/>
        </w:rPr>
      </w:pPr>
    </w:p>
    <w:p w:rsidR="00696BF3" w:rsidRDefault="00696BF3" w:rsidP="008E050D">
      <w:pPr>
        <w:pStyle w:val="ListParagraph"/>
        <w:ind w:left="360"/>
        <w:rPr>
          <w:rFonts w:cs="Arial-BoldMT"/>
          <w:bCs/>
          <w:color w:val="000000"/>
          <w:sz w:val="24"/>
          <w:szCs w:val="24"/>
        </w:rPr>
      </w:pPr>
      <w:r>
        <w:rPr>
          <w:rFonts w:cs="Arial-BoldMT"/>
          <w:bCs/>
          <w:color w:val="000000"/>
          <w:sz w:val="24"/>
          <w:szCs w:val="24"/>
        </w:rPr>
        <w:t>The members agreed to read the Charter from Pembrokeshire County Council and highlight any issues in the following meeting.</w:t>
      </w:r>
    </w:p>
    <w:p w:rsidR="00696BF3" w:rsidRDefault="00696BF3" w:rsidP="008E050D">
      <w:pPr>
        <w:pStyle w:val="ListParagraph"/>
        <w:ind w:left="360"/>
        <w:rPr>
          <w:rFonts w:cs="Arial-BoldMT"/>
          <w:bCs/>
          <w:color w:val="000000"/>
          <w:sz w:val="24"/>
          <w:szCs w:val="24"/>
        </w:rPr>
      </w:pPr>
    </w:p>
    <w:p w:rsidR="00696BF3" w:rsidRDefault="00696BF3" w:rsidP="008E050D">
      <w:pPr>
        <w:pStyle w:val="ListParagraph"/>
        <w:ind w:left="360"/>
        <w:rPr>
          <w:rFonts w:cs="Arial-BoldMT"/>
          <w:bCs/>
          <w:color w:val="000000"/>
          <w:sz w:val="24"/>
          <w:szCs w:val="24"/>
        </w:rPr>
      </w:pPr>
      <w:r>
        <w:rPr>
          <w:rFonts w:cs="Arial-BoldMT"/>
          <w:bCs/>
          <w:color w:val="000000"/>
          <w:sz w:val="24"/>
          <w:szCs w:val="24"/>
        </w:rPr>
        <w:t xml:space="preserve">The members also discussed the review of Town and Community Councils.  As a result they requested the Clerk establish a social media account for UBSCC, and to produce a community leaflet with precept notification and justification. </w:t>
      </w:r>
    </w:p>
    <w:p w:rsidR="008E050D" w:rsidRDefault="008E050D" w:rsidP="008E050D">
      <w:pPr>
        <w:pStyle w:val="ListParagraph"/>
        <w:ind w:left="360"/>
        <w:rPr>
          <w:rFonts w:cs="Arial-BoldMT"/>
          <w:bCs/>
          <w:color w:val="000000"/>
          <w:sz w:val="24"/>
          <w:szCs w:val="24"/>
        </w:rPr>
      </w:pPr>
    </w:p>
    <w:p w:rsidR="00696BF3" w:rsidRDefault="00696BF3" w:rsidP="008E050D">
      <w:pPr>
        <w:pStyle w:val="ListParagraph"/>
        <w:ind w:left="360"/>
        <w:rPr>
          <w:rFonts w:cs="Arial-BoldMT"/>
          <w:bCs/>
          <w:color w:val="000000"/>
          <w:sz w:val="24"/>
          <w:szCs w:val="24"/>
        </w:rPr>
      </w:pPr>
      <w:r>
        <w:rPr>
          <w:rFonts w:cs="Arial-BoldMT"/>
          <w:bCs/>
          <w:color w:val="000000"/>
          <w:sz w:val="24"/>
          <w:szCs w:val="24"/>
        </w:rPr>
        <w:t>B Thomas requested the Clerk contact Pembrokeshire County Council to report a potentially dangerous pot hole in the layby by the sewerage works towards Boulston.</w:t>
      </w:r>
    </w:p>
    <w:p w:rsidR="00696BF3" w:rsidRDefault="00696BF3" w:rsidP="008E050D">
      <w:pPr>
        <w:pStyle w:val="ListParagraph"/>
        <w:ind w:left="360"/>
        <w:rPr>
          <w:rFonts w:cs="Arial-BoldMT"/>
          <w:bCs/>
          <w:color w:val="000000"/>
          <w:sz w:val="24"/>
          <w:szCs w:val="24"/>
        </w:rPr>
      </w:pPr>
    </w:p>
    <w:p w:rsidR="00696BF3" w:rsidRDefault="00696BF3" w:rsidP="008E050D">
      <w:pPr>
        <w:pStyle w:val="ListParagraph"/>
        <w:ind w:left="360"/>
        <w:rPr>
          <w:rFonts w:cs="Arial-BoldMT"/>
          <w:bCs/>
          <w:color w:val="000000"/>
          <w:sz w:val="24"/>
          <w:szCs w:val="24"/>
        </w:rPr>
      </w:pPr>
      <w:r>
        <w:rPr>
          <w:rFonts w:cs="Arial-BoldMT"/>
          <w:bCs/>
          <w:color w:val="000000"/>
          <w:sz w:val="24"/>
          <w:szCs w:val="24"/>
        </w:rPr>
        <w:t>D Campbell reported the second gate on The Frolic was not working.  The Clerk was asked to report this to Pembrokeshire County Council.</w:t>
      </w:r>
    </w:p>
    <w:p w:rsidR="00696BF3" w:rsidRDefault="00696BF3" w:rsidP="008E050D">
      <w:pPr>
        <w:pStyle w:val="ListParagraph"/>
        <w:ind w:left="360"/>
        <w:rPr>
          <w:rFonts w:cs="Arial-BoldMT"/>
          <w:bCs/>
          <w:color w:val="000000"/>
          <w:sz w:val="24"/>
          <w:szCs w:val="24"/>
        </w:rPr>
      </w:pPr>
    </w:p>
    <w:p w:rsidR="00696BF3" w:rsidRDefault="00696BF3" w:rsidP="008E050D">
      <w:pPr>
        <w:pStyle w:val="ListParagraph"/>
        <w:ind w:left="360"/>
        <w:rPr>
          <w:rFonts w:cs="Arial-BoldMT"/>
          <w:bCs/>
          <w:color w:val="000000"/>
          <w:sz w:val="24"/>
          <w:szCs w:val="24"/>
        </w:rPr>
      </w:pPr>
      <w:r>
        <w:rPr>
          <w:rFonts w:cs="Arial-BoldMT"/>
          <w:bCs/>
          <w:color w:val="000000"/>
          <w:sz w:val="24"/>
          <w:szCs w:val="24"/>
        </w:rPr>
        <w:lastRenderedPageBreak/>
        <w:t>S Green reported incidents of sheep worrying.  The Clerk agreed to contact Pembrokeshire County Council to request signs be placed at The Frolic, Church entrance and bridleway, highlighting dogs must be on leads.</w:t>
      </w:r>
    </w:p>
    <w:p w:rsidR="00F8561B" w:rsidRPr="00696BF3" w:rsidRDefault="00F8561B" w:rsidP="00696BF3">
      <w:pPr>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Planning Applications</w:t>
      </w:r>
    </w:p>
    <w:p w:rsidR="007B256B" w:rsidRDefault="008E050D" w:rsidP="00DD7EF1">
      <w:pPr>
        <w:pStyle w:val="ListParagraph"/>
        <w:ind w:left="360"/>
        <w:rPr>
          <w:rFonts w:cs="Arial-BoldMT"/>
          <w:bCs/>
          <w:color w:val="000000"/>
          <w:sz w:val="24"/>
          <w:szCs w:val="24"/>
        </w:rPr>
      </w:pPr>
      <w:r>
        <w:rPr>
          <w:rFonts w:cs="Arial-BoldMT"/>
          <w:bCs/>
          <w:color w:val="000000"/>
          <w:sz w:val="24"/>
          <w:szCs w:val="24"/>
        </w:rPr>
        <w:t>None received.</w:t>
      </w:r>
    </w:p>
    <w:p w:rsidR="008E050D" w:rsidRDefault="008E050D" w:rsidP="00DD7EF1">
      <w:pPr>
        <w:pStyle w:val="ListParagraph"/>
        <w:ind w:left="360"/>
        <w:rPr>
          <w:rFonts w:cs="Arial-BoldMT"/>
          <w:bCs/>
          <w:color w:val="000000"/>
          <w:sz w:val="24"/>
          <w:szCs w:val="24"/>
        </w:rPr>
      </w:pPr>
    </w:p>
    <w:p w:rsidR="00E66E68" w:rsidRPr="00DD7EF1" w:rsidRDefault="008E050D" w:rsidP="00DD7EF1">
      <w:pPr>
        <w:pStyle w:val="ListParagraph"/>
        <w:ind w:left="360"/>
        <w:rPr>
          <w:rFonts w:cs="Arial-BoldMT"/>
          <w:bCs/>
          <w:color w:val="000000"/>
          <w:sz w:val="24"/>
          <w:szCs w:val="24"/>
        </w:rPr>
      </w:pPr>
      <w:r>
        <w:rPr>
          <w:rFonts w:cs="Arial-BoldMT"/>
          <w:bCs/>
          <w:color w:val="000000"/>
          <w:sz w:val="24"/>
          <w:szCs w:val="24"/>
        </w:rPr>
        <w:t xml:space="preserve">D Clements approached planning to discuss </w:t>
      </w:r>
      <w:r w:rsidR="00E66E68">
        <w:rPr>
          <w:rFonts w:cs="Arial-BoldMT"/>
          <w:bCs/>
          <w:color w:val="000000"/>
          <w:sz w:val="24"/>
          <w:szCs w:val="24"/>
        </w:rPr>
        <w:t>13/1016/PA</w:t>
      </w:r>
      <w:r>
        <w:rPr>
          <w:rFonts w:cs="Arial-BoldMT"/>
          <w:bCs/>
          <w:color w:val="000000"/>
          <w:sz w:val="24"/>
          <w:szCs w:val="24"/>
        </w:rPr>
        <w:t xml:space="preserve">.  She emailed to explain this has taken a long time to go through planning, and the previous consultation to the Community Council was </w:t>
      </w:r>
      <w:r w:rsidR="00696BF3">
        <w:rPr>
          <w:rFonts w:cs="Arial-BoldMT"/>
          <w:bCs/>
          <w:color w:val="000000"/>
          <w:sz w:val="24"/>
          <w:szCs w:val="24"/>
        </w:rPr>
        <w:t>referred to</w:t>
      </w:r>
      <w:r w:rsidR="00E66E68">
        <w:rPr>
          <w:rFonts w:cs="Arial-BoldMT"/>
          <w:bCs/>
          <w:color w:val="000000"/>
          <w:sz w:val="24"/>
          <w:szCs w:val="24"/>
        </w:rPr>
        <w:t>.</w:t>
      </w:r>
    </w:p>
    <w:p w:rsidR="00EA4657" w:rsidRPr="00F9577B" w:rsidRDefault="00EA4657" w:rsidP="007B256B">
      <w:pPr>
        <w:pStyle w:val="ListParagraph"/>
        <w:ind w:left="360"/>
        <w:rPr>
          <w:rFonts w:cs="Arial-BoldMT"/>
          <w:bCs/>
          <w:color w:val="000000"/>
          <w:sz w:val="24"/>
          <w:szCs w:val="24"/>
        </w:rPr>
      </w:pPr>
    </w:p>
    <w:p w:rsidR="007B256B" w:rsidRPr="00F9577B" w:rsidRDefault="00EA4657" w:rsidP="00EA4657">
      <w:pPr>
        <w:pStyle w:val="ListParagraph"/>
        <w:numPr>
          <w:ilvl w:val="0"/>
          <w:numId w:val="1"/>
        </w:numPr>
        <w:rPr>
          <w:rFonts w:cs="Arial-BoldMT"/>
          <w:b/>
          <w:bCs/>
          <w:color w:val="000000"/>
          <w:sz w:val="24"/>
          <w:szCs w:val="24"/>
        </w:rPr>
      </w:pPr>
      <w:r w:rsidRPr="00F9577B">
        <w:rPr>
          <w:rFonts w:cs="Arial-BoldMT"/>
          <w:b/>
          <w:bCs/>
          <w:color w:val="000000"/>
          <w:sz w:val="24"/>
          <w:szCs w:val="24"/>
        </w:rPr>
        <w:t>Reports for decisions</w:t>
      </w:r>
    </w:p>
    <w:p w:rsidR="00EA4657" w:rsidRPr="00F9577B" w:rsidRDefault="00E66E68" w:rsidP="00EA4657">
      <w:pPr>
        <w:pStyle w:val="ListParagraph"/>
        <w:ind w:left="360"/>
        <w:rPr>
          <w:rFonts w:cs="Arial-BoldMT"/>
          <w:bCs/>
          <w:color w:val="000000"/>
          <w:sz w:val="24"/>
          <w:szCs w:val="24"/>
        </w:rPr>
      </w:pPr>
      <w:r>
        <w:rPr>
          <w:rFonts w:cs="Arial-BoldMT"/>
          <w:bCs/>
          <w:color w:val="000000"/>
          <w:sz w:val="24"/>
          <w:szCs w:val="24"/>
        </w:rPr>
        <w:t>None to discuss.</w:t>
      </w:r>
    </w:p>
    <w:p w:rsidR="00EA4657" w:rsidRPr="00F9577B" w:rsidRDefault="00EA4657" w:rsidP="00EA4657">
      <w:pPr>
        <w:pStyle w:val="ListParagraph"/>
        <w:ind w:left="360"/>
        <w:rPr>
          <w:rFonts w:cs="Arial-BoldMT"/>
          <w:bCs/>
          <w:color w:val="000000"/>
          <w:sz w:val="24"/>
          <w:szCs w:val="24"/>
        </w:rPr>
      </w:pPr>
    </w:p>
    <w:p w:rsidR="00F8561B" w:rsidRDefault="00EA4657" w:rsidP="00DD7EF1">
      <w:pPr>
        <w:pStyle w:val="ListParagraph"/>
        <w:numPr>
          <w:ilvl w:val="0"/>
          <w:numId w:val="1"/>
        </w:numPr>
        <w:rPr>
          <w:rFonts w:cs="Arial-BoldMT"/>
          <w:b/>
          <w:bCs/>
          <w:color w:val="000000"/>
          <w:sz w:val="24"/>
          <w:szCs w:val="24"/>
        </w:rPr>
      </w:pPr>
      <w:r w:rsidRPr="00F9577B">
        <w:rPr>
          <w:rFonts w:cs="Arial-BoldMT"/>
          <w:b/>
          <w:bCs/>
          <w:color w:val="000000"/>
          <w:sz w:val="24"/>
          <w:szCs w:val="24"/>
        </w:rPr>
        <w:t>Reports to note</w:t>
      </w:r>
    </w:p>
    <w:p w:rsidR="00DD7EF1" w:rsidRPr="00DD7EF1" w:rsidRDefault="00696BF3" w:rsidP="00DD7EF1">
      <w:pPr>
        <w:pStyle w:val="ListParagraph"/>
        <w:ind w:left="360"/>
        <w:rPr>
          <w:rFonts w:cs="Arial-BoldMT"/>
          <w:bCs/>
          <w:color w:val="000000"/>
          <w:sz w:val="24"/>
          <w:szCs w:val="24"/>
        </w:rPr>
      </w:pPr>
      <w:r>
        <w:rPr>
          <w:rFonts w:cs="Arial-BoldMT"/>
          <w:bCs/>
          <w:color w:val="000000"/>
          <w:sz w:val="24"/>
          <w:szCs w:val="24"/>
        </w:rPr>
        <w:t>None to discuss.</w:t>
      </w:r>
    </w:p>
    <w:p w:rsidR="00EA4657" w:rsidRPr="00F9577B" w:rsidRDefault="00EA4657" w:rsidP="00F8561B">
      <w:pPr>
        <w:pStyle w:val="ListParagraph"/>
        <w:ind w:left="360"/>
        <w:rPr>
          <w:rFonts w:cs="Arial-BoldMT"/>
          <w:bCs/>
          <w:color w:val="000000"/>
          <w:sz w:val="24"/>
          <w:szCs w:val="24"/>
        </w:rPr>
      </w:pPr>
    </w:p>
    <w:p w:rsidR="00F8561B" w:rsidRPr="00F9577B" w:rsidRDefault="00EA4657"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Audits and Accounts</w:t>
      </w:r>
    </w:p>
    <w:p w:rsidR="00696BF3" w:rsidRDefault="00DD7EF1" w:rsidP="00696BF3">
      <w:pPr>
        <w:pStyle w:val="ListParagraph"/>
        <w:ind w:left="360"/>
        <w:rPr>
          <w:rFonts w:cs="Arial-BoldMT"/>
          <w:bCs/>
          <w:color w:val="000000"/>
          <w:sz w:val="24"/>
          <w:szCs w:val="24"/>
        </w:rPr>
      </w:pPr>
      <w:r>
        <w:rPr>
          <w:rFonts w:cs="Arial-BoldMT"/>
          <w:bCs/>
          <w:color w:val="000000"/>
          <w:sz w:val="24"/>
          <w:szCs w:val="24"/>
        </w:rPr>
        <w:t>The current balance o</w:t>
      </w:r>
      <w:r w:rsidR="00E66E68">
        <w:rPr>
          <w:rFonts w:cs="Arial-BoldMT"/>
          <w:bCs/>
          <w:color w:val="000000"/>
          <w:sz w:val="24"/>
          <w:szCs w:val="24"/>
        </w:rPr>
        <w:t>f the UBS CC account is</w:t>
      </w:r>
      <w:r w:rsidR="00696BF3">
        <w:rPr>
          <w:rFonts w:cs="Arial-BoldMT"/>
          <w:bCs/>
          <w:color w:val="000000"/>
          <w:sz w:val="24"/>
          <w:szCs w:val="24"/>
        </w:rPr>
        <w:t xml:space="preserve"> £6507.02.</w:t>
      </w:r>
    </w:p>
    <w:p w:rsidR="00696BF3" w:rsidRDefault="00696BF3" w:rsidP="00696BF3">
      <w:pPr>
        <w:pStyle w:val="ListParagraph"/>
        <w:ind w:left="360"/>
        <w:rPr>
          <w:rFonts w:cs="Arial-BoldMT"/>
          <w:bCs/>
          <w:color w:val="000000"/>
          <w:sz w:val="24"/>
          <w:szCs w:val="24"/>
        </w:rPr>
      </w:pPr>
    </w:p>
    <w:p w:rsidR="00696BF3" w:rsidRDefault="00696BF3" w:rsidP="00696BF3">
      <w:pPr>
        <w:pStyle w:val="ListParagraph"/>
        <w:ind w:left="360"/>
        <w:rPr>
          <w:rFonts w:cs="Arial-BoldMT"/>
          <w:bCs/>
          <w:color w:val="000000"/>
          <w:sz w:val="24"/>
          <w:szCs w:val="24"/>
        </w:rPr>
      </w:pPr>
      <w:r>
        <w:rPr>
          <w:rFonts w:cs="Arial-BoldMT"/>
          <w:bCs/>
          <w:color w:val="000000"/>
          <w:sz w:val="24"/>
          <w:szCs w:val="24"/>
        </w:rPr>
        <w:t>The Clerk provided the feedback from the external account</w:t>
      </w:r>
      <w:r w:rsidR="00D861B7">
        <w:rPr>
          <w:rFonts w:cs="Arial-BoldMT"/>
          <w:bCs/>
          <w:color w:val="000000"/>
          <w:sz w:val="24"/>
          <w:szCs w:val="24"/>
        </w:rPr>
        <w:t xml:space="preserve"> to the members</w:t>
      </w:r>
      <w:r>
        <w:rPr>
          <w:rFonts w:cs="Arial-BoldMT"/>
          <w:bCs/>
          <w:color w:val="000000"/>
          <w:sz w:val="24"/>
          <w:szCs w:val="24"/>
        </w:rPr>
        <w:t>.  This included the three points highlighted:</w:t>
      </w:r>
    </w:p>
    <w:p w:rsidR="00D861B7" w:rsidRDefault="00696BF3" w:rsidP="00D861B7">
      <w:pPr>
        <w:pStyle w:val="ListParagraph"/>
        <w:numPr>
          <w:ilvl w:val="0"/>
          <w:numId w:val="7"/>
        </w:numPr>
        <w:rPr>
          <w:rFonts w:cs="Arial-BoldMT"/>
          <w:bCs/>
          <w:color w:val="000000"/>
          <w:sz w:val="24"/>
          <w:szCs w:val="24"/>
        </w:rPr>
      </w:pPr>
      <w:r>
        <w:rPr>
          <w:rFonts w:cs="Arial-BoldMT"/>
          <w:bCs/>
          <w:color w:val="000000"/>
          <w:sz w:val="24"/>
          <w:szCs w:val="24"/>
        </w:rPr>
        <w:t>to correctly advertise the notice of appointment of date for the Exercise of Electors</w:t>
      </w:r>
      <w:r w:rsidR="00D861B7">
        <w:rPr>
          <w:rFonts w:cs="Arial-BoldMT"/>
          <w:bCs/>
          <w:color w:val="000000"/>
          <w:sz w:val="24"/>
          <w:szCs w:val="24"/>
        </w:rPr>
        <w:t>’ Rights</w:t>
      </w:r>
    </w:p>
    <w:p w:rsidR="00D861B7" w:rsidRDefault="00D861B7" w:rsidP="00D861B7">
      <w:pPr>
        <w:pStyle w:val="ListParagraph"/>
        <w:numPr>
          <w:ilvl w:val="0"/>
          <w:numId w:val="7"/>
        </w:numPr>
        <w:rPr>
          <w:rFonts w:cs="Arial-BoldMT"/>
          <w:bCs/>
          <w:color w:val="000000"/>
          <w:sz w:val="24"/>
          <w:szCs w:val="24"/>
        </w:rPr>
      </w:pPr>
      <w:r>
        <w:rPr>
          <w:rFonts w:cs="Arial-BoldMT"/>
          <w:bCs/>
          <w:color w:val="000000"/>
          <w:sz w:val="24"/>
          <w:szCs w:val="24"/>
        </w:rPr>
        <w:t>to complete Box 2 – section 137 grants section</w:t>
      </w:r>
    </w:p>
    <w:p w:rsidR="00D861B7" w:rsidRDefault="00D861B7" w:rsidP="00D861B7">
      <w:pPr>
        <w:pStyle w:val="ListParagraph"/>
        <w:numPr>
          <w:ilvl w:val="0"/>
          <w:numId w:val="7"/>
        </w:numPr>
        <w:rPr>
          <w:rFonts w:cs="Arial-BoldMT"/>
          <w:bCs/>
          <w:color w:val="000000"/>
          <w:sz w:val="24"/>
          <w:szCs w:val="24"/>
        </w:rPr>
      </w:pPr>
      <w:r>
        <w:rPr>
          <w:rFonts w:cs="Arial-BoldMT"/>
          <w:bCs/>
          <w:color w:val="000000"/>
          <w:sz w:val="24"/>
          <w:szCs w:val="24"/>
        </w:rPr>
        <w:t>to complete Box 3 – gratuity obligations section</w:t>
      </w:r>
    </w:p>
    <w:p w:rsidR="00D861B7" w:rsidRDefault="00D861B7" w:rsidP="00D861B7">
      <w:pPr>
        <w:ind w:left="360"/>
        <w:rPr>
          <w:rFonts w:cs="Arial-BoldMT"/>
          <w:bCs/>
          <w:color w:val="000000"/>
          <w:sz w:val="24"/>
          <w:szCs w:val="24"/>
        </w:rPr>
      </w:pPr>
      <w:r>
        <w:rPr>
          <w:rFonts w:cs="Arial-BoldMT"/>
          <w:bCs/>
          <w:color w:val="000000"/>
          <w:sz w:val="24"/>
          <w:szCs w:val="24"/>
        </w:rPr>
        <w:t>The Clerk presented the half yearly accounts, highlighting areas of saving (insurance, external and internal audits, hall hire, and training) and overspend (stationery) against the budget.  The members also discussed areas budgeted for including the need for a new noticeboard and the application for a second defibrillator.</w:t>
      </w:r>
    </w:p>
    <w:p w:rsidR="00D861B7" w:rsidRDefault="00D861B7" w:rsidP="00D861B7">
      <w:pPr>
        <w:ind w:left="360"/>
        <w:rPr>
          <w:rFonts w:cs="Arial-BoldMT"/>
          <w:bCs/>
          <w:color w:val="000000"/>
          <w:sz w:val="24"/>
          <w:szCs w:val="24"/>
        </w:rPr>
      </w:pPr>
      <w:r>
        <w:rPr>
          <w:rFonts w:cs="Arial-BoldMT"/>
          <w:bCs/>
          <w:color w:val="000000"/>
          <w:sz w:val="24"/>
          <w:szCs w:val="24"/>
        </w:rPr>
        <w:t>The members reviewed the clerks salary and hours and agreed to maintain the current level.  R Hancock will speak to N Owen to discuss setting up a PAYE system.</w:t>
      </w:r>
    </w:p>
    <w:p w:rsidR="00D861B7" w:rsidRDefault="00D861B7" w:rsidP="00D861B7">
      <w:pPr>
        <w:ind w:left="360"/>
        <w:rPr>
          <w:rFonts w:cs="Arial-BoldMT"/>
          <w:bCs/>
          <w:color w:val="000000"/>
          <w:sz w:val="24"/>
          <w:szCs w:val="24"/>
        </w:rPr>
      </w:pPr>
      <w:r>
        <w:rPr>
          <w:rFonts w:cs="Arial-BoldMT"/>
          <w:bCs/>
          <w:color w:val="000000"/>
          <w:sz w:val="24"/>
          <w:szCs w:val="24"/>
        </w:rPr>
        <w:t xml:space="preserve">The mandate forms have been completed and returned by B Thomas and S Evans.  R Hancock has withdrawn his name from the mandate forms.  Therefore the signatories for the account are S Green, D Campbell, S Evans and B Thomas.  The Clerk is also a signatory (but has withdrawn her ability to sign cheques with HSBC) purely to have access to the account details. </w:t>
      </w: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lastRenderedPageBreak/>
        <w:t>Accounts for Payment</w:t>
      </w:r>
    </w:p>
    <w:p w:rsidR="00E45B0C" w:rsidRDefault="00E45B0C" w:rsidP="0027543E">
      <w:pPr>
        <w:pStyle w:val="ListParagraph"/>
        <w:ind w:left="360"/>
        <w:rPr>
          <w:rFonts w:cs="Arial-BoldMT"/>
          <w:bCs/>
          <w:color w:val="000000"/>
          <w:sz w:val="24"/>
          <w:szCs w:val="24"/>
        </w:rPr>
      </w:pPr>
      <w:r>
        <w:rPr>
          <w:rFonts w:cs="Arial-BoldMT"/>
          <w:bCs/>
          <w:color w:val="000000"/>
          <w:sz w:val="24"/>
          <w:szCs w:val="24"/>
        </w:rPr>
        <w:t>Grant Thornton will invoice UBSCC £182.00 plus VAT for the external audit</w:t>
      </w:r>
      <w:r w:rsidR="00E66E68">
        <w:rPr>
          <w:rFonts w:cs="Arial-BoldMT"/>
          <w:bCs/>
          <w:color w:val="000000"/>
          <w:sz w:val="24"/>
          <w:szCs w:val="24"/>
        </w:rPr>
        <w:t xml:space="preserve">.  </w:t>
      </w:r>
    </w:p>
    <w:p w:rsidR="00E45B0C" w:rsidRDefault="00E45B0C" w:rsidP="0027543E">
      <w:pPr>
        <w:pStyle w:val="ListParagraph"/>
        <w:ind w:left="360"/>
        <w:rPr>
          <w:rFonts w:cs="Arial-BoldMT"/>
          <w:bCs/>
          <w:color w:val="000000"/>
          <w:sz w:val="24"/>
          <w:szCs w:val="24"/>
        </w:rPr>
      </w:pPr>
    </w:p>
    <w:p w:rsidR="00F8561B" w:rsidRPr="00F9577B" w:rsidRDefault="00E66E68" w:rsidP="0027543E">
      <w:pPr>
        <w:pStyle w:val="ListParagraph"/>
        <w:ind w:left="360"/>
        <w:rPr>
          <w:rFonts w:cs="Arial-BoldMT"/>
          <w:bCs/>
          <w:color w:val="000000"/>
          <w:sz w:val="24"/>
          <w:szCs w:val="24"/>
        </w:rPr>
      </w:pPr>
      <w:r>
        <w:rPr>
          <w:rFonts w:cs="Arial-BoldMT"/>
          <w:bCs/>
          <w:color w:val="000000"/>
          <w:sz w:val="24"/>
          <w:szCs w:val="24"/>
        </w:rPr>
        <w:t>The clerk has an outstanding stationery cost for posting the eternal audit (£3.45), but will wait for further expected items (ink) before claiming.</w:t>
      </w:r>
    </w:p>
    <w:p w:rsidR="00EA4657" w:rsidRPr="00F9577B" w:rsidRDefault="00EA4657" w:rsidP="00F8561B">
      <w:pPr>
        <w:pStyle w:val="ListParagraph"/>
        <w:ind w:left="360"/>
        <w:rPr>
          <w:rFonts w:cs="Arial-BoldMT"/>
          <w:bCs/>
          <w:color w:val="000000"/>
          <w:sz w:val="24"/>
          <w:szCs w:val="24"/>
        </w:rPr>
      </w:pPr>
    </w:p>
    <w:p w:rsidR="00EA4657" w:rsidRDefault="00DD7EF1" w:rsidP="00DD7EF1">
      <w:pPr>
        <w:pStyle w:val="ListParagraph"/>
        <w:numPr>
          <w:ilvl w:val="0"/>
          <w:numId w:val="1"/>
        </w:numPr>
        <w:rPr>
          <w:rFonts w:cs="Arial-BoldMT"/>
          <w:b/>
          <w:bCs/>
          <w:color w:val="000000"/>
          <w:sz w:val="24"/>
          <w:szCs w:val="24"/>
        </w:rPr>
      </w:pPr>
      <w:r>
        <w:rPr>
          <w:rFonts w:cs="Arial-BoldMT"/>
          <w:b/>
          <w:bCs/>
          <w:color w:val="000000"/>
          <w:sz w:val="24"/>
          <w:szCs w:val="24"/>
        </w:rPr>
        <w:t>Date of next meeting</w:t>
      </w:r>
    </w:p>
    <w:p w:rsidR="00DD7EF1" w:rsidRPr="00DD7EF1" w:rsidRDefault="00E45B0C" w:rsidP="00DD7EF1">
      <w:pPr>
        <w:pStyle w:val="ListParagraph"/>
        <w:ind w:left="360"/>
        <w:rPr>
          <w:rFonts w:cs="Arial-BoldMT"/>
          <w:bCs/>
          <w:color w:val="000000"/>
          <w:sz w:val="24"/>
          <w:szCs w:val="24"/>
        </w:rPr>
      </w:pPr>
      <w:r>
        <w:rPr>
          <w:rFonts w:cs="Arial-BoldMT"/>
          <w:bCs/>
          <w:color w:val="000000"/>
          <w:sz w:val="24"/>
          <w:szCs w:val="24"/>
        </w:rPr>
        <w:t>Thursday 8</w:t>
      </w:r>
      <w:r w:rsidR="00E66E68" w:rsidRPr="00E66E68">
        <w:rPr>
          <w:rFonts w:cs="Arial-BoldMT"/>
          <w:bCs/>
          <w:color w:val="000000"/>
          <w:sz w:val="24"/>
          <w:szCs w:val="24"/>
          <w:vertAlign w:val="superscript"/>
        </w:rPr>
        <w:t>th</w:t>
      </w:r>
      <w:r>
        <w:rPr>
          <w:rFonts w:cs="Arial-BoldMT"/>
          <w:bCs/>
          <w:color w:val="000000"/>
          <w:sz w:val="24"/>
          <w:szCs w:val="24"/>
        </w:rPr>
        <w:t xml:space="preserve"> Novem</w:t>
      </w:r>
      <w:r w:rsidR="00E66E68">
        <w:rPr>
          <w:rFonts w:cs="Arial-BoldMT"/>
          <w:bCs/>
          <w:color w:val="000000"/>
          <w:sz w:val="24"/>
          <w:szCs w:val="24"/>
        </w:rPr>
        <w:t xml:space="preserve">ber </w:t>
      </w:r>
      <w:r w:rsidR="00DD7EF1" w:rsidRPr="00DD7EF1">
        <w:rPr>
          <w:rFonts w:cs="Arial-BoldMT"/>
          <w:bCs/>
          <w:color w:val="000000"/>
          <w:sz w:val="24"/>
          <w:szCs w:val="24"/>
        </w:rPr>
        <w:t xml:space="preserve">2018 </w:t>
      </w:r>
      <w:r w:rsidR="00DD7EF1">
        <w:rPr>
          <w:rFonts w:cs="Arial-BoldMT"/>
          <w:bCs/>
          <w:color w:val="000000"/>
          <w:sz w:val="24"/>
          <w:szCs w:val="24"/>
        </w:rPr>
        <w:t xml:space="preserve">at 7.30pm </w:t>
      </w:r>
      <w:r>
        <w:rPr>
          <w:rFonts w:cs="Arial-BoldMT"/>
          <w:bCs/>
          <w:color w:val="000000"/>
          <w:sz w:val="24"/>
          <w:szCs w:val="24"/>
        </w:rPr>
        <w:t>in Uzmaston</w:t>
      </w:r>
      <w:r w:rsidR="00DD7EF1" w:rsidRPr="00DD7EF1">
        <w:rPr>
          <w:rFonts w:cs="Arial-BoldMT"/>
          <w:bCs/>
          <w:color w:val="000000"/>
          <w:sz w:val="24"/>
          <w:szCs w:val="24"/>
        </w:rPr>
        <w:t xml:space="preserve"> Hall.</w:t>
      </w:r>
    </w:p>
    <w:p w:rsidR="00F8561B" w:rsidRPr="00F9577B" w:rsidRDefault="00F8561B" w:rsidP="00F8561B">
      <w:pPr>
        <w:pStyle w:val="ListParagraph"/>
        <w:ind w:left="360"/>
        <w:rPr>
          <w:rFonts w:cs="Arial-BoldMT"/>
          <w:b/>
          <w:bCs/>
          <w:color w:val="000000"/>
          <w:sz w:val="24"/>
          <w:szCs w:val="24"/>
        </w:rPr>
      </w:pPr>
    </w:p>
    <w:p w:rsidR="00F8561B" w:rsidRPr="00F9577B" w:rsidRDefault="00E45B0C" w:rsidP="00F8561B">
      <w:pPr>
        <w:pStyle w:val="ListParagraph"/>
        <w:ind w:left="360"/>
        <w:rPr>
          <w:rFonts w:cs="Arial-BoldMT"/>
          <w:b/>
          <w:bCs/>
          <w:color w:val="000000"/>
          <w:sz w:val="24"/>
          <w:szCs w:val="24"/>
        </w:rPr>
      </w:pPr>
      <w:r>
        <w:rPr>
          <w:rFonts w:cs="Arial-BoldMT"/>
          <w:b/>
          <w:bCs/>
          <w:color w:val="000000"/>
          <w:sz w:val="24"/>
          <w:szCs w:val="24"/>
        </w:rPr>
        <w:t>Meeting Closed at 8.05</w:t>
      </w:r>
      <w:r w:rsidR="00F8561B" w:rsidRPr="00F9577B">
        <w:rPr>
          <w:rFonts w:cs="Arial-BoldMT"/>
          <w:b/>
          <w:bCs/>
          <w:color w:val="000000"/>
          <w:sz w:val="24"/>
          <w:szCs w:val="24"/>
        </w:rPr>
        <w:t>pm</w:t>
      </w:r>
      <w:r w:rsidR="00E66E68">
        <w:rPr>
          <w:rFonts w:cs="Arial-BoldMT"/>
          <w:b/>
          <w:bCs/>
          <w:color w:val="000000"/>
          <w:sz w:val="24"/>
          <w:szCs w:val="24"/>
        </w:rPr>
        <w:t>.</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autoSpaceDE w:val="0"/>
        <w:autoSpaceDN w:val="0"/>
        <w:adjustRightInd w:val="0"/>
        <w:spacing w:after="0" w:line="240" w:lineRule="auto"/>
        <w:rPr>
          <w:rFonts w:cs="ArialMT"/>
          <w:color w:val="212120"/>
          <w:sz w:val="24"/>
          <w:szCs w:val="24"/>
        </w:rPr>
      </w:pPr>
    </w:p>
    <w:p w:rsidR="00F8561B" w:rsidRPr="00F9577B" w:rsidRDefault="00F8561B" w:rsidP="00F8561B">
      <w:pPr>
        <w:autoSpaceDE w:val="0"/>
        <w:autoSpaceDN w:val="0"/>
        <w:adjustRightInd w:val="0"/>
        <w:spacing w:after="0" w:line="240" w:lineRule="auto"/>
        <w:rPr>
          <w:rFonts w:cs="ArialMT"/>
          <w:color w:val="212120"/>
          <w:sz w:val="24"/>
          <w:szCs w:val="24"/>
        </w:rPr>
      </w:pPr>
    </w:p>
    <w:p w:rsidR="00F8561B" w:rsidRPr="00F9577B" w:rsidRDefault="00F8561B" w:rsidP="00F8561B">
      <w:pPr>
        <w:autoSpaceDE w:val="0"/>
        <w:autoSpaceDN w:val="0"/>
        <w:adjustRightInd w:val="0"/>
        <w:spacing w:after="0" w:line="240" w:lineRule="auto"/>
        <w:rPr>
          <w:rFonts w:cs="Cambria"/>
          <w:color w:val="000000"/>
          <w:sz w:val="24"/>
          <w:szCs w:val="24"/>
        </w:rPr>
      </w:pPr>
    </w:p>
    <w:p w:rsidR="00F8561B" w:rsidRPr="00F9577B" w:rsidRDefault="00F8561B" w:rsidP="00F8561B">
      <w:pPr>
        <w:autoSpaceDE w:val="0"/>
        <w:autoSpaceDN w:val="0"/>
        <w:adjustRightInd w:val="0"/>
        <w:spacing w:after="0" w:line="240" w:lineRule="auto"/>
        <w:rPr>
          <w:rFonts w:cs="Cambria"/>
          <w:color w:val="000000"/>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1413"/>
        <w:gridCol w:w="1413"/>
        <w:gridCol w:w="2304"/>
        <w:gridCol w:w="1307"/>
      </w:tblGrid>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r w:rsidRPr="00F9577B">
              <w:rPr>
                <w:rFonts w:cs="Arial-BoldMT"/>
                <w:b/>
                <w:bCs/>
                <w:color w:val="000000"/>
                <w:sz w:val="24"/>
                <w:szCs w:val="24"/>
              </w:rPr>
              <w:br w:type="page"/>
            </w: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bl>
    <w:p w:rsidR="00F8561B" w:rsidRPr="00F9577B" w:rsidRDefault="00F8561B" w:rsidP="00F8561B">
      <w:pPr>
        <w:rPr>
          <w:rFonts w:cs="Arial-BoldMT"/>
          <w:b/>
          <w:bCs/>
          <w:color w:val="000000"/>
          <w:sz w:val="24"/>
          <w:szCs w:val="24"/>
        </w:rPr>
      </w:pPr>
    </w:p>
    <w:p w:rsidR="0075554A" w:rsidRPr="00F9577B" w:rsidRDefault="0075554A">
      <w:pPr>
        <w:rPr>
          <w:sz w:val="24"/>
          <w:szCs w:val="24"/>
        </w:rPr>
      </w:pPr>
    </w:p>
    <w:sectPr w:rsidR="0075554A" w:rsidRPr="00F957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5CE" w:rsidRDefault="001605CE" w:rsidP="00F9577B">
      <w:pPr>
        <w:spacing w:after="0" w:line="240" w:lineRule="auto"/>
      </w:pPr>
      <w:r>
        <w:separator/>
      </w:r>
    </w:p>
  </w:endnote>
  <w:endnote w:type="continuationSeparator" w:id="0">
    <w:p w:rsidR="001605CE" w:rsidRDefault="001605CE" w:rsidP="00F9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5CE" w:rsidRDefault="001605CE" w:rsidP="00F9577B">
      <w:pPr>
        <w:spacing w:after="0" w:line="240" w:lineRule="auto"/>
      </w:pPr>
      <w:r>
        <w:separator/>
      </w:r>
    </w:p>
  </w:footnote>
  <w:footnote w:type="continuationSeparator" w:id="0">
    <w:p w:rsidR="001605CE" w:rsidRDefault="001605CE" w:rsidP="00F9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2DB9"/>
    <w:multiLevelType w:val="hybridMultilevel"/>
    <w:tmpl w:val="318AF6FE"/>
    <w:lvl w:ilvl="0" w:tplc="B9A09E7A">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F752F"/>
    <w:multiLevelType w:val="hybridMultilevel"/>
    <w:tmpl w:val="B506288E"/>
    <w:lvl w:ilvl="0" w:tplc="B9A09E7A">
      <w:numFmt w:val="bullet"/>
      <w:lvlText w:val="-"/>
      <w:lvlJc w:val="left"/>
      <w:pPr>
        <w:ind w:left="1080" w:hanging="360"/>
      </w:pPr>
      <w:rPr>
        <w:rFonts w:ascii="Calibri" w:eastAsiaTheme="minorHAnsi" w:hAnsi="Calibri"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F29B9"/>
    <w:multiLevelType w:val="hybridMultilevel"/>
    <w:tmpl w:val="96BE7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1475C"/>
    <w:multiLevelType w:val="hybridMultilevel"/>
    <w:tmpl w:val="8F94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245428"/>
    <w:multiLevelType w:val="hybridMultilevel"/>
    <w:tmpl w:val="3BEC23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2B524E9"/>
    <w:multiLevelType w:val="hybridMultilevel"/>
    <w:tmpl w:val="5000A70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1B"/>
    <w:rsid w:val="00001429"/>
    <w:rsid w:val="000111FD"/>
    <w:rsid w:val="0002270D"/>
    <w:rsid w:val="000819BE"/>
    <w:rsid w:val="001605CE"/>
    <w:rsid w:val="00162EC7"/>
    <w:rsid w:val="00207DF3"/>
    <w:rsid w:val="00257F05"/>
    <w:rsid w:val="0027543E"/>
    <w:rsid w:val="002B0E3D"/>
    <w:rsid w:val="002D5F64"/>
    <w:rsid w:val="002E455A"/>
    <w:rsid w:val="003620AE"/>
    <w:rsid w:val="003B46DB"/>
    <w:rsid w:val="0043014A"/>
    <w:rsid w:val="00437418"/>
    <w:rsid w:val="005617DD"/>
    <w:rsid w:val="005747DD"/>
    <w:rsid w:val="00696BF3"/>
    <w:rsid w:val="0075554A"/>
    <w:rsid w:val="007962C1"/>
    <w:rsid w:val="007B256B"/>
    <w:rsid w:val="007B3F6C"/>
    <w:rsid w:val="00821866"/>
    <w:rsid w:val="008233E0"/>
    <w:rsid w:val="00827E5D"/>
    <w:rsid w:val="008C3970"/>
    <w:rsid w:val="008E050D"/>
    <w:rsid w:val="00A552C9"/>
    <w:rsid w:val="00AE0D97"/>
    <w:rsid w:val="00BE7444"/>
    <w:rsid w:val="00C34175"/>
    <w:rsid w:val="00C45E23"/>
    <w:rsid w:val="00D22C63"/>
    <w:rsid w:val="00D861B7"/>
    <w:rsid w:val="00DB4AA0"/>
    <w:rsid w:val="00DD29BA"/>
    <w:rsid w:val="00DD7EF1"/>
    <w:rsid w:val="00DF3563"/>
    <w:rsid w:val="00DF4CF1"/>
    <w:rsid w:val="00E45B0C"/>
    <w:rsid w:val="00E66E68"/>
    <w:rsid w:val="00EA4657"/>
    <w:rsid w:val="00F6396E"/>
    <w:rsid w:val="00F8561B"/>
    <w:rsid w:val="00F9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8D1A2-4D00-429C-825D-49C1A71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1B"/>
    <w:pPr>
      <w:ind w:left="720"/>
      <w:contextualSpacing/>
    </w:pPr>
  </w:style>
  <w:style w:type="table" w:styleId="TableGrid">
    <w:name w:val="Table Grid"/>
    <w:basedOn w:val="TableNormal"/>
    <w:uiPriority w:val="59"/>
    <w:rsid w:val="00F856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7B"/>
  </w:style>
  <w:style w:type="paragraph" w:styleId="Footer">
    <w:name w:val="footer"/>
    <w:basedOn w:val="Normal"/>
    <w:link w:val="FooterChar"/>
    <w:uiPriority w:val="99"/>
    <w:unhideWhenUsed/>
    <w:rsid w:val="00F9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3493">
      <w:bodyDiv w:val="1"/>
      <w:marLeft w:val="0"/>
      <w:marRight w:val="0"/>
      <w:marTop w:val="0"/>
      <w:marBottom w:val="0"/>
      <w:divBdr>
        <w:top w:val="none" w:sz="0" w:space="0" w:color="auto"/>
        <w:left w:val="none" w:sz="0" w:space="0" w:color="auto"/>
        <w:bottom w:val="none" w:sz="0" w:space="0" w:color="auto"/>
        <w:right w:val="none" w:sz="0" w:space="0" w:color="auto"/>
      </w:divBdr>
    </w:div>
    <w:div w:id="1483427610">
      <w:bodyDiv w:val="1"/>
      <w:marLeft w:val="0"/>
      <w:marRight w:val="0"/>
      <w:marTop w:val="0"/>
      <w:marBottom w:val="0"/>
      <w:divBdr>
        <w:top w:val="none" w:sz="0" w:space="0" w:color="auto"/>
        <w:left w:val="none" w:sz="0" w:space="0" w:color="auto"/>
        <w:bottom w:val="none" w:sz="0" w:space="0" w:color="auto"/>
        <w:right w:val="none" w:sz="0" w:space="0" w:color="auto"/>
      </w:divBdr>
      <w:divsChild>
        <w:div w:id="724111480">
          <w:marLeft w:val="0"/>
          <w:marRight w:val="0"/>
          <w:marTop w:val="0"/>
          <w:marBottom w:val="0"/>
          <w:divBdr>
            <w:top w:val="none" w:sz="0" w:space="0" w:color="auto"/>
            <w:left w:val="none" w:sz="0" w:space="0" w:color="auto"/>
            <w:bottom w:val="none" w:sz="0" w:space="0" w:color="auto"/>
            <w:right w:val="none" w:sz="0" w:space="0" w:color="auto"/>
          </w:divBdr>
          <w:divsChild>
            <w:div w:id="706875634">
              <w:marLeft w:val="0"/>
              <w:marRight w:val="0"/>
              <w:marTop w:val="0"/>
              <w:marBottom w:val="0"/>
              <w:divBdr>
                <w:top w:val="none" w:sz="0" w:space="0" w:color="auto"/>
                <w:left w:val="none" w:sz="0" w:space="0" w:color="auto"/>
                <w:bottom w:val="none" w:sz="0" w:space="0" w:color="auto"/>
                <w:right w:val="none" w:sz="0" w:space="0" w:color="auto"/>
              </w:divBdr>
              <w:divsChild>
                <w:div w:id="1785493950">
                  <w:marLeft w:val="0"/>
                  <w:marRight w:val="0"/>
                  <w:marTop w:val="0"/>
                  <w:marBottom w:val="0"/>
                  <w:divBdr>
                    <w:top w:val="none" w:sz="0" w:space="0" w:color="auto"/>
                    <w:left w:val="none" w:sz="0" w:space="0" w:color="auto"/>
                    <w:bottom w:val="none" w:sz="0" w:space="0" w:color="auto"/>
                    <w:right w:val="none" w:sz="0" w:space="0" w:color="auto"/>
                  </w:divBdr>
                  <w:divsChild>
                    <w:div w:id="1642542760">
                      <w:marLeft w:val="0"/>
                      <w:marRight w:val="0"/>
                      <w:marTop w:val="0"/>
                      <w:marBottom w:val="0"/>
                      <w:divBdr>
                        <w:top w:val="none" w:sz="0" w:space="0" w:color="auto"/>
                        <w:left w:val="none" w:sz="0" w:space="0" w:color="auto"/>
                        <w:bottom w:val="none" w:sz="0" w:space="0" w:color="auto"/>
                        <w:right w:val="none" w:sz="0" w:space="0" w:color="auto"/>
                      </w:divBdr>
                      <w:divsChild>
                        <w:div w:id="55670254">
                          <w:marLeft w:val="0"/>
                          <w:marRight w:val="0"/>
                          <w:marTop w:val="0"/>
                          <w:marBottom w:val="0"/>
                          <w:divBdr>
                            <w:top w:val="none" w:sz="0" w:space="0" w:color="auto"/>
                            <w:left w:val="none" w:sz="0" w:space="0" w:color="auto"/>
                            <w:bottom w:val="none" w:sz="0" w:space="0" w:color="auto"/>
                            <w:right w:val="none" w:sz="0" w:space="0" w:color="auto"/>
                          </w:divBdr>
                          <w:divsChild>
                            <w:div w:id="422263208">
                              <w:marLeft w:val="0"/>
                              <w:marRight w:val="0"/>
                              <w:marTop w:val="0"/>
                              <w:marBottom w:val="0"/>
                              <w:divBdr>
                                <w:top w:val="none" w:sz="0" w:space="0" w:color="auto"/>
                                <w:left w:val="none" w:sz="0" w:space="0" w:color="auto"/>
                                <w:bottom w:val="none" w:sz="0" w:space="0" w:color="auto"/>
                                <w:right w:val="none" w:sz="0" w:space="0" w:color="auto"/>
                              </w:divBdr>
                              <w:divsChild>
                                <w:div w:id="1889298280">
                                  <w:marLeft w:val="0"/>
                                  <w:marRight w:val="0"/>
                                  <w:marTop w:val="0"/>
                                  <w:marBottom w:val="0"/>
                                  <w:divBdr>
                                    <w:top w:val="none" w:sz="0" w:space="0" w:color="auto"/>
                                    <w:left w:val="none" w:sz="0" w:space="0" w:color="auto"/>
                                    <w:bottom w:val="none" w:sz="0" w:space="0" w:color="auto"/>
                                    <w:right w:val="none" w:sz="0" w:space="0" w:color="auto"/>
                                  </w:divBdr>
                                  <w:divsChild>
                                    <w:div w:id="1710957517">
                                      <w:marLeft w:val="0"/>
                                      <w:marRight w:val="0"/>
                                      <w:marTop w:val="0"/>
                                      <w:marBottom w:val="0"/>
                                      <w:divBdr>
                                        <w:top w:val="none" w:sz="0" w:space="0" w:color="auto"/>
                                        <w:left w:val="none" w:sz="0" w:space="0" w:color="auto"/>
                                        <w:bottom w:val="none" w:sz="0" w:space="0" w:color="auto"/>
                                        <w:right w:val="none" w:sz="0" w:space="0" w:color="auto"/>
                                      </w:divBdr>
                                      <w:divsChild>
                                        <w:div w:id="1212111074">
                                          <w:marLeft w:val="0"/>
                                          <w:marRight w:val="0"/>
                                          <w:marTop w:val="0"/>
                                          <w:marBottom w:val="0"/>
                                          <w:divBdr>
                                            <w:top w:val="none" w:sz="0" w:space="0" w:color="auto"/>
                                            <w:left w:val="none" w:sz="0" w:space="0" w:color="auto"/>
                                            <w:bottom w:val="none" w:sz="0" w:space="0" w:color="auto"/>
                                            <w:right w:val="none" w:sz="0" w:space="0" w:color="auto"/>
                                          </w:divBdr>
                                          <w:divsChild>
                                            <w:div w:id="471678432">
                                              <w:marLeft w:val="0"/>
                                              <w:marRight w:val="0"/>
                                              <w:marTop w:val="0"/>
                                              <w:marBottom w:val="0"/>
                                              <w:divBdr>
                                                <w:top w:val="none" w:sz="0" w:space="0" w:color="auto"/>
                                                <w:left w:val="none" w:sz="0" w:space="0" w:color="auto"/>
                                                <w:bottom w:val="none" w:sz="0" w:space="0" w:color="auto"/>
                                                <w:right w:val="none" w:sz="0" w:space="0" w:color="auto"/>
                                              </w:divBdr>
                                              <w:divsChild>
                                                <w:div w:id="852499739">
                                                  <w:marLeft w:val="0"/>
                                                  <w:marRight w:val="0"/>
                                                  <w:marTop w:val="0"/>
                                                  <w:marBottom w:val="0"/>
                                                  <w:divBdr>
                                                    <w:top w:val="none" w:sz="0" w:space="0" w:color="auto"/>
                                                    <w:left w:val="none" w:sz="0" w:space="0" w:color="auto"/>
                                                    <w:bottom w:val="none" w:sz="0" w:space="0" w:color="auto"/>
                                                    <w:right w:val="none" w:sz="0" w:space="0" w:color="auto"/>
                                                  </w:divBdr>
                                                  <w:divsChild>
                                                    <w:div w:id="784157829">
                                                      <w:marLeft w:val="0"/>
                                                      <w:marRight w:val="0"/>
                                                      <w:marTop w:val="0"/>
                                                      <w:marBottom w:val="0"/>
                                                      <w:divBdr>
                                                        <w:top w:val="none" w:sz="0" w:space="0" w:color="auto"/>
                                                        <w:left w:val="none" w:sz="0" w:space="0" w:color="auto"/>
                                                        <w:bottom w:val="none" w:sz="0" w:space="0" w:color="auto"/>
                                                        <w:right w:val="none" w:sz="0" w:space="0" w:color="auto"/>
                                                      </w:divBdr>
                                                      <w:divsChild>
                                                        <w:div w:id="1634748646">
                                                          <w:marLeft w:val="0"/>
                                                          <w:marRight w:val="0"/>
                                                          <w:marTop w:val="0"/>
                                                          <w:marBottom w:val="0"/>
                                                          <w:divBdr>
                                                            <w:top w:val="none" w:sz="0" w:space="0" w:color="auto"/>
                                                            <w:left w:val="none" w:sz="0" w:space="0" w:color="auto"/>
                                                            <w:bottom w:val="none" w:sz="0" w:space="0" w:color="auto"/>
                                                            <w:right w:val="none" w:sz="0" w:space="0" w:color="auto"/>
                                                          </w:divBdr>
                                                          <w:divsChild>
                                                            <w:div w:id="896362312">
                                                              <w:marLeft w:val="0"/>
                                                              <w:marRight w:val="0"/>
                                                              <w:marTop w:val="0"/>
                                                              <w:marBottom w:val="0"/>
                                                              <w:divBdr>
                                                                <w:top w:val="none" w:sz="0" w:space="0" w:color="auto"/>
                                                                <w:left w:val="none" w:sz="0" w:space="0" w:color="auto"/>
                                                                <w:bottom w:val="none" w:sz="0" w:space="0" w:color="auto"/>
                                                                <w:right w:val="none" w:sz="0" w:space="0" w:color="auto"/>
                                                              </w:divBdr>
                                                              <w:divsChild>
                                                                <w:div w:id="757487500">
                                                                  <w:marLeft w:val="0"/>
                                                                  <w:marRight w:val="0"/>
                                                                  <w:marTop w:val="0"/>
                                                                  <w:marBottom w:val="0"/>
                                                                  <w:divBdr>
                                                                    <w:top w:val="none" w:sz="0" w:space="0" w:color="auto"/>
                                                                    <w:left w:val="none" w:sz="0" w:space="0" w:color="auto"/>
                                                                    <w:bottom w:val="none" w:sz="0" w:space="0" w:color="auto"/>
                                                                    <w:right w:val="none" w:sz="0" w:space="0" w:color="auto"/>
                                                                  </w:divBdr>
                                                                  <w:divsChild>
                                                                    <w:div w:id="860163281">
                                                                      <w:marLeft w:val="0"/>
                                                                      <w:marRight w:val="0"/>
                                                                      <w:marTop w:val="0"/>
                                                                      <w:marBottom w:val="0"/>
                                                                      <w:divBdr>
                                                                        <w:top w:val="none" w:sz="0" w:space="0" w:color="auto"/>
                                                                        <w:left w:val="none" w:sz="0" w:space="0" w:color="auto"/>
                                                                        <w:bottom w:val="none" w:sz="0" w:space="0" w:color="auto"/>
                                                                        <w:right w:val="none" w:sz="0" w:space="0" w:color="auto"/>
                                                                      </w:divBdr>
                                                                      <w:divsChild>
                                                                        <w:div w:id="16584100">
                                                                          <w:marLeft w:val="0"/>
                                                                          <w:marRight w:val="0"/>
                                                                          <w:marTop w:val="0"/>
                                                                          <w:marBottom w:val="0"/>
                                                                          <w:divBdr>
                                                                            <w:top w:val="none" w:sz="0" w:space="0" w:color="auto"/>
                                                                            <w:left w:val="none" w:sz="0" w:space="0" w:color="auto"/>
                                                                            <w:bottom w:val="none" w:sz="0" w:space="0" w:color="auto"/>
                                                                            <w:right w:val="none" w:sz="0" w:space="0" w:color="auto"/>
                                                                          </w:divBdr>
                                                                          <w:divsChild>
                                                                            <w:div w:id="797795261">
                                                                              <w:marLeft w:val="0"/>
                                                                              <w:marRight w:val="0"/>
                                                                              <w:marTop w:val="0"/>
                                                                              <w:marBottom w:val="0"/>
                                                                              <w:divBdr>
                                                                                <w:top w:val="none" w:sz="0" w:space="0" w:color="auto"/>
                                                                                <w:left w:val="none" w:sz="0" w:space="0" w:color="auto"/>
                                                                                <w:bottom w:val="none" w:sz="0" w:space="0" w:color="auto"/>
                                                                                <w:right w:val="none" w:sz="0" w:space="0" w:color="auto"/>
                                                                              </w:divBdr>
                                                                              <w:divsChild>
                                                                                <w:div w:id="959340942">
                                                                                  <w:marLeft w:val="0"/>
                                                                                  <w:marRight w:val="0"/>
                                                                                  <w:marTop w:val="0"/>
                                                                                  <w:marBottom w:val="0"/>
                                                                                  <w:divBdr>
                                                                                    <w:top w:val="none" w:sz="0" w:space="0" w:color="auto"/>
                                                                                    <w:left w:val="none" w:sz="0" w:space="0" w:color="auto"/>
                                                                                    <w:bottom w:val="none" w:sz="0" w:space="0" w:color="auto"/>
                                                                                    <w:right w:val="none" w:sz="0" w:space="0" w:color="auto"/>
                                                                                  </w:divBdr>
                                                                                  <w:divsChild>
                                                                                    <w:div w:id="491608465">
                                                                                      <w:marLeft w:val="0"/>
                                                                                      <w:marRight w:val="0"/>
                                                                                      <w:marTop w:val="0"/>
                                                                                      <w:marBottom w:val="0"/>
                                                                                      <w:divBdr>
                                                                                        <w:top w:val="none" w:sz="0" w:space="0" w:color="auto"/>
                                                                                        <w:left w:val="none" w:sz="0" w:space="0" w:color="auto"/>
                                                                                        <w:bottom w:val="none" w:sz="0" w:space="0" w:color="auto"/>
                                                                                        <w:right w:val="none" w:sz="0" w:space="0" w:color="auto"/>
                                                                                      </w:divBdr>
                                                                                      <w:divsChild>
                                                                                        <w:div w:id="1429349065">
                                                                                          <w:marLeft w:val="0"/>
                                                                                          <w:marRight w:val="0"/>
                                                                                          <w:marTop w:val="0"/>
                                                                                          <w:marBottom w:val="0"/>
                                                                                          <w:divBdr>
                                                                                            <w:top w:val="none" w:sz="0" w:space="0" w:color="auto"/>
                                                                                            <w:left w:val="none" w:sz="0" w:space="0" w:color="auto"/>
                                                                                            <w:bottom w:val="none" w:sz="0" w:space="0" w:color="auto"/>
                                                                                            <w:right w:val="none" w:sz="0" w:space="0" w:color="auto"/>
                                                                                          </w:divBdr>
                                                                                          <w:divsChild>
                                                                                            <w:div w:id="164129935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571741">
                                                                                                  <w:marLeft w:val="0"/>
                                                                                                  <w:marRight w:val="0"/>
                                                                                                  <w:marTop w:val="0"/>
                                                                                                  <w:marBottom w:val="0"/>
                                                                                                  <w:divBdr>
                                                                                                    <w:top w:val="none" w:sz="0" w:space="0" w:color="auto"/>
                                                                                                    <w:left w:val="none" w:sz="0" w:space="0" w:color="auto"/>
                                                                                                    <w:bottom w:val="none" w:sz="0" w:space="0" w:color="auto"/>
                                                                                                    <w:right w:val="none" w:sz="0" w:space="0" w:color="auto"/>
                                                                                                  </w:divBdr>
                                                                                                  <w:divsChild>
                                                                                                    <w:div w:id="1522741510">
                                                                                                      <w:marLeft w:val="0"/>
                                                                                                      <w:marRight w:val="0"/>
                                                                                                      <w:marTop w:val="0"/>
                                                                                                      <w:marBottom w:val="0"/>
                                                                                                      <w:divBdr>
                                                                                                        <w:top w:val="none" w:sz="0" w:space="0" w:color="auto"/>
                                                                                                        <w:left w:val="none" w:sz="0" w:space="0" w:color="auto"/>
                                                                                                        <w:bottom w:val="none" w:sz="0" w:space="0" w:color="auto"/>
                                                                                                        <w:right w:val="none" w:sz="0" w:space="0" w:color="auto"/>
                                                                                                      </w:divBdr>
                                                                                                      <w:divsChild>
                                                                                                        <w:div w:id="215244472">
                                                                                                          <w:marLeft w:val="0"/>
                                                                                                          <w:marRight w:val="0"/>
                                                                                                          <w:marTop w:val="0"/>
                                                                                                          <w:marBottom w:val="0"/>
                                                                                                          <w:divBdr>
                                                                                                            <w:top w:val="none" w:sz="0" w:space="0" w:color="auto"/>
                                                                                                            <w:left w:val="none" w:sz="0" w:space="0" w:color="auto"/>
                                                                                                            <w:bottom w:val="none" w:sz="0" w:space="0" w:color="auto"/>
                                                                                                            <w:right w:val="none" w:sz="0" w:space="0" w:color="auto"/>
                                                                                                          </w:divBdr>
                                                                                                          <w:divsChild>
                                                                                                            <w:div w:id="2036802840">
                                                                                                              <w:marLeft w:val="0"/>
                                                                                                              <w:marRight w:val="0"/>
                                                                                                              <w:marTop w:val="0"/>
                                                                                                              <w:marBottom w:val="0"/>
                                                                                                              <w:divBdr>
                                                                                                                <w:top w:val="none" w:sz="0" w:space="0" w:color="auto"/>
                                                                                                                <w:left w:val="none" w:sz="0" w:space="0" w:color="auto"/>
                                                                                                                <w:bottom w:val="none" w:sz="0" w:space="0" w:color="auto"/>
                                                                                                                <w:right w:val="none" w:sz="0" w:space="0" w:color="auto"/>
                                                                                                              </w:divBdr>
                                                                                                              <w:divsChild>
                                                                                                                <w:div w:id="66615825">
                                                                                                                  <w:marLeft w:val="0"/>
                                                                                                                  <w:marRight w:val="0"/>
                                                                                                                  <w:marTop w:val="0"/>
                                                                                                                  <w:marBottom w:val="0"/>
                                                                                                                  <w:divBdr>
                                                                                                                    <w:top w:val="none" w:sz="0" w:space="0" w:color="auto"/>
                                                                                                                    <w:left w:val="none" w:sz="0" w:space="0" w:color="auto"/>
                                                                                                                    <w:bottom w:val="none" w:sz="0" w:space="0" w:color="auto"/>
                                                                                                                    <w:right w:val="none" w:sz="0" w:space="0" w:color="auto"/>
                                                                                                                  </w:divBdr>
                                                                                                                  <w:divsChild>
                                                                                                                    <w:div w:id="655915951">
                                                                                                                      <w:marLeft w:val="-570"/>
                                                                                                                      <w:marRight w:val="0"/>
                                                                                                                      <w:marTop w:val="150"/>
                                                                                                                      <w:marBottom w:val="225"/>
                                                                                                                      <w:divBdr>
                                                                                                                        <w:top w:val="none" w:sz="0" w:space="4" w:color="auto"/>
                                                                                                                        <w:left w:val="none" w:sz="0" w:space="0" w:color="auto"/>
                                                                                                                        <w:bottom w:val="none" w:sz="0" w:space="4" w:color="auto"/>
                                                                                                                        <w:right w:val="none" w:sz="0" w:space="0" w:color="auto"/>
                                                                                                                      </w:divBdr>
                                                                                                                      <w:divsChild>
                                                                                                                        <w:div w:id="1394355824">
                                                                                                                          <w:marLeft w:val="0"/>
                                                                                                                          <w:marRight w:val="0"/>
                                                                                                                          <w:marTop w:val="0"/>
                                                                                                                          <w:marBottom w:val="0"/>
                                                                                                                          <w:divBdr>
                                                                                                                            <w:top w:val="none" w:sz="0" w:space="0" w:color="auto"/>
                                                                                                                            <w:left w:val="none" w:sz="0" w:space="0" w:color="auto"/>
                                                                                                                            <w:bottom w:val="none" w:sz="0" w:space="0" w:color="auto"/>
                                                                                                                            <w:right w:val="none" w:sz="0" w:space="0" w:color="auto"/>
                                                                                                                          </w:divBdr>
                                                                                                                          <w:divsChild>
                                                                                                                            <w:div w:id="1196499672">
                                                                                                                              <w:marLeft w:val="225"/>
                                                                                                                              <w:marRight w:val="225"/>
                                                                                                                              <w:marTop w:val="75"/>
                                                                                                                              <w:marBottom w:val="75"/>
                                                                                                                              <w:divBdr>
                                                                                                                                <w:top w:val="none" w:sz="0" w:space="0" w:color="auto"/>
                                                                                                                                <w:left w:val="none" w:sz="0" w:space="0" w:color="auto"/>
                                                                                                                                <w:bottom w:val="none" w:sz="0" w:space="0" w:color="auto"/>
                                                                                                                                <w:right w:val="none" w:sz="0" w:space="0" w:color="auto"/>
                                                                                                                              </w:divBdr>
                                                                                                                              <w:divsChild>
                                                                                                                                <w:div w:id="478037389">
                                                                                                                                  <w:marLeft w:val="0"/>
                                                                                                                                  <w:marRight w:val="0"/>
                                                                                                                                  <w:marTop w:val="0"/>
                                                                                                                                  <w:marBottom w:val="0"/>
                                                                                                                                  <w:divBdr>
                                                                                                                                    <w:top w:val="single" w:sz="6" w:space="0" w:color="auto"/>
                                                                                                                                    <w:left w:val="single" w:sz="6" w:space="0" w:color="auto"/>
                                                                                                                                    <w:bottom w:val="single" w:sz="6" w:space="0" w:color="auto"/>
                                                                                                                                    <w:right w:val="single" w:sz="6" w:space="0" w:color="auto"/>
                                                                                                                                  </w:divBdr>
                                                                                                                                  <w:divsChild>
                                                                                                                                    <w:div w:id="259333399">
                                                                                                                                      <w:marLeft w:val="0"/>
                                                                                                                                      <w:marRight w:val="0"/>
                                                                                                                                      <w:marTop w:val="0"/>
                                                                                                                                      <w:marBottom w:val="0"/>
                                                                                                                                      <w:divBdr>
                                                                                                                                        <w:top w:val="none" w:sz="0" w:space="0" w:color="auto"/>
                                                                                                                                        <w:left w:val="none" w:sz="0" w:space="0" w:color="auto"/>
                                                                                                                                        <w:bottom w:val="none" w:sz="0" w:space="0" w:color="auto"/>
                                                                                                                                        <w:right w:val="none" w:sz="0" w:space="0" w:color="auto"/>
                                                                                                                                      </w:divBdr>
                                                                                                                                      <w:divsChild>
                                                                                                                                        <w:div w:id="10820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2</cp:revision>
  <dcterms:created xsi:type="dcterms:W3CDTF">2018-10-31T13:50:00Z</dcterms:created>
  <dcterms:modified xsi:type="dcterms:W3CDTF">2018-10-31T13:50:00Z</dcterms:modified>
</cp:coreProperties>
</file>