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11EBC1E0" w:rsidR="000241F4" w:rsidRPr="000241F4" w:rsidRDefault="000241F4" w:rsidP="000241F4">
      <w:pPr>
        <w:spacing w:after="0"/>
        <w:jc w:val="center"/>
        <w:rPr>
          <w:b/>
        </w:rPr>
      </w:pPr>
      <w:r>
        <w:rPr>
          <w:b/>
        </w:rPr>
        <w:t xml:space="preserve">Minutes of the meeting of the Community </w:t>
      </w:r>
      <w:r w:rsidR="004C4D88">
        <w:rPr>
          <w:b/>
        </w:rPr>
        <w:t>Council held on</w:t>
      </w:r>
      <w:r w:rsidR="00972607">
        <w:rPr>
          <w:b/>
        </w:rPr>
        <w:t xml:space="preserve"> Tues</w:t>
      </w:r>
      <w:r w:rsidR="00F73C73">
        <w:rPr>
          <w:b/>
        </w:rPr>
        <w:t xml:space="preserve">day </w:t>
      </w:r>
      <w:r w:rsidR="005E5CD7">
        <w:rPr>
          <w:b/>
        </w:rPr>
        <w:t>8</w:t>
      </w:r>
      <w:r w:rsidR="005E5CD7" w:rsidRPr="005E5CD7">
        <w:rPr>
          <w:b/>
          <w:vertAlign w:val="superscript"/>
        </w:rPr>
        <w:t>th</w:t>
      </w:r>
      <w:r w:rsidR="005E5CD7">
        <w:rPr>
          <w:b/>
        </w:rPr>
        <w:t xml:space="preserve"> January</w:t>
      </w:r>
      <w:r>
        <w:rPr>
          <w:b/>
        </w:rPr>
        <w:t xml:space="preserve"> 201</w:t>
      </w:r>
      <w:r w:rsidR="005E5CD7">
        <w:rPr>
          <w:b/>
        </w:rPr>
        <w:t>9</w:t>
      </w:r>
    </w:p>
    <w:p w14:paraId="04CF67F3" w14:textId="77777777" w:rsidR="00C9089B" w:rsidRDefault="00C9089B" w:rsidP="00C9089B">
      <w:pPr>
        <w:spacing w:after="0"/>
      </w:pPr>
    </w:p>
    <w:p w14:paraId="23D39531" w14:textId="76A345C3" w:rsidR="00C9089B" w:rsidRDefault="004C4D88" w:rsidP="000241F4">
      <w:pPr>
        <w:spacing w:after="0"/>
        <w:rPr>
          <w:b/>
        </w:rPr>
      </w:pPr>
      <w:r>
        <w:rPr>
          <w:b/>
        </w:rPr>
        <w:t>Minutes No 3</w:t>
      </w:r>
      <w:r w:rsidR="00F73C73">
        <w:rPr>
          <w:b/>
        </w:rPr>
        <w:t>5</w:t>
      </w:r>
      <w:r w:rsidR="005E5CD7">
        <w:rPr>
          <w:b/>
        </w:rPr>
        <w:t>3</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13006627" w:rsidR="000241F4" w:rsidRDefault="000241F4" w:rsidP="000241F4">
      <w:pPr>
        <w:pStyle w:val="ListParagraph"/>
        <w:spacing w:after="0"/>
      </w:pPr>
      <w:r>
        <w:t xml:space="preserve">Councillors:  </w:t>
      </w:r>
      <w:r w:rsidR="00A869B4">
        <w:t>D Rees,</w:t>
      </w:r>
      <w:r w:rsidR="00166BD5">
        <w:t xml:space="preserve"> A Jones,</w:t>
      </w:r>
      <w:r w:rsidR="005E5CD7">
        <w:t xml:space="preserve"> D Williams,</w:t>
      </w:r>
      <w:r w:rsidR="004C4D88">
        <w:t xml:space="preserve"> R </w:t>
      </w:r>
      <w:proofErr w:type="spellStart"/>
      <w:r w:rsidR="004C4D88">
        <w:t>Elston</w:t>
      </w:r>
      <w:proofErr w:type="spellEnd"/>
      <w:r w:rsidR="004C4D88">
        <w:t>,</w:t>
      </w:r>
      <w:r w:rsidR="006862E5">
        <w:t xml:space="preserve"> W Oriel,</w:t>
      </w:r>
      <w:r w:rsidR="00913FE6">
        <w:t xml:space="preserve"> </w:t>
      </w:r>
      <w:r w:rsidR="00F42155">
        <w:t>E Whitby.</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3081EFD4" w:rsidR="00913FE6" w:rsidRDefault="005E5CD7" w:rsidP="000241F4">
      <w:pPr>
        <w:pStyle w:val="ListParagraph"/>
        <w:spacing w:after="0"/>
      </w:pPr>
      <w:r>
        <w:t>There were no apologies</w:t>
      </w:r>
      <w:r w:rsidR="00436705">
        <w:t>, all present.</w:t>
      </w:r>
    </w:p>
    <w:p w14:paraId="0FC363AB" w14:textId="77777777" w:rsidR="00D77766" w:rsidRPr="000241F4" w:rsidRDefault="00D77766"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2F4032AC" w:rsidR="00C9089B" w:rsidRPr="00A869B4" w:rsidRDefault="00FA1FC4" w:rsidP="00A869B4">
      <w:pPr>
        <w:pStyle w:val="ListParagraph"/>
        <w:numPr>
          <w:ilvl w:val="0"/>
          <w:numId w:val="33"/>
        </w:numPr>
        <w:spacing w:after="0"/>
        <w:rPr>
          <w:b/>
        </w:rPr>
      </w:pPr>
      <w:r>
        <w:t xml:space="preserve">The minutes </w:t>
      </w:r>
      <w:r w:rsidR="00A869B4">
        <w:t>(3</w:t>
      </w:r>
      <w:r w:rsidR="00F42155">
        <w:t>5</w:t>
      </w:r>
      <w:r w:rsidR="005E5CD7">
        <w:t>2</w:t>
      </w:r>
      <w:r w:rsidR="00A869B4">
        <w:t xml:space="preserve">) of the meeting held on </w:t>
      </w:r>
      <w:r w:rsidR="005E5CD7">
        <w:t>4</w:t>
      </w:r>
      <w:r w:rsidR="005E5CD7" w:rsidRPr="005E5CD7">
        <w:rPr>
          <w:vertAlign w:val="superscript"/>
        </w:rPr>
        <w:t>th</w:t>
      </w:r>
      <w:r w:rsidR="005E5CD7">
        <w:t xml:space="preserve"> December</w:t>
      </w:r>
      <w:r w:rsidR="00A869B4">
        <w:t xml:space="preserve"> 2018 were read, approved and signed as a true record by D Rees (Chairperson).</w:t>
      </w:r>
    </w:p>
    <w:p w14:paraId="263765DB" w14:textId="0B99CC91" w:rsidR="00A869B4" w:rsidRDefault="00A869B4" w:rsidP="00A869B4">
      <w:pPr>
        <w:spacing w:after="0"/>
        <w:rPr>
          <w:b/>
        </w:rPr>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65CC921E" w14:textId="2D083C73" w:rsidR="005E0F40" w:rsidRDefault="00C905EC" w:rsidP="00F42155">
      <w:pPr>
        <w:pStyle w:val="ListParagraph"/>
        <w:numPr>
          <w:ilvl w:val="0"/>
          <w:numId w:val="23"/>
        </w:numPr>
        <w:spacing w:after="0"/>
      </w:pPr>
      <w:r>
        <w:t>Old Police House</w:t>
      </w:r>
      <w:r w:rsidR="000241F4">
        <w:t xml:space="preserve"> </w:t>
      </w:r>
      <w:r w:rsidR="008059FF">
        <w:t>–</w:t>
      </w:r>
      <w:r w:rsidR="00A869B4">
        <w:t xml:space="preserve"> </w:t>
      </w:r>
      <w:r w:rsidR="005E5CD7">
        <w:t xml:space="preserve">The owner of the Old Police House had responded to a letter from PCC Mr Peter Howe and offered to look at drainage issues raised.  It was agreed to contact the owner and ask for a meeting.  PCC Mr Peter Howe and Mr Jim </w:t>
      </w:r>
      <w:proofErr w:type="spellStart"/>
      <w:r w:rsidR="005E5CD7">
        <w:t>Dunckley</w:t>
      </w:r>
      <w:proofErr w:type="spellEnd"/>
      <w:r w:rsidR="005E5CD7">
        <w:t xml:space="preserve"> to be involved.  Clerk to arrange.</w:t>
      </w:r>
    </w:p>
    <w:p w14:paraId="1DCAA228" w14:textId="4896BD9B" w:rsidR="00E02356" w:rsidRDefault="00E02356" w:rsidP="00E23E8D">
      <w:pPr>
        <w:pStyle w:val="ListParagraph"/>
        <w:numPr>
          <w:ilvl w:val="0"/>
          <w:numId w:val="23"/>
        </w:numPr>
        <w:spacing w:after="0"/>
      </w:pPr>
      <w:r>
        <w:t>Well near Lower House</w:t>
      </w:r>
      <w:r w:rsidR="00FB10A1">
        <w:t xml:space="preserve"> Farm</w:t>
      </w:r>
      <w:r>
        <w:t xml:space="preserve"> – </w:t>
      </w:r>
      <w:r w:rsidR="005E5CD7">
        <w:t xml:space="preserve">It was agreed that </w:t>
      </w:r>
      <w:r>
        <w:t xml:space="preserve">the </w:t>
      </w:r>
      <w:r w:rsidR="005E5CD7">
        <w:t>C</w:t>
      </w:r>
      <w:r>
        <w:t xml:space="preserve">lerk </w:t>
      </w:r>
      <w:r w:rsidR="005E5CD7">
        <w:t>would contact Mr Jenkins, Lower House Farm to discuss the issue.</w:t>
      </w:r>
    </w:p>
    <w:p w14:paraId="37BD1110" w14:textId="0F8DC925" w:rsidR="00E02356" w:rsidRDefault="00E02356" w:rsidP="00E23E8D">
      <w:pPr>
        <w:pStyle w:val="ListParagraph"/>
        <w:numPr>
          <w:ilvl w:val="0"/>
          <w:numId w:val="23"/>
        </w:numPr>
        <w:spacing w:after="0"/>
      </w:pPr>
      <w:r>
        <w:t xml:space="preserve">Gate across the Back Lane – </w:t>
      </w:r>
      <w:r w:rsidR="005E5CD7">
        <w:t>the lock still does not work and it was agreed that fitting the padlock was not a solution.  Cllr Howlett to report to PCC Mr Sean Tilling.</w:t>
      </w:r>
    </w:p>
    <w:p w14:paraId="4D6A43B1" w14:textId="5A9537A3" w:rsidR="005E5CD7" w:rsidRDefault="005E5CD7" w:rsidP="00E23E8D">
      <w:pPr>
        <w:pStyle w:val="ListParagraph"/>
        <w:numPr>
          <w:ilvl w:val="0"/>
          <w:numId w:val="23"/>
        </w:numPr>
        <w:spacing w:after="0"/>
      </w:pPr>
      <w:r>
        <w:t xml:space="preserve">Items from AOB at the last meeting all reported by Cllr Howlett although work not carried out to date – pavement opposite </w:t>
      </w:r>
      <w:proofErr w:type="spellStart"/>
      <w:r>
        <w:t>Spittal</w:t>
      </w:r>
      <w:proofErr w:type="spellEnd"/>
      <w:r>
        <w:t xml:space="preserve"> School, pothole outside Westgate Cottage.  The concern expressed about parking on the yellow lines at Corner Piece had been discussed with Cllr Steve Yelland.</w:t>
      </w:r>
    </w:p>
    <w:p w14:paraId="1B308973" w14:textId="77777777" w:rsidR="00E23E8D" w:rsidRDefault="00E23E8D" w:rsidP="000B746C">
      <w:pPr>
        <w:spacing w:after="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74005A4A" w:rsidR="00DC6910" w:rsidRDefault="00DC6910" w:rsidP="00DC6910">
      <w:pPr>
        <w:pStyle w:val="ListParagraph"/>
        <w:spacing w:after="0"/>
      </w:pPr>
      <w:r w:rsidRPr="00135850">
        <w:rPr>
          <w:b/>
        </w:rPr>
        <w:t>Emails</w:t>
      </w:r>
      <w:r>
        <w:t xml:space="preserve"> –</w:t>
      </w:r>
    </w:p>
    <w:p w14:paraId="55661724" w14:textId="77777777" w:rsidR="00C35D15" w:rsidRDefault="00C35D15" w:rsidP="00C35D15">
      <w:pPr>
        <w:pStyle w:val="ListParagraph"/>
        <w:numPr>
          <w:ilvl w:val="0"/>
          <w:numId w:val="45"/>
        </w:numPr>
        <w:spacing w:after="0"/>
      </w:pPr>
      <w:r>
        <w:t>PCC Commissioning Team – Innovative Models of Care in the Community – conference to be arranged.  Information only.</w:t>
      </w:r>
    </w:p>
    <w:p w14:paraId="4892B5F1" w14:textId="21618C43" w:rsidR="00C35D15" w:rsidRDefault="00C35D15" w:rsidP="00C35D15">
      <w:pPr>
        <w:pStyle w:val="ListParagraph"/>
        <w:numPr>
          <w:ilvl w:val="0"/>
          <w:numId w:val="45"/>
        </w:numPr>
        <w:spacing w:after="0"/>
      </w:pPr>
      <w:r>
        <w:t>Crime &amp; Police Commissioner – letter 2019/20 Police Precept Consultation -survey for completion.</w:t>
      </w:r>
      <w:r>
        <w:t xml:space="preserve">  Clerk to forward.</w:t>
      </w:r>
    </w:p>
    <w:p w14:paraId="3F5AADAD" w14:textId="6E30EC82" w:rsidR="00C35D15" w:rsidRDefault="00C35D15" w:rsidP="00C35D15">
      <w:pPr>
        <w:pStyle w:val="ListParagraph"/>
        <w:numPr>
          <w:ilvl w:val="0"/>
          <w:numId w:val="45"/>
        </w:numPr>
        <w:spacing w:after="0"/>
      </w:pPr>
      <w:r>
        <w:t xml:space="preserve">PCC – LDP 2 Pre-deposit – </w:t>
      </w:r>
      <w:r>
        <w:t xml:space="preserve">The meeting was informed that an </w:t>
      </w:r>
      <w:proofErr w:type="gramStart"/>
      <w:r>
        <w:t>8 week</w:t>
      </w:r>
      <w:proofErr w:type="gramEnd"/>
      <w:r>
        <w:t xml:space="preserve"> consultation</w:t>
      </w:r>
      <w:r>
        <w:t xml:space="preserve"> had started.  Cllr Howlett informed the meeting that there were no candidate sites in the area</w:t>
      </w:r>
      <w:r w:rsidR="00436705">
        <w:t xml:space="preserve"> and therefore i</w:t>
      </w:r>
      <w:r>
        <w:t>t was agreed that there was no need to attend a meeting.</w:t>
      </w:r>
    </w:p>
    <w:p w14:paraId="14C5987F" w14:textId="091C5CE7" w:rsidR="00C35D15" w:rsidRDefault="00C35D15" w:rsidP="00C35D15">
      <w:pPr>
        <w:pStyle w:val="ListParagraph"/>
        <w:numPr>
          <w:ilvl w:val="0"/>
          <w:numId w:val="45"/>
        </w:numPr>
        <w:spacing w:after="0"/>
      </w:pPr>
      <w:r>
        <w:lastRenderedPageBreak/>
        <w:t>PCC – Webcasting of Standard Committee Hearings</w:t>
      </w:r>
      <w:r>
        <w:t>.  A letter from PCC CN Jones, Monitoring Officer, was read to the meeting.  It was agreed that the Community Council welcomed webcasting of Standards Committee Hearings.  Clerk to respond to the consultation.</w:t>
      </w:r>
    </w:p>
    <w:p w14:paraId="7B780105" w14:textId="30EAC217" w:rsidR="00C35D15" w:rsidRDefault="00C35D15" w:rsidP="00C35D15">
      <w:pPr>
        <w:pStyle w:val="ListParagraph"/>
        <w:numPr>
          <w:ilvl w:val="0"/>
          <w:numId w:val="45"/>
        </w:numPr>
        <w:spacing w:after="0"/>
      </w:pPr>
      <w:r>
        <w:t>PCC – Consultations current – (1) Council Budget 2019-20 ends 18</w:t>
      </w:r>
      <w:r w:rsidRPr="002D63BC">
        <w:rPr>
          <w:vertAlign w:val="superscript"/>
        </w:rPr>
        <w:t>th</w:t>
      </w:r>
      <w:r>
        <w:t xml:space="preserve"> January 2019 (2) Draft Toilet Strategy and (3) LDP 2 (Pre-deposit).  Dates for discussion are available</w:t>
      </w:r>
      <w:r>
        <w:t xml:space="preserve"> on PCC website</w:t>
      </w:r>
      <w:r>
        <w:t>.</w:t>
      </w:r>
    </w:p>
    <w:p w14:paraId="45CC288F" w14:textId="2B6333E2" w:rsidR="00C35D15" w:rsidRDefault="00C35D15" w:rsidP="00C35D15">
      <w:pPr>
        <w:pStyle w:val="ListParagraph"/>
        <w:numPr>
          <w:ilvl w:val="0"/>
          <w:numId w:val="45"/>
        </w:numPr>
        <w:spacing w:after="0"/>
      </w:pPr>
      <w:r>
        <w:t>Welsh Government – next steps in implementing its policy approach for the Community and Town Council sector.</w:t>
      </w:r>
      <w:r>
        <w:t xml:space="preserve">  Clerk to forward the information.</w:t>
      </w:r>
    </w:p>
    <w:p w14:paraId="443CC6A6" w14:textId="5CB334E4" w:rsidR="00C35D15" w:rsidRDefault="00C35D15" w:rsidP="00C35D15">
      <w:pPr>
        <w:pStyle w:val="ListParagraph"/>
        <w:numPr>
          <w:ilvl w:val="0"/>
          <w:numId w:val="45"/>
        </w:numPr>
        <w:spacing w:after="0"/>
      </w:pPr>
      <w:r>
        <w:t>Paul Sartori Foundation – KAPOW even</w:t>
      </w:r>
      <w:r>
        <w:t>t.  It was agreed to put posters in the noticeboard.  Clerk to arrange.</w:t>
      </w:r>
      <w:r>
        <w:t xml:space="preserve">        </w:t>
      </w:r>
    </w:p>
    <w:p w14:paraId="6A9D99D5" w14:textId="77777777" w:rsidR="00C35D15" w:rsidRPr="00C35D15" w:rsidRDefault="00C35D15" w:rsidP="00C35D15">
      <w:pPr>
        <w:spacing w:after="0"/>
        <w:rPr>
          <w:b/>
        </w:rPr>
      </w:pPr>
      <w:r>
        <w:t xml:space="preserve">               </w:t>
      </w:r>
      <w:r w:rsidRPr="00C35D15">
        <w:rPr>
          <w:b/>
        </w:rPr>
        <w:t>Hardcopy –</w:t>
      </w:r>
    </w:p>
    <w:p w14:paraId="3B235DD1" w14:textId="5E6A85C1" w:rsidR="00C35D15" w:rsidRDefault="00C35D15" w:rsidP="00C35D15">
      <w:pPr>
        <w:pStyle w:val="ListParagraph"/>
        <w:numPr>
          <w:ilvl w:val="0"/>
          <w:numId w:val="45"/>
        </w:numPr>
        <w:spacing w:after="0"/>
      </w:pPr>
      <w:r>
        <w:t>Western Power Distribution – temporary unmetered connections for Festive Lighting Christmas 2018/2019</w:t>
      </w:r>
      <w:r>
        <w:t xml:space="preserve"> received.  Clerk to file.</w:t>
      </w:r>
    </w:p>
    <w:p w14:paraId="56D2E1CF" w14:textId="77777777" w:rsidR="00C35D15" w:rsidRDefault="00C35D15" w:rsidP="00C35D15">
      <w:pPr>
        <w:pStyle w:val="ListParagraph"/>
        <w:numPr>
          <w:ilvl w:val="0"/>
          <w:numId w:val="45"/>
        </w:numPr>
        <w:spacing w:after="0"/>
      </w:pPr>
      <w:r>
        <w:t>PCC – Council Tax Base – Financial Year 2019/20 – for discussion under Finance (6).</w:t>
      </w:r>
    </w:p>
    <w:p w14:paraId="7B0EDB7B" w14:textId="09B29717" w:rsidR="00D8304C" w:rsidRDefault="00C35D15" w:rsidP="00C154E2">
      <w:pPr>
        <w:pStyle w:val="ListParagraph"/>
        <w:numPr>
          <w:ilvl w:val="0"/>
          <w:numId w:val="45"/>
        </w:numPr>
        <w:spacing w:after="0"/>
      </w:pPr>
      <w:r>
        <w:t>National Assembly for Wales – Paul Davies AM posters outlining the timetable for Advice Surgeries for 2019.</w:t>
      </w:r>
      <w:r w:rsidR="00E63960">
        <w:t xml:space="preserve">  Clerk to arrange.</w:t>
      </w:r>
      <w:r w:rsidR="00C154E2" w:rsidRPr="00E63960">
        <w:rPr>
          <w:b/>
        </w:rPr>
        <w:t xml:space="preserve">           </w:t>
      </w:r>
    </w:p>
    <w:p w14:paraId="669AB105" w14:textId="77777777" w:rsidR="001C46DE" w:rsidRDefault="001C46DE" w:rsidP="001C46DE">
      <w:pPr>
        <w:pStyle w:val="ListParagraph"/>
        <w:spacing w:after="0"/>
        <w:ind w:left="1515"/>
      </w:pPr>
    </w:p>
    <w:p w14:paraId="0FF1A568" w14:textId="694F5445" w:rsidR="00A41C8D" w:rsidRDefault="00FB493F" w:rsidP="00FB493F">
      <w:pPr>
        <w:pStyle w:val="ListParagraph"/>
        <w:numPr>
          <w:ilvl w:val="0"/>
          <w:numId w:val="1"/>
        </w:numPr>
        <w:spacing w:after="0"/>
        <w:rPr>
          <w:b/>
        </w:rPr>
      </w:pPr>
      <w:r w:rsidRPr="005E0F40">
        <w:rPr>
          <w:b/>
        </w:rPr>
        <w:t>Finance</w:t>
      </w:r>
    </w:p>
    <w:p w14:paraId="425277FE" w14:textId="27CF2FB2" w:rsidR="00001021" w:rsidRPr="00E63960" w:rsidRDefault="00E63960" w:rsidP="00FB10A1">
      <w:pPr>
        <w:pStyle w:val="ListParagraph"/>
        <w:numPr>
          <w:ilvl w:val="0"/>
          <w:numId w:val="42"/>
        </w:numPr>
        <w:spacing w:after="0"/>
        <w:rPr>
          <w:b/>
        </w:rPr>
      </w:pPr>
      <w:r>
        <w:t>Lloyds Bank – statement for current account as of 6</w:t>
      </w:r>
      <w:r w:rsidRPr="00E63960">
        <w:rPr>
          <w:vertAlign w:val="superscript"/>
        </w:rPr>
        <w:t>th</w:t>
      </w:r>
      <w:r>
        <w:t xml:space="preserve"> November 2018 - £1,935.09.</w:t>
      </w:r>
    </w:p>
    <w:p w14:paraId="52658892" w14:textId="2FC17187" w:rsidR="00E63960" w:rsidRPr="00B732C7" w:rsidRDefault="00E63960" w:rsidP="00FB10A1">
      <w:pPr>
        <w:pStyle w:val="ListParagraph"/>
        <w:numPr>
          <w:ilvl w:val="0"/>
          <w:numId w:val="42"/>
        </w:numPr>
        <w:spacing w:after="0"/>
        <w:rPr>
          <w:b/>
        </w:rPr>
      </w:pPr>
      <w:r>
        <w:t>PCC Council Tax Base – Financial Year 2019/20.  It was agreed to increase the precept by 10% from £2425 to £2667.  The increase will be transferred to the reserve to cover possible election costs to be recharged by PCC to all Town/Community Councils from April 2018.  Clerk to complete the paperwork.</w:t>
      </w:r>
    </w:p>
    <w:p w14:paraId="2B2D1A51" w14:textId="77777777" w:rsidR="00B732C7" w:rsidRPr="00FB10A1" w:rsidRDefault="00B732C7" w:rsidP="00B732C7">
      <w:pPr>
        <w:pStyle w:val="ListParagraph"/>
        <w:spacing w:after="0"/>
        <w:ind w:left="1440"/>
        <w:rPr>
          <w:b/>
        </w:rPr>
      </w:pPr>
    </w:p>
    <w:p w14:paraId="01841B65" w14:textId="6700C521" w:rsidR="00B04376" w:rsidRPr="00001021" w:rsidRDefault="00C9089B" w:rsidP="00001021">
      <w:pPr>
        <w:pStyle w:val="ListParagraph"/>
        <w:numPr>
          <w:ilvl w:val="0"/>
          <w:numId w:val="1"/>
        </w:numPr>
        <w:spacing w:after="0"/>
        <w:rPr>
          <w:b/>
        </w:rPr>
      </w:pPr>
      <w:r w:rsidRPr="00001021">
        <w:rPr>
          <w:b/>
        </w:rPr>
        <w:t>Planning</w:t>
      </w:r>
    </w:p>
    <w:p w14:paraId="74FDC462" w14:textId="2008E2DA" w:rsidR="00F350E8" w:rsidRPr="00B732C7" w:rsidRDefault="00B732C7" w:rsidP="00FB10A1">
      <w:pPr>
        <w:pStyle w:val="ListParagraph"/>
        <w:numPr>
          <w:ilvl w:val="0"/>
          <w:numId w:val="38"/>
        </w:numPr>
        <w:spacing w:after="0"/>
        <w:rPr>
          <w:b/>
        </w:rPr>
      </w:pPr>
      <w:r>
        <w:t xml:space="preserve">Upper </w:t>
      </w:r>
      <w:proofErr w:type="spellStart"/>
      <w:r>
        <w:t>Haythog</w:t>
      </w:r>
      <w:proofErr w:type="spellEnd"/>
      <w:r>
        <w:t xml:space="preserve"> – proposed single storey extension – approved.</w:t>
      </w:r>
    </w:p>
    <w:p w14:paraId="62242769" w14:textId="36BD20D5" w:rsidR="00B732C7" w:rsidRPr="00B732C7" w:rsidRDefault="00B732C7" w:rsidP="00FB10A1">
      <w:pPr>
        <w:pStyle w:val="ListParagraph"/>
        <w:numPr>
          <w:ilvl w:val="0"/>
          <w:numId w:val="38"/>
        </w:numPr>
        <w:spacing w:after="0"/>
        <w:rPr>
          <w:b/>
        </w:rPr>
      </w:pPr>
      <w:r>
        <w:t>The Oaks, Bethlehem – extension to existing garage block – approved.</w:t>
      </w:r>
    </w:p>
    <w:p w14:paraId="10A15F27" w14:textId="1F34D984" w:rsidR="00B732C7" w:rsidRPr="00B732C7" w:rsidRDefault="00B732C7" w:rsidP="00FB10A1">
      <w:pPr>
        <w:pStyle w:val="ListParagraph"/>
        <w:numPr>
          <w:ilvl w:val="0"/>
          <w:numId w:val="38"/>
        </w:numPr>
        <w:spacing w:after="0"/>
        <w:rPr>
          <w:b/>
        </w:rPr>
      </w:pPr>
      <w:proofErr w:type="spellStart"/>
      <w:r>
        <w:t>Scolton</w:t>
      </w:r>
      <w:proofErr w:type="spellEnd"/>
      <w:r>
        <w:t xml:space="preserve"> – relocation of railway signal box – application consultation.  No comment.</w:t>
      </w:r>
    </w:p>
    <w:p w14:paraId="49896722" w14:textId="77777777" w:rsidR="00B732C7" w:rsidRPr="00FB10A1" w:rsidRDefault="00B732C7" w:rsidP="00B732C7">
      <w:pPr>
        <w:pStyle w:val="ListParagraph"/>
        <w:spacing w:after="0"/>
        <w:ind w:left="1440"/>
        <w:rPr>
          <w:b/>
        </w:rPr>
      </w:pPr>
    </w:p>
    <w:p w14:paraId="4663E6A7" w14:textId="7727A751" w:rsidR="00B04376"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4EAD24AD" w14:textId="61F214DE" w:rsidR="00490E61" w:rsidRPr="00B475D9" w:rsidRDefault="00B732C7" w:rsidP="00DC3BD4">
      <w:pPr>
        <w:pStyle w:val="ListParagraph"/>
        <w:numPr>
          <w:ilvl w:val="0"/>
          <w:numId w:val="38"/>
        </w:numPr>
        <w:spacing w:after="0"/>
        <w:rPr>
          <w:b/>
        </w:rPr>
      </w:pPr>
      <w:r>
        <w:t>Teenage Cancer Trust – it was agreed to make a donation of £25.  Clerk to arrange.</w:t>
      </w:r>
    </w:p>
    <w:p w14:paraId="0DBF5E1C" w14:textId="77777777" w:rsidR="00B475D9" w:rsidRPr="00DC3BD4" w:rsidRDefault="00B475D9" w:rsidP="00B475D9">
      <w:pPr>
        <w:pStyle w:val="ListParagraph"/>
        <w:spacing w:after="0"/>
        <w:ind w:left="1440"/>
        <w:rPr>
          <w:b/>
        </w:rPr>
      </w:pPr>
    </w:p>
    <w:p w14:paraId="616B286C" w14:textId="1F176B55" w:rsidR="00D77766" w:rsidRDefault="00DC6910" w:rsidP="00E23E8D">
      <w:pPr>
        <w:pStyle w:val="ListParagraph"/>
        <w:numPr>
          <w:ilvl w:val="0"/>
          <w:numId w:val="1"/>
        </w:numPr>
        <w:spacing w:after="0"/>
        <w:rPr>
          <w:b/>
        </w:rPr>
      </w:pPr>
      <w:r w:rsidRPr="00F350E8">
        <w:rPr>
          <w:b/>
        </w:rPr>
        <w:t>Any Other Busines</w:t>
      </w:r>
      <w:r w:rsidR="00E224E8">
        <w:rPr>
          <w:b/>
        </w:rPr>
        <w:t>s</w:t>
      </w:r>
    </w:p>
    <w:p w14:paraId="607D57D2" w14:textId="1CF6D0A4" w:rsidR="00B732C7" w:rsidRDefault="00B732C7" w:rsidP="00B732C7">
      <w:pPr>
        <w:pStyle w:val="ListParagraph"/>
        <w:numPr>
          <w:ilvl w:val="0"/>
          <w:numId w:val="38"/>
        </w:numPr>
        <w:spacing w:after="0"/>
      </w:pPr>
      <w:r>
        <w:t>A report of blocked drains in the area was presented to the meeting.  Cllr Howlett agreed to forward.</w:t>
      </w:r>
    </w:p>
    <w:p w14:paraId="43AED614" w14:textId="59712BE0" w:rsidR="00B732C7" w:rsidRDefault="00B732C7" w:rsidP="00B732C7">
      <w:pPr>
        <w:pStyle w:val="ListParagraph"/>
        <w:numPr>
          <w:ilvl w:val="0"/>
          <w:numId w:val="38"/>
        </w:numPr>
        <w:spacing w:after="0"/>
      </w:pPr>
      <w:r>
        <w:t>Street lights – Cllr Howlett informed the meeting that PCC My Account on website allowed anyone to report street lights not working.</w:t>
      </w:r>
    </w:p>
    <w:p w14:paraId="65AD1A06" w14:textId="2FB182E1" w:rsidR="00B732C7" w:rsidRDefault="00B732C7" w:rsidP="00B732C7">
      <w:pPr>
        <w:pStyle w:val="ListParagraph"/>
        <w:numPr>
          <w:ilvl w:val="0"/>
          <w:numId w:val="38"/>
        </w:numPr>
        <w:spacing w:after="0"/>
      </w:pPr>
      <w:proofErr w:type="spellStart"/>
      <w:r>
        <w:t>Withyhedge</w:t>
      </w:r>
      <w:proofErr w:type="spellEnd"/>
      <w:r>
        <w:t xml:space="preserve"> – smells had been reported on numerous occasions</w:t>
      </w:r>
      <w:r w:rsidR="00436705">
        <w:t xml:space="preserve"> in the past month</w:t>
      </w:r>
      <w:bookmarkStart w:id="0" w:name="_GoBack"/>
      <w:bookmarkEnd w:id="0"/>
      <w:r>
        <w:t>.  Cllr Howlett agreed to telephone Mr Bryan Cameron, Site Manager to find out the cause.</w:t>
      </w:r>
    </w:p>
    <w:p w14:paraId="5F5D0EE4" w14:textId="09CD8CC6" w:rsidR="00B732C7" w:rsidRDefault="00B732C7" w:rsidP="00B732C7">
      <w:pPr>
        <w:pStyle w:val="ListParagraph"/>
        <w:numPr>
          <w:ilvl w:val="0"/>
          <w:numId w:val="38"/>
        </w:numPr>
        <w:spacing w:after="0"/>
      </w:pPr>
      <w:r>
        <w:t xml:space="preserve">Potholes – the road from </w:t>
      </w:r>
      <w:proofErr w:type="spellStart"/>
      <w:r>
        <w:t>Spittal</w:t>
      </w:r>
      <w:proofErr w:type="spellEnd"/>
      <w:r>
        <w:t xml:space="preserve"> Cross to Corner Piece believed to be dangerous – potholes and cones make it difficult to navigate.  Cllr Howlett to report.</w:t>
      </w:r>
    </w:p>
    <w:p w14:paraId="2D9E4EE3" w14:textId="6E2316FB" w:rsidR="00B732C7" w:rsidRDefault="00B732C7" w:rsidP="00B732C7">
      <w:pPr>
        <w:pStyle w:val="ListParagraph"/>
        <w:numPr>
          <w:ilvl w:val="0"/>
          <w:numId w:val="38"/>
        </w:numPr>
        <w:spacing w:after="0"/>
      </w:pPr>
      <w:r>
        <w:lastRenderedPageBreak/>
        <w:t xml:space="preserve">Water at The Tunnel – Network Rail had inspected the recent water fall and agreed that it was not </w:t>
      </w:r>
      <w:r w:rsidR="008B70E4">
        <w:t>their problem.</w:t>
      </w:r>
      <w:r w:rsidR="00670A59">
        <w:t xml:space="preserve">  It seemed to be coming from the land behind the tunnel.  Cllr Howlett to enquire of PCC Mr Paul Morgan.</w:t>
      </w:r>
    </w:p>
    <w:p w14:paraId="5335929E" w14:textId="5BB0A2DD" w:rsidR="00670A59" w:rsidRDefault="00670A59" w:rsidP="00B732C7">
      <w:pPr>
        <w:pStyle w:val="ListParagraph"/>
        <w:numPr>
          <w:ilvl w:val="0"/>
          <w:numId w:val="38"/>
        </w:numPr>
        <w:spacing w:after="0"/>
      </w:pPr>
      <w:r>
        <w:t>45 Wesley Way – pole rusted.  Cllr Howlett to report.</w:t>
      </w:r>
    </w:p>
    <w:p w14:paraId="2264D5F3" w14:textId="3EA5683F" w:rsidR="00670A59" w:rsidRDefault="00670A59" w:rsidP="00B732C7">
      <w:pPr>
        <w:pStyle w:val="ListParagraph"/>
        <w:numPr>
          <w:ilvl w:val="0"/>
          <w:numId w:val="38"/>
        </w:numPr>
        <w:spacing w:after="0"/>
      </w:pPr>
      <w:r>
        <w:t>Royal Mail Box at Wesley Way – Clerk to correspond with the owner.</w:t>
      </w:r>
    </w:p>
    <w:p w14:paraId="6A9D096F" w14:textId="457417F1" w:rsidR="00670A59" w:rsidRDefault="00670A59" w:rsidP="00B732C7">
      <w:pPr>
        <w:pStyle w:val="ListParagraph"/>
        <w:numPr>
          <w:ilvl w:val="0"/>
          <w:numId w:val="38"/>
        </w:numPr>
        <w:spacing w:after="0"/>
      </w:pPr>
      <w:r>
        <w:t>Style at the end of Wesley Way still broken – Cllr Howlett to report to PCC Mr Sean Tilling.</w:t>
      </w:r>
    </w:p>
    <w:p w14:paraId="11C764FA" w14:textId="7B6DF484" w:rsidR="00670A59" w:rsidRPr="00B732C7" w:rsidRDefault="00670A59" w:rsidP="00B732C7">
      <w:pPr>
        <w:pStyle w:val="ListParagraph"/>
        <w:numPr>
          <w:ilvl w:val="0"/>
          <w:numId w:val="38"/>
        </w:numPr>
        <w:spacing w:after="0"/>
      </w:pPr>
      <w:r>
        <w:t>Rotten tree on road below Golden Hill – Cllr Howlett to report.</w:t>
      </w:r>
    </w:p>
    <w:p w14:paraId="73BF70AF" w14:textId="77777777" w:rsidR="00B475D9" w:rsidRPr="00F350E8" w:rsidRDefault="00B475D9" w:rsidP="00B475D9">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41C1DE25" w:rsidR="00F350E8" w:rsidRPr="00B475D9" w:rsidRDefault="00B475D9" w:rsidP="00F350E8">
      <w:pPr>
        <w:pStyle w:val="ListParagraph"/>
        <w:spacing w:after="0"/>
        <w:rPr>
          <w:b/>
        </w:rPr>
      </w:pPr>
      <w:r>
        <w:t xml:space="preserve">It was agreed to hold the next meeting on </w:t>
      </w:r>
      <w:r w:rsidR="00AC22DA" w:rsidRPr="00B475D9">
        <w:rPr>
          <w:b/>
        </w:rPr>
        <w:t xml:space="preserve">Tuesday </w:t>
      </w:r>
      <w:r w:rsidR="00670A59">
        <w:rPr>
          <w:b/>
        </w:rPr>
        <w:t>5</w:t>
      </w:r>
      <w:r w:rsidR="00670A59" w:rsidRPr="00670A59">
        <w:rPr>
          <w:b/>
          <w:vertAlign w:val="superscript"/>
        </w:rPr>
        <w:t>th</w:t>
      </w:r>
      <w:r w:rsidR="00670A59">
        <w:rPr>
          <w:b/>
        </w:rPr>
        <w:t xml:space="preserve"> February</w:t>
      </w:r>
      <w:r w:rsidR="005C3139" w:rsidRPr="00B475D9">
        <w:rPr>
          <w:b/>
        </w:rPr>
        <w:t xml:space="preserve"> 201</w:t>
      </w:r>
      <w:r w:rsidRPr="00B475D9">
        <w:rPr>
          <w:b/>
        </w:rPr>
        <w:t>9</w:t>
      </w:r>
      <w:r w:rsidR="00F350E8" w:rsidRPr="00B475D9">
        <w:rPr>
          <w:b/>
        </w:rPr>
        <w:t xml:space="preserve"> – </w:t>
      </w:r>
      <w:r w:rsidR="00677E2A" w:rsidRPr="00B475D9">
        <w:rPr>
          <w:b/>
        </w:rPr>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2139E"/>
    <w:multiLevelType w:val="hybridMultilevel"/>
    <w:tmpl w:val="36664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7"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3"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5672C9"/>
    <w:multiLevelType w:val="hybridMultilevel"/>
    <w:tmpl w:val="BB24F70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9" w15:restartNumberingAfterBreak="0">
    <w:nsid w:val="617648CB"/>
    <w:multiLevelType w:val="hybridMultilevel"/>
    <w:tmpl w:val="873C8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FF1265"/>
    <w:multiLevelType w:val="hybridMultilevel"/>
    <w:tmpl w:val="4022A610"/>
    <w:lvl w:ilvl="0" w:tplc="5FC69A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35"/>
  </w:num>
  <w:num w:numId="4">
    <w:abstractNumId w:val="44"/>
  </w:num>
  <w:num w:numId="5">
    <w:abstractNumId w:val="27"/>
  </w:num>
  <w:num w:numId="6">
    <w:abstractNumId w:val="1"/>
  </w:num>
  <w:num w:numId="7">
    <w:abstractNumId w:val="14"/>
  </w:num>
  <w:num w:numId="8">
    <w:abstractNumId w:val="29"/>
  </w:num>
  <w:num w:numId="9">
    <w:abstractNumId w:val="40"/>
  </w:num>
  <w:num w:numId="10">
    <w:abstractNumId w:val="34"/>
  </w:num>
  <w:num w:numId="11">
    <w:abstractNumId w:val="22"/>
  </w:num>
  <w:num w:numId="12">
    <w:abstractNumId w:val="31"/>
  </w:num>
  <w:num w:numId="13">
    <w:abstractNumId w:val="24"/>
  </w:num>
  <w:num w:numId="14">
    <w:abstractNumId w:val="12"/>
  </w:num>
  <w:num w:numId="15">
    <w:abstractNumId w:val="43"/>
  </w:num>
  <w:num w:numId="16">
    <w:abstractNumId w:val="17"/>
  </w:num>
  <w:num w:numId="17">
    <w:abstractNumId w:val="15"/>
  </w:num>
  <w:num w:numId="18">
    <w:abstractNumId w:val="11"/>
  </w:num>
  <w:num w:numId="19">
    <w:abstractNumId w:val="21"/>
  </w:num>
  <w:num w:numId="20">
    <w:abstractNumId w:val="5"/>
  </w:num>
  <w:num w:numId="21">
    <w:abstractNumId w:val="16"/>
  </w:num>
  <w:num w:numId="22">
    <w:abstractNumId w:val="25"/>
  </w:num>
  <w:num w:numId="23">
    <w:abstractNumId w:val="6"/>
  </w:num>
  <w:num w:numId="24">
    <w:abstractNumId w:val="38"/>
  </w:num>
  <w:num w:numId="25">
    <w:abstractNumId w:val="18"/>
  </w:num>
  <w:num w:numId="26">
    <w:abstractNumId w:val="4"/>
  </w:num>
  <w:num w:numId="27">
    <w:abstractNumId w:val="32"/>
  </w:num>
  <w:num w:numId="28">
    <w:abstractNumId w:val="7"/>
  </w:num>
  <w:num w:numId="29">
    <w:abstractNumId w:val="28"/>
  </w:num>
  <w:num w:numId="30">
    <w:abstractNumId w:val="8"/>
  </w:num>
  <w:num w:numId="31">
    <w:abstractNumId w:val="13"/>
  </w:num>
  <w:num w:numId="32">
    <w:abstractNumId w:val="26"/>
  </w:num>
  <w:num w:numId="33">
    <w:abstractNumId w:val="2"/>
  </w:num>
  <w:num w:numId="34">
    <w:abstractNumId w:val="41"/>
  </w:num>
  <w:num w:numId="35">
    <w:abstractNumId w:val="3"/>
  </w:num>
  <w:num w:numId="36">
    <w:abstractNumId w:val="33"/>
  </w:num>
  <w:num w:numId="37">
    <w:abstractNumId w:val="20"/>
  </w:num>
  <w:num w:numId="38">
    <w:abstractNumId w:val="39"/>
  </w:num>
  <w:num w:numId="39">
    <w:abstractNumId w:val="19"/>
  </w:num>
  <w:num w:numId="40">
    <w:abstractNumId w:val="30"/>
  </w:num>
  <w:num w:numId="41">
    <w:abstractNumId w:val="10"/>
  </w:num>
  <w:num w:numId="42">
    <w:abstractNumId w:val="36"/>
  </w:num>
  <w:num w:numId="43">
    <w:abstractNumId w:val="37"/>
  </w:num>
  <w:num w:numId="44">
    <w:abstractNumId w:val="4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1021"/>
    <w:rsid w:val="00002CA0"/>
    <w:rsid w:val="00023D87"/>
    <w:rsid w:val="000241F4"/>
    <w:rsid w:val="00051611"/>
    <w:rsid w:val="000B746C"/>
    <w:rsid w:val="000C1D64"/>
    <w:rsid w:val="000C222E"/>
    <w:rsid w:val="000C256B"/>
    <w:rsid w:val="000D02EC"/>
    <w:rsid w:val="000E753C"/>
    <w:rsid w:val="000F3330"/>
    <w:rsid w:val="00122505"/>
    <w:rsid w:val="00122D95"/>
    <w:rsid w:val="0012710F"/>
    <w:rsid w:val="00135850"/>
    <w:rsid w:val="00166BD5"/>
    <w:rsid w:val="00183C70"/>
    <w:rsid w:val="001C46DE"/>
    <w:rsid w:val="001C6DCE"/>
    <w:rsid w:val="001E1BEF"/>
    <w:rsid w:val="0020023B"/>
    <w:rsid w:val="0022497B"/>
    <w:rsid w:val="002B6DA4"/>
    <w:rsid w:val="002E567F"/>
    <w:rsid w:val="002F1B90"/>
    <w:rsid w:val="003079CD"/>
    <w:rsid w:val="003A5459"/>
    <w:rsid w:val="003A5A35"/>
    <w:rsid w:val="003B1240"/>
    <w:rsid w:val="003E2119"/>
    <w:rsid w:val="00436705"/>
    <w:rsid w:val="004435AD"/>
    <w:rsid w:val="00490E61"/>
    <w:rsid w:val="004A1E33"/>
    <w:rsid w:val="004C4D88"/>
    <w:rsid w:val="005218D5"/>
    <w:rsid w:val="00546D1A"/>
    <w:rsid w:val="005620C3"/>
    <w:rsid w:val="0057324A"/>
    <w:rsid w:val="0057376A"/>
    <w:rsid w:val="00575E7C"/>
    <w:rsid w:val="0058357D"/>
    <w:rsid w:val="005C08F6"/>
    <w:rsid w:val="005C3139"/>
    <w:rsid w:val="005D3C21"/>
    <w:rsid w:val="005D5F68"/>
    <w:rsid w:val="005E0F40"/>
    <w:rsid w:val="005E5CD7"/>
    <w:rsid w:val="005E7631"/>
    <w:rsid w:val="0061614D"/>
    <w:rsid w:val="00635810"/>
    <w:rsid w:val="00651635"/>
    <w:rsid w:val="00665076"/>
    <w:rsid w:val="00670A59"/>
    <w:rsid w:val="006767D1"/>
    <w:rsid w:val="00677E2A"/>
    <w:rsid w:val="006862E5"/>
    <w:rsid w:val="00693CFC"/>
    <w:rsid w:val="006B7435"/>
    <w:rsid w:val="006E234B"/>
    <w:rsid w:val="00722342"/>
    <w:rsid w:val="00725B79"/>
    <w:rsid w:val="0073373D"/>
    <w:rsid w:val="00734FC5"/>
    <w:rsid w:val="0078527B"/>
    <w:rsid w:val="007E18ED"/>
    <w:rsid w:val="007F69B7"/>
    <w:rsid w:val="00803F94"/>
    <w:rsid w:val="008059FF"/>
    <w:rsid w:val="00810600"/>
    <w:rsid w:val="008134CB"/>
    <w:rsid w:val="00821A97"/>
    <w:rsid w:val="00826953"/>
    <w:rsid w:val="0086094D"/>
    <w:rsid w:val="008931DA"/>
    <w:rsid w:val="008A2022"/>
    <w:rsid w:val="008B70E4"/>
    <w:rsid w:val="008B7735"/>
    <w:rsid w:val="008C568D"/>
    <w:rsid w:val="008F5D1B"/>
    <w:rsid w:val="00913FE6"/>
    <w:rsid w:val="00972607"/>
    <w:rsid w:val="0099750B"/>
    <w:rsid w:val="009A3E3F"/>
    <w:rsid w:val="009E7345"/>
    <w:rsid w:val="009F2731"/>
    <w:rsid w:val="00A31BDA"/>
    <w:rsid w:val="00A40B4C"/>
    <w:rsid w:val="00A41260"/>
    <w:rsid w:val="00A41C8D"/>
    <w:rsid w:val="00A55631"/>
    <w:rsid w:val="00A711C8"/>
    <w:rsid w:val="00A86194"/>
    <w:rsid w:val="00A869B4"/>
    <w:rsid w:val="00AC22DA"/>
    <w:rsid w:val="00AF0785"/>
    <w:rsid w:val="00AF57DE"/>
    <w:rsid w:val="00B04376"/>
    <w:rsid w:val="00B22C88"/>
    <w:rsid w:val="00B475D9"/>
    <w:rsid w:val="00B63070"/>
    <w:rsid w:val="00B732C7"/>
    <w:rsid w:val="00BF1706"/>
    <w:rsid w:val="00BF741F"/>
    <w:rsid w:val="00C122B6"/>
    <w:rsid w:val="00C154E2"/>
    <w:rsid w:val="00C35D15"/>
    <w:rsid w:val="00C402D9"/>
    <w:rsid w:val="00C62682"/>
    <w:rsid w:val="00C905EC"/>
    <w:rsid w:val="00C9089B"/>
    <w:rsid w:val="00CB03CC"/>
    <w:rsid w:val="00CD5AEB"/>
    <w:rsid w:val="00CF6DE2"/>
    <w:rsid w:val="00D23D0B"/>
    <w:rsid w:val="00D52C0A"/>
    <w:rsid w:val="00D56A03"/>
    <w:rsid w:val="00D621AD"/>
    <w:rsid w:val="00D77766"/>
    <w:rsid w:val="00D8304C"/>
    <w:rsid w:val="00D96959"/>
    <w:rsid w:val="00DA358F"/>
    <w:rsid w:val="00DC3BD4"/>
    <w:rsid w:val="00DC6910"/>
    <w:rsid w:val="00E02356"/>
    <w:rsid w:val="00E1024D"/>
    <w:rsid w:val="00E224E8"/>
    <w:rsid w:val="00E23E8D"/>
    <w:rsid w:val="00E63960"/>
    <w:rsid w:val="00E90875"/>
    <w:rsid w:val="00EC218F"/>
    <w:rsid w:val="00EE2F42"/>
    <w:rsid w:val="00F20DB0"/>
    <w:rsid w:val="00F22761"/>
    <w:rsid w:val="00F350E8"/>
    <w:rsid w:val="00F355DF"/>
    <w:rsid w:val="00F401E4"/>
    <w:rsid w:val="00F42155"/>
    <w:rsid w:val="00F73C73"/>
    <w:rsid w:val="00FA1FC4"/>
    <w:rsid w:val="00FA5D70"/>
    <w:rsid w:val="00FB10A1"/>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3EC4-0AC0-4663-83CA-DB96700E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5</cp:revision>
  <cp:lastPrinted>2019-01-09T20:58:00Z</cp:lastPrinted>
  <dcterms:created xsi:type="dcterms:W3CDTF">2019-01-09T20:22:00Z</dcterms:created>
  <dcterms:modified xsi:type="dcterms:W3CDTF">2019-01-09T21:00:00Z</dcterms:modified>
</cp:coreProperties>
</file>