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Default="006C2BB3">
      <w:pPr>
        <w:rPr>
          <w:b/>
        </w:rPr>
      </w:pPr>
      <w:r w:rsidRPr="006C2BB3">
        <w:rPr>
          <w:b/>
        </w:rPr>
        <w:t>M05/2014</w:t>
      </w:r>
    </w:p>
    <w:p w:rsidR="006C2BB3" w:rsidRDefault="006C2BB3">
      <w:pPr>
        <w:rPr>
          <w:b/>
        </w:rPr>
      </w:pPr>
    </w:p>
    <w:p w:rsidR="006C2BB3" w:rsidRDefault="006C2BB3">
      <w:r w:rsidRPr="006C2BB3">
        <w:t xml:space="preserve">The following are the </w:t>
      </w:r>
      <w:r w:rsidRPr="006C2BB3">
        <w:rPr>
          <w:b/>
        </w:rPr>
        <w:t>Minutes</w:t>
      </w:r>
      <w:r w:rsidRPr="006C2BB3">
        <w:t xml:space="preserve"> of the monthly meeting of </w:t>
      </w:r>
      <w:r w:rsidRPr="006C2BB3">
        <w:rPr>
          <w:b/>
        </w:rPr>
        <w:t xml:space="preserve">Johnston Community Council </w:t>
      </w:r>
      <w:r w:rsidRPr="006C2BB3">
        <w:t xml:space="preserve">held on </w:t>
      </w:r>
      <w:r w:rsidRPr="006C2BB3">
        <w:rPr>
          <w:b/>
        </w:rPr>
        <w:t>1 May 2014</w:t>
      </w:r>
      <w:r w:rsidRPr="006C2BB3">
        <w:t xml:space="preserve"> in Johnston Institute.</w:t>
      </w:r>
    </w:p>
    <w:p w:rsidR="006C2BB3" w:rsidRDefault="006C2BB3">
      <w:r w:rsidRPr="006C2BB3">
        <w:rPr>
          <w:b/>
        </w:rPr>
        <w:t>Present:</w:t>
      </w:r>
      <w:r>
        <w:t xml:space="preserve"> </w:t>
      </w:r>
      <w:r w:rsidR="00CA2EE8">
        <w:t xml:space="preserve"> </w:t>
      </w:r>
      <w:r>
        <w:t>Cllr C Wilkins, (Chairperson),   Cllr N James, (Vice-Chair),                    Cllrs K Rowlands, B Morgan, G Grey, A Harvey, T Young, J Jeffries, E Warlow,     R Davies, R Bourne.</w:t>
      </w:r>
    </w:p>
    <w:p w:rsidR="006C2BB3" w:rsidRDefault="006C2BB3">
      <w:r w:rsidRPr="006C2BB3">
        <w:rPr>
          <w:b/>
        </w:rPr>
        <w:t>Apologies for absence:</w:t>
      </w:r>
      <w:r>
        <w:t xml:space="preserve"> Cllr Ruloff.</w:t>
      </w:r>
    </w:p>
    <w:p w:rsidR="006C2BB3" w:rsidRDefault="006C2BB3">
      <w:r w:rsidRPr="006C2BB3">
        <w:rPr>
          <w:b/>
        </w:rPr>
        <w:t>7151.  Minutes of the April 2014 meeting.</w:t>
      </w:r>
      <w:r>
        <w:rPr>
          <w:b/>
        </w:rPr>
        <w:t xml:space="preserve"> </w:t>
      </w:r>
      <w:r>
        <w:t>It was agreed that these should be accepted as a true record.</w:t>
      </w:r>
    </w:p>
    <w:p w:rsidR="006C2BB3" w:rsidRDefault="006C2BB3">
      <w:r>
        <w:t xml:space="preserve">               </w:t>
      </w:r>
      <w:r w:rsidRPr="006C2BB3">
        <w:rPr>
          <w:b/>
        </w:rPr>
        <w:t>Proposer:</w:t>
      </w:r>
      <w:r>
        <w:t xml:space="preserve"> Cllr Morgan.       </w:t>
      </w:r>
      <w:r w:rsidRPr="006C2BB3">
        <w:rPr>
          <w:b/>
        </w:rPr>
        <w:t>Seconder:</w:t>
      </w:r>
      <w:r>
        <w:t xml:space="preserve">  Cllr Rowlands.</w:t>
      </w:r>
    </w:p>
    <w:p w:rsidR="006C2BB3" w:rsidRDefault="006C2BB3" w:rsidP="006C2BB3">
      <w:pPr>
        <w:jc w:val="center"/>
        <w:rPr>
          <w:b/>
          <w:u w:val="single"/>
        </w:rPr>
      </w:pPr>
      <w:r w:rsidRPr="006C2BB3">
        <w:rPr>
          <w:b/>
          <w:u w:val="single"/>
        </w:rPr>
        <w:t>MATTERS ARISING</w:t>
      </w:r>
    </w:p>
    <w:p w:rsidR="006C2BB3" w:rsidRDefault="006C2BB3" w:rsidP="006C2BB3">
      <w:r w:rsidRPr="006C2BB3">
        <w:rPr>
          <w:b/>
        </w:rPr>
        <w:t>7152. Speeding vehicles, Brookside Avenue.</w:t>
      </w:r>
      <w:r>
        <w:rPr>
          <w:b/>
        </w:rPr>
        <w:t xml:space="preserve"> </w:t>
      </w:r>
      <w:r>
        <w:t xml:space="preserve"> No further reports but matter will be raised again at the next Police Forum.</w:t>
      </w:r>
    </w:p>
    <w:p w:rsidR="006C2BB3" w:rsidRDefault="006C2BB3" w:rsidP="006C2BB3">
      <w:r w:rsidRPr="006C2BB3">
        <w:rPr>
          <w:b/>
        </w:rPr>
        <w:t>7153.  Skate-board Park.</w:t>
      </w:r>
      <w:r>
        <w:rPr>
          <w:b/>
        </w:rPr>
        <w:t xml:space="preserve"> </w:t>
      </w:r>
      <w:r>
        <w:t xml:space="preserve"> Cllr Rowlands </w:t>
      </w:r>
      <w:r w:rsidR="00CA2EE8">
        <w:t xml:space="preserve">said that he had </w:t>
      </w:r>
      <w:r>
        <w:t>raised the question of financial help with PLANED but costings are awaited from Pembrokeshire County Council (PCC).</w:t>
      </w:r>
      <w:r w:rsidR="00EE5710">
        <w:t xml:space="preserve"> The Clerk was instructed to forward Cllr Harvey’s email regarding alternative contractors for construction of the sound barrier to Dai Rees, </w:t>
      </w:r>
      <w:r w:rsidR="00CA2EE8">
        <w:t>L</w:t>
      </w:r>
      <w:r w:rsidR="00EE5710">
        <w:t xml:space="preserve">andscape Architect at PCC. </w:t>
      </w:r>
    </w:p>
    <w:p w:rsidR="00EE5710" w:rsidRDefault="00EE5710" w:rsidP="006C2BB3">
      <w:r w:rsidRPr="00EE5710">
        <w:rPr>
          <w:b/>
        </w:rPr>
        <w:t xml:space="preserve">7154. Wind turbines. </w:t>
      </w:r>
      <w:r>
        <w:rPr>
          <w:b/>
        </w:rPr>
        <w:t xml:space="preserve"> </w:t>
      </w:r>
      <w:r>
        <w:t>No further news on local schemes but Cllr Grey mentioned that it was possible that Government subsidies would be withdrawn.</w:t>
      </w:r>
    </w:p>
    <w:p w:rsidR="00EE5710" w:rsidRDefault="00EE5710" w:rsidP="006C2BB3">
      <w:r w:rsidRPr="00EE5710">
        <w:rPr>
          <w:b/>
        </w:rPr>
        <w:t xml:space="preserve">7155. Withybush Hospital. </w:t>
      </w:r>
      <w:r>
        <w:t xml:space="preserve"> The possibility of holding a meeting in Johnston at which Chris Overton from SWAT would speak</w:t>
      </w:r>
      <w:r>
        <w:rPr>
          <w:b/>
        </w:rPr>
        <w:t xml:space="preserve"> </w:t>
      </w:r>
      <w:r w:rsidRPr="00EE5710">
        <w:t>was discussed</w:t>
      </w:r>
      <w:r>
        <w:t xml:space="preserve"> at length as was the possibility of hiring a bus to take residents of the village to the next protest meeting in Cardiff in June. The Clerk said that Edwards</w:t>
      </w:r>
      <w:r w:rsidR="00CA2EE8">
        <w:t xml:space="preserve"> B</w:t>
      </w:r>
      <w:r>
        <w:t>ros. Coaches had quoted a figure of £390 for a fifty</w:t>
      </w:r>
      <w:r w:rsidR="00CA2EE8">
        <w:t>-</w:t>
      </w:r>
      <w:r w:rsidR="00316BDF">
        <w:t>seat</w:t>
      </w:r>
      <w:r>
        <w:t xml:space="preserve"> bus. After discu</w:t>
      </w:r>
      <w:r w:rsidR="00B74EBA">
        <w:t xml:space="preserve">ssion it was agreed that the Clerk would contact Mr Overton to say that the Council would fund a bus – up to £250 - though a pick up point in Johnston would be requested. If </w:t>
      </w:r>
      <w:r w:rsidR="00CA2EE8">
        <w:t>this went ahead,</w:t>
      </w:r>
      <w:r w:rsidR="00B74EBA">
        <w:t xml:space="preserve"> the Clerk would display notice</w:t>
      </w:r>
      <w:r w:rsidR="00CA2EE8">
        <w:t>s</w:t>
      </w:r>
      <w:r w:rsidR="00B74EBA">
        <w:t xml:space="preserve"> etc. in the village.</w:t>
      </w:r>
    </w:p>
    <w:p w:rsidR="00B74EBA" w:rsidRDefault="00B74EBA" w:rsidP="006C2BB3">
      <w:r w:rsidRPr="00B74EBA">
        <w:rPr>
          <w:b/>
        </w:rPr>
        <w:lastRenderedPageBreak/>
        <w:t>7156.  Cocky’s Millennium Park.</w:t>
      </w:r>
      <w:r>
        <w:rPr>
          <w:b/>
        </w:rPr>
        <w:t xml:space="preserve">  </w:t>
      </w:r>
      <w:r>
        <w:t>Cllr Rowlands still awaiting bolts to fix notices.</w:t>
      </w:r>
    </w:p>
    <w:p w:rsidR="00B74EBA" w:rsidRDefault="00B74EBA" w:rsidP="006C2BB3">
      <w:r w:rsidRPr="00B74EBA">
        <w:rPr>
          <w:b/>
        </w:rPr>
        <w:t xml:space="preserve">7157.  Bus stops. </w:t>
      </w:r>
      <w:r>
        <w:t xml:space="preserve">The Clerk said that Hubert Mathias, Transport Manager at PCC had contacted the South Wales Trunk Road Agency (SWRTA) regarding ownership of the pavement outside the Indian restaurant and would </w:t>
      </w:r>
      <w:r w:rsidR="00BC6024">
        <w:t>forward their reply</w:t>
      </w:r>
      <w:r w:rsidR="00CA2EE8">
        <w:t xml:space="preserve"> when received</w:t>
      </w:r>
      <w:r w:rsidR="00BC6024">
        <w:t xml:space="preserve">. The Clerk said he needed to contact Phil Horn of the PCC Maintenance Section again regarding the sizes of the replacement </w:t>
      </w:r>
      <w:r w:rsidR="008E18D8">
        <w:t>Perspex</w:t>
      </w:r>
      <w:r w:rsidR="00BC6024">
        <w:t xml:space="preserve"> </w:t>
      </w:r>
      <w:r w:rsidR="00CA2EE8">
        <w:t xml:space="preserve">sheets </w:t>
      </w:r>
      <w:r w:rsidR="00BC6024">
        <w:t>for the bus shelters.</w:t>
      </w:r>
      <w:r>
        <w:t xml:space="preserve"> </w:t>
      </w:r>
      <w:r w:rsidR="00BC6024">
        <w:t>Cllr Rowlands asked for a copy of the emails so that he could follow-up the matter.</w:t>
      </w:r>
    </w:p>
    <w:p w:rsidR="00BC6024" w:rsidRDefault="00BC6024" w:rsidP="006C2BB3">
      <w:r w:rsidRPr="00BC6024">
        <w:rPr>
          <w:b/>
        </w:rPr>
        <w:t xml:space="preserve">7158.  War Memorial. </w:t>
      </w:r>
      <w:r>
        <w:t xml:space="preserve"> Cllr James said that he had met again with Andrew Vaughan-Harries and it had been suggested that the new site should be to the right of the existing church gate. Drawings of the proposed new monument were viewed and discussed. It was estimated that groundworks would cost about £3000. JCC would need to repair the stone wall behind the proposed site and Cllr James agreed to contact Mr S Clancy, (who has recently been working on another part of the church wall), about this. A local firm had been asked about removing and replacing the existing stone tablet but it was thought that it might crack if disturbed. Refurbishment of the </w:t>
      </w:r>
      <w:r w:rsidR="008E18D8">
        <w:t xml:space="preserve">worn </w:t>
      </w:r>
      <w:r>
        <w:t>lettering etc. would cost about £1500 whilst a new stone would cost between £200</w:t>
      </w:r>
      <w:r w:rsidR="008E18D8">
        <w:t>0-£3000 depending on choice.</w:t>
      </w:r>
      <w:r>
        <w:t xml:space="preserve"> </w:t>
      </w:r>
      <w:r w:rsidR="008E18D8">
        <w:t xml:space="preserve">However, agreement from the church would first be needed and BT and the </w:t>
      </w:r>
      <w:r w:rsidR="00CA2EE8">
        <w:t>N</w:t>
      </w:r>
      <w:r w:rsidR="008E18D8">
        <w:t>ational Grid would need to be informed because of the nearby telephone and power connections. The removal of grass near the church wall could be considered in next year’s budget. It was proposed by Cllr James and seconded by Cllr Rowlands that JCC should pr</w:t>
      </w:r>
      <w:r w:rsidR="00CA2EE8">
        <w:t>oceed</w:t>
      </w:r>
      <w:r w:rsidR="008E18D8">
        <w:t xml:space="preserve"> on this basis. This was agreed as was the vote of thanks to Cllr James for his efforts which was proposed by Cllr Bourne and seconded by Cllr Grey.</w:t>
      </w:r>
    </w:p>
    <w:p w:rsidR="00F506C3" w:rsidRDefault="008E18D8" w:rsidP="006C2BB3">
      <w:r w:rsidRPr="008E18D8">
        <w:rPr>
          <w:b/>
        </w:rPr>
        <w:t>7159. New School.</w:t>
      </w:r>
      <w:r>
        <w:rPr>
          <w:b/>
        </w:rPr>
        <w:t xml:space="preserve">  </w:t>
      </w:r>
      <w:r w:rsidR="00F506C3">
        <w:t>Cllr Rowlands said that all matters regarding 20</w:t>
      </w:r>
      <w:r w:rsidR="00F506C3" w:rsidRPr="00F506C3">
        <w:rPr>
          <w:vertAlign w:val="superscript"/>
        </w:rPr>
        <w:t>th</w:t>
      </w:r>
      <w:r w:rsidR="00F506C3">
        <w:t xml:space="preserve"> </w:t>
      </w:r>
      <w:r w:rsidR="00CA2EE8">
        <w:t>C</w:t>
      </w:r>
      <w:r w:rsidR="00F506C3">
        <w:t xml:space="preserve">entury Schools were now subject to decision by the full PCC and not just the cabinet. He hoped that this would not cause a problem for the proposed new school for the village. However, he was confident it would go ahead. Negotiations on land purchase are proceeding. Cllr </w:t>
      </w:r>
      <w:r w:rsidR="00CA2EE8">
        <w:t>Y</w:t>
      </w:r>
      <w:r w:rsidR="00F506C3">
        <w:t>oung commented that the old school was certainly no longer fit for purpose as it was crumbling and leaking and it was stated that repairs would cost almost as much as the new school.</w:t>
      </w:r>
    </w:p>
    <w:p w:rsidR="008E18D8" w:rsidRDefault="00F506C3" w:rsidP="006C2BB3">
      <w:r w:rsidRPr="00F506C3">
        <w:rPr>
          <w:b/>
        </w:rPr>
        <w:lastRenderedPageBreak/>
        <w:t xml:space="preserve">7160.   Junction of Langford Road and St Peters </w:t>
      </w:r>
      <w:r>
        <w:rPr>
          <w:b/>
        </w:rPr>
        <w:t>R</w:t>
      </w:r>
      <w:r w:rsidRPr="00F506C3">
        <w:rPr>
          <w:b/>
        </w:rPr>
        <w:t>oad.</w:t>
      </w:r>
      <w:r>
        <w:rPr>
          <w:b/>
        </w:rPr>
        <w:t xml:space="preserve">  </w:t>
      </w:r>
      <w:r>
        <w:t>The clerk confirmed that he had written to the Welsh Government about the problem</w:t>
      </w:r>
      <w:r w:rsidR="00CA2EE8">
        <w:t xml:space="preserve">s </w:t>
      </w:r>
      <w:r>
        <w:t xml:space="preserve">and </w:t>
      </w:r>
      <w:r w:rsidR="00CA2EE8">
        <w:t xml:space="preserve">had </w:t>
      </w:r>
      <w:r>
        <w:t>suggest</w:t>
      </w:r>
      <w:r w:rsidR="00CA2EE8">
        <w:t>ed</w:t>
      </w:r>
      <w:r>
        <w:t xml:space="preserve"> installation of traffic lights or a roundabout. This had been acknowledged but a full response </w:t>
      </w:r>
      <w:r w:rsidR="00CA2EE8">
        <w:t>is</w:t>
      </w:r>
      <w:r>
        <w:t xml:space="preserve"> awaited.</w:t>
      </w:r>
    </w:p>
    <w:p w:rsidR="00F506C3" w:rsidRDefault="00F506C3" w:rsidP="006C2BB3">
      <w:r w:rsidRPr="00F506C3">
        <w:rPr>
          <w:b/>
        </w:rPr>
        <w:t xml:space="preserve">7161. </w:t>
      </w:r>
      <w:r>
        <w:rPr>
          <w:b/>
        </w:rPr>
        <w:t>H</w:t>
      </w:r>
      <w:r w:rsidRPr="00F506C3">
        <w:rPr>
          <w:b/>
        </w:rPr>
        <w:t xml:space="preserve">istory </w:t>
      </w:r>
      <w:r>
        <w:rPr>
          <w:b/>
        </w:rPr>
        <w:t>S</w:t>
      </w:r>
      <w:r w:rsidRPr="00F506C3">
        <w:rPr>
          <w:b/>
        </w:rPr>
        <w:t>ociety.</w:t>
      </w:r>
      <w:r w:rsidR="00316BDF">
        <w:rPr>
          <w:b/>
        </w:rPr>
        <w:t xml:space="preserve"> </w:t>
      </w:r>
      <w:r w:rsidRPr="00316BDF">
        <w:t xml:space="preserve"> </w:t>
      </w:r>
      <w:r w:rsidR="00316BDF" w:rsidRPr="00316BDF">
        <w:t>Matter t</w:t>
      </w:r>
      <w:r>
        <w:t xml:space="preserve">o be </w:t>
      </w:r>
      <w:r w:rsidR="001F6BE0">
        <w:t>carried forward</w:t>
      </w:r>
      <w:r w:rsidR="00316BDF">
        <w:t>.</w:t>
      </w:r>
    </w:p>
    <w:p w:rsidR="00F506C3" w:rsidRDefault="00F506C3" w:rsidP="006C2BB3">
      <w:r w:rsidRPr="00F506C3">
        <w:rPr>
          <w:b/>
        </w:rPr>
        <w:t>7162.  Glebelands rubbish bins.</w:t>
      </w:r>
      <w:r>
        <w:t xml:space="preserve"> Cllr Rowlands to follow-up.</w:t>
      </w:r>
    </w:p>
    <w:p w:rsidR="00F506C3" w:rsidRDefault="00F506C3" w:rsidP="006C2BB3">
      <w:r w:rsidRPr="00F506C3">
        <w:rPr>
          <w:b/>
        </w:rPr>
        <w:t>7163.  Tree in Langford Road.</w:t>
      </w:r>
      <w:r>
        <w:rPr>
          <w:b/>
        </w:rPr>
        <w:t xml:space="preserve"> </w:t>
      </w:r>
      <w:r w:rsidR="009D7009">
        <w:t xml:space="preserve">Cllr Davies said he had contacted </w:t>
      </w:r>
      <w:r w:rsidR="001F6BE0">
        <w:t>P</w:t>
      </w:r>
      <w:r w:rsidR="009D7009">
        <w:t>CC once ag</w:t>
      </w:r>
      <w:r w:rsidR="001F6BE0">
        <w:t>a</w:t>
      </w:r>
      <w:r w:rsidR="009D7009">
        <w:t>in about this. He will keep a record of his reports.</w:t>
      </w:r>
    </w:p>
    <w:p w:rsidR="009D7009" w:rsidRDefault="009D7009" w:rsidP="006C2BB3">
      <w:r w:rsidRPr="009D7009">
        <w:rPr>
          <w:b/>
        </w:rPr>
        <w:t>7164.  Letter Box, Bulford Road.</w:t>
      </w:r>
      <w:r>
        <w:rPr>
          <w:b/>
        </w:rPr>
        <w:t xml:space="preserve"> </w:t>
      </w:r>
      <w:r>
        <w:t xml:space="preserve">Cllr James supplied photographs of the box and said that Mr John Davis of 13 Bulford Road was one of the residents affected as he could not get to the box in his wheelchair. The box should either be moved </w:t>
      </w:r>
      <w:r w:rsidR="001F6BE0">
        <w:t xml:space="preserve">closer to the pavement </w:t>
      </w:r>
      <w:r>
        <w:t>or a tarmac strip to the box provided.</w:t>
      </w:r>
    </w:p>
    <w:p w:rsidR="009D7009" w:rsidRDefault="009D7009" w:rsidP="006C2BB3">
      <w:r w:rsidRPr="009D7009">
        <w:rPr>
          <w:b/>
        </w:rPr>
        <w:t>7165.  Broken bollards, Hillcroft.</w:t>
      </w:r>
      <w:r>
        <w:t xml:space="preserve">  Cllr Rowlands said he had reported this for action.</w:t>
      </w:r>
    </w:p>
    <w:p w:rsidR="009D7009" w:rsidRDefault="009D7009" w:rsidP="006C2BB3">
      <w:r w:rsidRPr="009D7009">
        <w:rPr>
          <w:b/>
        </w:rPr>
        <w:t>7166.  Planning Application 12/1080/PA – 3 Milford Road.</w:t>
      </w:r>
      <w:r>
        <w:rPr>
          <w:b/>
        </w:rPr>
        <w:t xml:space="preserve"> </w:t>
      </w:r>
      <w:r>
        <w:t xml:space="preserve">It was noted that PCC had at last reached a decision and granted permission with various conditions. However, some members had doubts about the wisdom of this decision and it was noted that no response had been received from the </w:t>
      </w:r>
      <w:r w:rsidR="001F6BE0">
        <w:t>P</w:t>
      </w:r>
      <w:r>
        <w:t xml:space="preserve">lanning </w:t>
      </w:r>
      <w:r w:rsidR="001F6BE0">
        <w:t>D</w:t>
      </w:r>
      <w:r>
        <w:t>epartment to the several letters sent by the Clerk.</w:t>
      </w:r>
    </w:p>
    <w:p w:rsidR="009D7009" w:rsidRDefault="009D7009" w:rsidP="006C2BB3">
      <w:r w:rsidRPr="009D7009">
        <w:rPr>
          <w:b/>
        </w:rPr>
        <w:t xml:space="preserve">7167.  Town </w:t>
      </w:r>
      <w:r w:rsidR="00C77FA5">
        <w:rPr>
          <w:b/>
        </w:rPr>
        <w:t>&amp;</w:t>
      </w:r>
      <w:r w:rsidRPr="009D7009">
        <w:rPr>
          <w:b/>
        </w:rPr>
        <w:t xml:space="preserve"> </w:t>
      </w:r>
      <w:r w:rsidR="00C77FA5">
        <w:rPr>
          <w:b/>
        </w:rPr>
        <w:t>C</w:t>
      </w:r>
      <w:r w:rsidRPr="009D7009">
        <w:rPr>
          <w:b/>
        </w:rPr>
        <w:t>ommunity Councils website.</w:t>
      </w:r>
      <w:r w:rsidR="00C77FA5">
        <w:rPr>
          <w:b/>
        </w:rPr>
        <w:t xml:space="preserve"> </w:t>
      </w:r>
      <w:r w:rsidR="00C77FA5">
        <w:t xml:space="preserve"> Cllr Ruloff had updated the details on the site and the Clerk will forward the April Minutes for inclusion.</w:t>
      </w:r>
    </w:p>
    <w:p w:rsidR="00C77FA5" w:rsidRDefault="00C77FA5" w:rsidP="006C2BB3">
      <w:r w:rsidRPr="00C77FA5">
        <w:rPr>
          <w:b/>
        </w:rPr>
        <w:t>7168.  Williams Report.</w:t>
      </w:r>
      <w:r>
        <w:rPr>
          <w:b/>
        </w:rPr>
        <w:t xml:space="preserve">  </w:t>
      </w:r>
      <w:r>
        <w:t>Cllr Morgan said he would speak to the Assembly Member about this when he visits Johnston in June.  He will also ask the Clerk to review his suggestions for reorganisation of local government in Wales. The aim would be to retain Pembrokeshire at all costs.</w:t>
      </w:r>
    </w:p>
    <w:p w:rsidR="00C77FA5" w:rsidRDefault="00C77FA5" w:rsidP="006C2BB3">
      <w:r w:rsidRPr="00C77FA5">
        <w:rPr>
          <w:b/>
        </w:rPr>
        <w:t xml:space="preserve">7169.  Dog Wardens. </w:t>
      </w:r>
      <w:r>
        <w:t xml:space="preserve"> The problem of what to do outside working hours remains. Cllr Jeffries had not received a reply to her reports. Cllr Rowlands agreed to take-up this matter with PCC.</w:t>
      </w:r>
    </w:p>
    <w:p w:rsidR="00C77FA5" w:rsidRDefault="00C77FA5" w:rsidP="006C2BB3">
      <w:r w:rsidRPr="00C77FA5">
        <w:rPr>
          <w:b/>
        </w:rPr>
        <w:lastRenderedPageBreak/>
        <w:t xml:space="preserve">7170.  </w:t>
      </w:r>
      <w:r>
        <w:rPr>
          <w:b/>
        </w:rPr>
        <w:t>P</w:t>
      </w:r>
      <w:r w:rsidRPr="00C77FA5">
        <w:rPr>
          <w:b/>
        </w:rPr>
        <w:t>avement 38/40 The Close.</w:t>
      </w:r>
      <w:r>
        <w:rPr>
          <w:b/>
        </w:rPr>
        <w:t xml:space="preserve">  </w:t>
      </w:r>
      <w:r>
        <w:t>Believed to be in-hand with PCC.              Cllr Rowlands suggested that all Members make a note of problems in the village so that as previously, an overall report can be made to PCC.</w:t>
      </w:r>
    </w:p>
    <w:p w:rsidR="00C77FA5" w:rsidRDefault="00C77FA5" w:rsidP="006C2BB3">
      <w:r w:rsidRPr="00C77FA5">
        <w:rPr>
          <w:b/>
        </w:rPr>
        <w:t>7171.  Pembrokeshire Housing site.</w:t>
      </w:r>
      <w:r>
        <w:rPr>
          <w:b/>
        </w:rPr>
        <w:t xml:space="preserve"> </w:t>
      </w:r>
      <w:r w:rsidRPr="00C77FA5">
        <w:t>Members commented that the are</w:t>
      </w:r>
      <w:r w:rsidR="00781EC9">
        <w:t>a</w:t>
      </w:r>
      <w:r w:rsidRPr="00C77FA5">
        <w:t xml:space="preserve"> had been well landscaped and </w:t>
      </w:r>
      <w:r w:rsidR="001F6BE0">
        <w:t xml:space="preserve">it was noted that </w:t>
      </w:r>
      <w:r w:rsidRPr="00C77FA5">
        <w:t>some residents had already moved in.</w:t>
      </w:r>
    </w:p>
    <w:p w:rsidR="00C77FA5" w:rsidRDefault="00781EC9" w:rsidP="006C2BB3">
      <w:r w:rsidRPr="00781EC9">
        <w:rPr>
          <w:b/>
        </w:rPr>
        <w:t xml:space="preserve">7172.  Move of </w:t>
      </w:r>
      <w:r w:rsidR="001F6BE0">
        <w:rPr>
          <w:b/>
        </w:rPr>
        <w:t>Haverfordwest</w:t>
      </w:r>
      <w:r w:rsidRPr="00781EC9">
        <w:rPr>
          <w:b/>
        </w:rPr>
        <w:t xml:space="preserve"> Tourist Information Centre to </w:t>
      </w:r>
      <w:r w:rsidR="001F6BE0">
        <w:rPr>
          <w:b/>
        </w:rPr>
        <w:t xml:space="preserve">the </w:t>
      </w:r>
      <w:r w:rsidRPr="00781EC9">
        <w:rPr>
          <w:b/>
        </w:rPr>
        <w:t>Library site.</w:t>
      </w:r>
      <w:r>
        <w:rPr>
          <w:b/>
        </w:rPr>
        <w:t xml:space="preserve"> </w:t>
      </w:r>
      <w:r>
        <w:t xml:space="preserve"> The clerk read out the response received to his letter sent following the April meeting. It was generally agreed that this did not address the issues raised although Cllr Rowlands said that spending by PCC had to be reduced in order to allow essential services to continue. Cllr Grey pointed out that tourism was essential to the lifeblood of the county and that moving the </w:t>
      </w:r>
      <w:r w:rsidR="001F6BE0">
        <w:t>C</w:t>
      </w:r>
      <w:r>
        <w:t>entre from a central site was ill-conc</w:t>
      </w:r>
      <w:r w:rsidR="00221099">
        <w:t>ei</w:t>
      </w:r>
      <w:r>
        <w:t>ved and a bad decision by PCC.</w:t>
      </w:r>
    </w:p>
    <w:p w:rsidR="00781EC9" w:rsidRDefault="00781EC9" w:rsidP="006C2BB3">
      <w:r w:rsidRPr="00781EC9">
        <w:rPr>
          <w:b/>
        </w:rPr>
        <w:t>7173.  Community Council resignations.</w:t>
      </w:r>
      <w:r>
        <w:rPr>
          <w:b/>
        </w:rPr>
        <w:t xml:space="preserve">  </w:t>
      </w:r>
      <w:r>
        <w:t>The Clerk confirmed that he had approached PALC about this matter and that it was being looked into.  Cllr Harvey agreed to email the clerk with further details.</w:t>
      </w:r>
    </w:p>
    <w:p w:rsidR="003D3672" w:rsidRDefault="00781EC9" w:rsidP="00781EC9">
      <w:pPr>
        <w:tabs>
          <w:tab w:val="left" w:pos="2865"/>
        </w:tabs>
      </w:pPr>
      <w:r w:rsidRPr="00781EC9">
        <w:rPr>
          <w:b/>
        </w:rPr>
        <w:t>7174.  Bulford Road.</w:t>
      </w:r>
      <w:r>
        <w:rPr>
          <w:b/>
        </w:rPr>
        <w:t xml:space="preserve">  </w:t>
      </w:r>
      <w:r>
        <w:t xml:space="preserve">It was stated that this is due to be completed by the summer of 2015. </w:t>
      </w:r>
    </w:p>
    <w:p w:rsidR="003D3672" w:rsidRDefault="003D3672" w:rsidP="00781EC9">
      <w:pPr>
        <w:tabs>
          <w:tab w:val="left" w:pos="2865"/>
        </w:tabs>
      </w:pPr>
      <w:r w:rsidRPr="003D3672">
        <w:rPr>
          <w:b/>
        </w:rPr>
        <w:t xml:space="preserve">7175. </w:t>
      </w:r>
      <w:r w:rsidR="001F6BE0">
        <w:rPr>
          <w:b/>
        </w:rPr>
        <w:t xml:space="preserve"> </w:t>
      </w:r>
      <w:r w:rsidRPr="003D3672">
        <w:rPr>
          <w:b/>
        </w:rPr>
        <w:t>Glebelands Field.</w:t>
      </w:r>
      <w:r>
        <w:t xml:space="preserve"> </w:t>
      </w:r>
      <w:r w:rsidR="00CD6FA7">
        <w:t xml:space="preserve"> </w:t>
      </w:r>
      <w:r>
        <w:t xml:space="preserve">In connection with the Bulford Road, </w:t>
      </w:r>
      <w:r w:rsidR="00781EC9">
        <w:t>Cllr James suggested meeting with the contractors to ask if top-soil was available to improve the Glebelands field.</w:t>
      </w:r>
      <w:r>
        <w:t xml:space="preserve"> Cllr Rowlands said he had already requested a meeting. Cllr James said that the outfield needed top-soil to fill in hollows where the ground had sunk – possibly connected with the site of the original farm. </w:t>
      </w:r>
    </w:p>
    <w:p w:rsidR="003D3672" w:rsidRDefault="003D3672" w:rsidP="00781EC9">
      <w:pPr>
        <w:tabs>
          <w:tab w:val="left" w:pos="2865"/>
        </w:tabs>
      </w:pPr>
      <w:r>
        <w:t xml:space="preserve">Also, it was mentioned that a load of rubbish had been deposited in a pit at the edge of the field. (Photographs were provided).This needs to be levelled to discourage fly-tipping.  Cllr Rowlands said this was one of the purposes which a grant from the Tidy Towns scheme could be used for. He had sent in a detailed application recently and copies of suggested uses were provided. A reply should be received in a month or so and all members would be involved in the final decisions regarding the land. One </w:t>
      </w:r>
      <w:r w:rsidR="001F6BE0">
        <w:t>aim</w:t>
      </w:r>
      <w:r>
        <w:t xml:space="preserve"> would be to improve access to the field. Cllr James thanked Cllr Rowlands for his work on the application. </w:t>
      </w:r>
    </w:p>
    <w:p w:rsidR="00CD6FA7" w:rsidRDefault="00CD6FA7" w:rsidP="00781EC9">
      <w:pPr>
        <w:tabs>
          <w:tab w:val="left" w:pos="2865"/>
        </w:tabs>
      </w:pPr>
      <w:r>
        <w:lastRenderedPageBreak/>
        <w:t xml:space="preserve">Cllr Morgan said that the ditch along the boundary takes water from the storm drains on the Glebelands estate to the pond but had not been cleared for some years and was affecting the outfield of the cricket pitch. It was agreed that </w:t>
      </w:r>
      <w:r w:rsidR="001F6BE0">
        <w:t>C</w:t>
      </w:r>
      <w:r>
        <w:t>llr Rowlands would take-up this matter with PCC.</w:t>
      </w:r>
    </w:p>
    <w:p w:rsidR="00CD6FA7" w:rsidRDefault="00CD6FA7" w:rsidP="00781EC9">
      <w:pPr>
        <w:tabs>
          <w:tab w:val="left" w:pos="2865"/>
        </w:tabs>
      </w:pPr>
      <w:r w:rsidRPr="00CD6FA7">
        <w:rPr>
          <w:b/>
        </w:rPr>
        <w:t>7176.  Access to The Close field.</w:t>
      </w:r>
      <w:r>
        <w:rPr>
          <w:b/>
        </w:rPr>
        <w:t xml:space="preserve"> </w:t>
      </w:r>
      <w:r>
        <w:t xml:space="preserve"> Cllr Rowlands said he would </w:t>
      </w:r>
      <w:r w:rsidR="001F6BE0">
        <w:t xml:space="preserve">again raise </w:t>
      </w:r>
      <w:r>
        <w:t xml:space="preserve">the question of cars blocking the entrance thought he believed that </w:t>
      </w:r>
      <w:r w:rsidR="001F6BE0">
        <w:t>P</w:t>
      </w:r>
      <w:r>
        <w:t>CC had made a visit there.</w:t>
      </w:r>
    </w:p>
    <w:p w:rsidR="00CD6FA7" w:rsidRDefault="00CD6FA7" w:rsidP="00781EC9">
      <w:pPr>
        <w:tabs>
          <w:tab w:val="left" w:pos="2865"/>
        </w:tabs>
      </w:pPr>
      <w:r w:rsidRPr="00CD6FA7">
        <w:rPr>
          <w:b/>
        </w:rPr>
        <w:t xml:space="preserve">7177. Grass-cutting contract for 2014.  </w:t>
      </w:r>
      <w:r>
        <w:rPr>
          <w:b/>
        </w:rPr>
        <w:t xml:space="preserve"> </w:t>
      </w:r>
      <w:r>
        <w:t xml:space="preserve">The Football Club had confirmed that they wished to carry on with this and provided estimated costs. After discussion it was agreed that the </w:t>
      </w:r>
      <w:r w:rsidR="001F6BE0">
        <w:t>C</w:t>
      </w:r>
      <w:r>
        <w:t>lerk should draw up the new contract.</w:t>
      </w:r>
    </w:p>
    <w:p w:rsidR="00781EC9" w:rsidRDefault="00CD6FA7" w:rsidP="00781EC9">
      <w:pPr>
        <w:tabs>
          <w:tab w:val="left" w:pos="2865"/>
        </w:tabs>
      </w:pPr>
      <w:r>
        <w:t xml:space="preserve">                          </w:t>
      </w:r>
      <w:r w:rsidRPr="00CD6FA7">
        <w:rPr>
          <w:b/>
        </w:rPr>
        <w:t>Proposer:</w:t>
      </w:r>
      <w:r>
        <w:t xml:space="preserve">  Cllr James.   </w:t>
      </w:r>
      <w:r w:rsidRPr="00CD6FA7">
        <w:rPr>
          <w:b/>
        </w:rPr>
        <w:t>Seconder:</w:t>
      </w:r>
      <w:r>
        <w:t xml:space="preserve">  Cllr Rowlands.</w:t>
      </w:r>
      <w:r w:rsidR="003D3672">
        <w:t xml:space="preserve"> </w:t>
      </w:r>
    </w:p>
    <w:p w:rsidR="00037A29" w:rsidRDefault="00037A29" w:rsidP="00781EC9">
      <w:pPr>
        <w:tabs>
          <w:tab w:val="left" w:pos="2865"/>
        </w:tabs>
      </w:pPr>
    </w:p>
    <w:p w:rsidR="00CD6FA7" w:rsidRDefault="00037A29" w:rsidP="00037A29">
      <w:pPr>
        <w:tabs>
          <w:tab w:val="left" w:pos="2865"/>
        </w:tabs>
        <w:jc w:val="center"/>
        <w:rPr>
          <w:b/>
          <w:u w:val="single"/>
        </w:rPr>
      </w:pPr>
      <w:r w:rsidRPr="00037A29">
        <w:rPr>
          <w:b/>
          <w:u w:val="single"/>
        </w:rPr>
        <w:t>CORRESPONDENCE &amp; ACCOUNTS</w:t>
      </w:r>
    </w:p>
    <w:p w:rsidR="00037A29" w:rsidRDefault="00037A29" w:rsidP="00037A29">
      <w:pPr>
        <w:tabs>
          <w:tab w:val="left" w:pos="2865"/>
        </w:tabs>
        <w:rPr>
          <w:b/>
        </w:rPr>
      </w:pPr>
      <w:r>
        <w:rPr>
          <w:b/>
        </w:rPr>
        <w:t xml:space="preserve">7178.  </w:t>
      </w:r>
      <w:r w:rsidR="0083430D">
        <w:rPr>
          <w:b/>
        </w:rPr>
        <w:t>Planning:</w:t>
      </w:r>
    </w:p>
    <w:p w:rsidR="0083430D" w:rsidRDefault="00221099" w:rsidP="0083430D">
      <w:pPr>
        <w:pStyle w:val="ListParagraph"/>
        <w:numPr>
          <w:ilvl w:val="0"/>
          <w:numId w:val="1"/>
        </w:numPr>
        <w:tabs>
          <w:tab w:val="left" w:pos="2865"/>
        </w:tabs>
      </w:pPr>
      <w:r>
        <w:t>12/1080/PA  -  3 Milford Road  - permission granted. (See Minute Number 7166 above).</w:t>
      </w:r>
    </w:p>
    <w:p w:rsidR="00221099" w:rsidRDefault="00221099" w:rsidP="0083430D">
      <w:pPr>
        <w:pStyle w:val="ListParagraph"/>
        <w:numPr>
          <w:ilvl w:val="0"/>
          <w:numId w:val="1"/>
        </w:numPr>
        <w:tabs>
          <w:tab w:val="left" w:pos="2865"/>
        </w:tabs>
      </w:pPr>
      <w:r>
        <w:t xml:space="preserve">13/1046/PA -  retrospective application, Baz’s Diner, </w:t>
      </w:r>
      <w:r w:rsidR="001F6BE0">
        <w:t>P</w:t>
      </w:r>
      <w:r>
        <w:t xml:space="preserve">ope </w:t>
      </w:r>
      <w:r w:rsidR="001F6BE0">
        <w:t>H</w:t>
      </w:r>
      <w:r>
        <w:t>ill. Permission granted.</w:t>
      </w:r>
    </w:p>
    <w:p w:rsidR="00221099" w:rsidRDefault="00221099" w:rsidP="00221099">
      <w:pPr>
        <w:tabs>
          <w:tab w:val="left" w:pos="2865"/>
        </w:tabs>
      </w:pPr>
      <w:r w:rsidRPr="00221099">
        <w:rPr>
          <w:b/>
        </w:rPr>
        <w:t>7179.  Fields in Trust – 2013 Impact Report</w:t>
      </w:r>
      <w:r>
        <w:t>. Noted</w:t>
      </w:r>
    </w:p>
    <w:p w:rsidR="00B46A2E" w:rsidRDefault="00221099" w:rsidP="00221099">
      <w:pPr>
        <w:tabs>
          <w:tab w:val="left" w:pos="2865"/>
        </w:tabs>
      </w:pPr>
      <w:r w:rsidRPr="00B46A2E">
        <w:rPr>
          <w:b/>
        </w:rPr>
        <w:t>7180.  email from BBC One</w:t>
      </w:r>
      <w:r>
        <w:t xml:space="preserve"> re new propert</w:t>
      </w:r>
      <w:r w:rsidR="00B46A2E">
        <w:t>y</w:t>
      </w:r>
      <w:r>
        <w:t>/travel programme. Noted.</w:t>
      </w:r>
    </w:p>
    <w:p w:rsidR="00221099" w:rsidRDefault="00B46A2E" w:rsidP="00221099">
      <w:pPr>
        <w:tabs>
          <w:tab w:val="left" w:pos="2865"/>
        </w:tabs>
      </w:pPr>
      <w:r w:rsidRPr="00B46A2E">
        <w:rPr>
          <w:b/>
        </w:rPr>
        <w:t xml:space="preserve">7181.  Letters from Solva Community Council </w:t>
      </w:r>
      <w:r>
        <w:t xml:space="preserve">regarding matters at PCC. Copies were issued to </w:t>
      </w:r>
      <w:r w:rsidR="001F6BE0">
        <w:t>M</w:t>
      </w:r>
      <w:r>
        <w:t>embers or had been forwarded by email. Cllr Rowlands declared his interest in this matter stating that he believed that the letters had been encouraged by a political party.</w:t>
      </w:r>
    </w:p>
    <w:p w:rsidR="00B46A2E" w:rsidRDefault="00B46A2E" w:rsidP="00221099">
      <w:pPr>
        <w:tabs>
          <w:tab w:val="left" w:pos="2865"/>
        </w:tabs>
      </w:pPr>
      <w:r w:rsidRPr="00B46A2E">
        <w:rPr>
          <w:b/>
        </w:rPr>
        <w:t>7182.  email from PCC</w:t>
      </w:r>
      <w:r>
        <w:t xml:space="preserve"> notifying road-works and temporary speed limits on the A4076 south of Johnston in August. The Clerk was a</w:t>
      </w:r>
      <w:r w:rsidR="001F6BE0">
        <w:t>s</w:t>
      </w:r>
      <w:r>
        <w:t>ked to identify the exact position and notify Members.</w:t>
      </w:r>
    </w:p>
    <w:p w:rsidR="00B46A2E" w:rsidRDefault="00B46A2E" w:rsidP="00221099">
      <w:pPr>
        <w:tabs>
          <w:tab w:val="left" w:pos="2865"/>
        </w:tabs>
      </w:pPr>
      <w:r w:rsidRPr="00B46A2E">
        <w:rPr>
          <w:b/>
        </w:rPr>
        <w:lastRenderedPageBreak/>
        <w:t>7183.  email from Sevenoaks Town Council</w:t>
      </w:r>
      <w:r>
        <w:t xml:space="preserve"> re call for a percentage of business rates to be paid direct to Town and </w:t>
      </w:r>
      <w:r w:rsidR="001F6BE0">
        <w:t>C</w:t>
      </w:r>
      <w:r>
        <w:t>ommunity Councils. Noted</w:t>
      </w:r>
      <w:r w:rsidR="001F6BE0">
        <w:t>,</w:t>
      </w:r>
      <w:r>
        <w:t xml:space="preserve"> but no action taken.</w:t>
      </w:r>
    </w:p>
    <w:p w:rsidR="006E312E" w:rsidRDefault="006E312E" w:rsidP="00221099">
      <w:pPr>
        <w:tabs>
          <w:tab w:val="left" w:pos="2865"/>
        </w:tabs>
      </w:pPr>
      <w:r w:rsidRPr="006E312E">
        <w:rPr>
          <w:b/>
        </w:rPr>
        <w:t xml:space="preserve">7184.  Booklet from </w:t>
      </w:r>
      <w:r>
        <w:rPr>
          <w:b/>
        </w:rPr>
        <w:t>P</w:t>
      </w:r>
      <w:r w:rsidR="001F6BE0">
        <w:rPr>
          <w:b/>
        </w:rPr>
        <w:t>L</w:t>
      </w:r>
      <w:r w:rsidRPr="006E312E">
        <w:rPr>
          <w:b/>
        </w:rPr>
        <w:t xml:space="preserve">ANED </w:t>
      </w:r>
      <w:r>
        <w:t xml:space="preserve">listing Pembrokeshire Festivals etc. </w:t>
      </w:r>
      <w:r w:rsidR="001F6BE0">
        <w:t>P</w:t>
      </w:r>
      <w:r>
        <w:t>assed to interested Members.</w:t>
      </w:r>
    </w:p>
    <w:p w:rsidR="006E312E" w:rsidRDefault="006E312E" w:rsidP="00221099">
      <w:pPr>
        <w:tabs>
          <w:tab w:val="left" w:pos="2865"/>
        </w:tabs>
      </w:pPr>
      <w:r w:rsidRPr="006E312E">
        <w:rPr>
          <w:b/>
        </w:rPr>
        <w:t>7185.  Correspondence from the Planning Inspectorate</w:t>
      </w:r>
      <w:r>
        <w:t xml:space="preserve"> re South Hook Heat &amp; Power Station. Noted.</w:t>
      </w:r>
    </w:p>
    <w:p w:rsidR="006E312E" w:rsidRDefault="006E312E" w:rsidP="00221099">
      <w:pPr>
        <w:tabs>
          <w:tab w:val="left" w:pos="2865"/>
        </w:tabs>
      </w:pPr>
      <w:r w:rsidRPr="006E312E">
        <w:rPr>
          <w:b/>
        </w:rPr>
        <w:t xml:space="preserve">7186.  Leaflets from PLANED </w:t>
      </w:r>
      <w:r>
        <w:t>re events to be held. Noted.</w:t>
      </w:r>
    </w:p>
    <w:p w:rsidR="00A315CD" w:rsidRDefault="00A315CD" w:rsidP="00221099">
      <w:pPr>
        <w:tabs>
          <w:tab w:val="left" w:pos="2865"/>
        </w:tabs>
      </w:pPr>
      <w:r w:rsidRPr="00A315CD">
        <w:rPr>
          <w:b/>
        </w:rPr>
        <w:t>7187. Play for Wales magazine.</w:t>
      </w:r>
      <w:r>
        <w:t xml:space="preserve"> Passed to Cllr </w:t>
      </w:r>
      <w:r w:rsidR="001F6BE0">
        <w:t>Y</w:t>
      </w:r>
      <w:r>
        <w:t>oung to review.</w:t>
      </w:r>
    </w:p>
    <w:p w:rsidR="006E312E" w:rsidRDefault="006E312E" w:rsidP="00221099">
      <w:pPr>
        <w:tabs>
          <w:tab w:val="left" w:pos="2865"/>
        </w:tabs>
      </w:pPr>
      <w:r w:rsidRPr="006E312E">
        <w:rPr>
          <w:b/>
        </w:rPr>
        <w:t>718</w:t>
      </w:r>
      <w:r w:rsidR="00A315CD">
        <w:rPr>
          <w:b/>
        </w:rPr>
        <w:t>8</w:t>
      </w:r>
      <w:r w:rsidRPr="006E312E">
        <w:rPr>
          <w:b/>
        </w:rPr>
        <w:t xml:space="preserve">.  </w:t>
      </w:r>
      <w:r>
        <w:rPr>
          <w:b/>
        </w:rPr>
        <w:t>L</w:t>
      </w:r>
      <w:r w:rsidRPr="006E312E">
        <w:rPr>
          <w:b/>
        </w:rPr>
        <w:t xml:space="preserve">etter of thanks from the </w:t>
      </w:r>
      <w:r>
        <w:rPr>
          <w:b/>
        </w:rPr>
        <w:t>S</w:t>
      </w:r>
      <w:r w:rsidRPr="006E312E">
        <w:rPr>
          <w:b/>
        </w:rPr>
        <w:t>unshine Club</w:t>
      </w:r>
      <w:r>
        <w:t xml:space="preserve"> for recent donation.</w:t>
      </w:r>
    </w:p>
    <w:p w:rsidR="006E312E" w:rsidRDefault="006E312E" w:rsidP="00221099">
      <w:pPr>
        <w:tabs>
          <w:tab w:val="left" w:pos="2865"/>
        </w:tabs>
      </w:pPr>
      <w:r w:rsidRPr="006E312E">
        <w:rPr>
          <w:b/>
        </w:rPr>
        <w:t>718</w:t>
      </w:r>
      <w:r w:rsidR="00A315CD">
        <w:rPr>
          <w:b/>
        </w:rPr>
        <w:t>9</w:t>
      </w:r>
      <w:r w:rsidRPr="006E312E">
        <w:rPr>
          <w:b/>
        </w:rPr>
        <w:t xml:space="preserve">.  Letter from PCC </w:t>
      </w:r>
      <w:r>
        <w:t xml:space="preserve">re </w:t>
      </w:r>
      <w:r w:rsidR="001F6BE0">
        <w:t>W</w:t>
      </w:r>
      <w:r>
        <w:t xml:space="preserve">eb </w:t>
      </w:r>
      <w:r w:rsidR="00316BDF">
        <w:t>H</w:t>
      </w:r>
      <w:r>
        <w:t xml:space="preserve">osting </w:t>
      </w:r>
      <w:r w:rsidR="00316BDF">
        <w:t>A</w:t>
      </w:r>
      <w:r>
        <w:t>greement. Already dealt with by the Clerk.</w:t>
      </w:r>
    </w:p>
    <w:p w:rsidR="006E312E" w:rsidRDefault="006E312E" w:rsidP="00221099">
      <w:pPr>
        <w:tabs>
          <w:tab w:val="left" w:pos="2865"/>
        </w:tabs>
      </w:pPr>
      <w:r w:rsidRPr="006E312E">
        <w:rPr>
          <w:b/>
        </w:rPr>
        <w:t>71</w:t>
      </w:r>
      <w:r w:rsidR="00A315CD">
        <w:rPr>
          <w:b/>
        </w:rPr>
        <w:t>90</w:t>
      </w:r>
      <w:r w:rsidRPr="006E312E">
        <w:rPr>
          <w:b/>
        </w:rPr>
        <w:t xml:space="preserve">.  Invitation to attend Police focus groups. </w:t>
      </w:r>
      <w:r>
        <w:t xml:space="preserve">This was given to Cllr Morgan at the last PACT meeting which </w:t>
      </w:r>
      <w:r w:rsidR="00316BDF">
        <w:t xml:space="preserve">he reported, </w:t>
      </w:r>
      <w:r>
        <w:t>was very poorly attended.</w:t>
      </w:r>
    </w:p>
    <w:p w:rsidR="006E312E" w:rsidRDefault="006E312E" w:rsidP="00221099">
      <w:pPr>
        <w:tabs>
          <w:tab w:val="left" w:pos="2865"/>
        </w:tabs>
      </w:pPr>
      <w:r w:rsidRPr="00A315CD">
        <w:rPr>
          <w:b/>
        </w:rPr>
        <w:t>719</w:t>
      </w:r>
      <w:r w:rsidR="00A315CD">
        <w:rPr>
          <w:b/>
        </w:rPr>
        <w:t>1</w:t>
      </w:r>
      <w:r w:rsidRPr="00A315CD">
        <w:rPr>
          <w:b/>
        </w:rPr>
        <w:t xml:space="preserve">.  </w:t>
      </w:r>
      <w:r w:rsidR="00A315CD" w:rsidRPr="00A315CD">
        <w:rPr>
          <w:b/>
        </w:rPr>
        <w:t xml:space="preserve">email from PCC </w:t>
      </w:r>
      <w:r w:rsidR="00A315CD" w:rsidRPr="00A315CD">
        <w:t xml:space="preserve">regarding </w:t>
      </w:r>
      <w:r w:rsidR="00A315CD">
        <w:t>accident in The Close playground. To be forwarded to Cllr Rowlands.</w:t>
      </w:r>
    </w:p>
    <w:p w:rsidR="00A315CD" w:rsidRDefault="00A315CD" w:rsidP="00221099">
      <w:pPr>
        <w:tabs>
          <w:tab w:val="left" w:pos="2865"/>
        </w:tabs>
      </w:pPr>
      <w:r w:rsidRPr="00A315CD">
        <w:rPr>
          <w:b/>
        </w:rPr>
        <w:t xml:space="preserve">7192.  Accounts for payment.  </w:t>
      </w:r>
      <w:r>
        <w:t>It was agreed that the following amounts should be paid:</w:t>
      </w:r>
    </w:p>
    <w:p w:rsidR="00A315CD" w:rsidRDefault="00A315CD" w:rsidP="00A315CD">
      <w:pPr>
        <w:pStyle w:val="ListParagraph"/>
        <w:numPr>
          <w:ilvl w:val="0"/>
          <w:numId w:val="2"/>
        </w:numPr>
        <w:tabs>
          <w:tab w:val="left" w:pos="2865"/>
        </w:tabs>
      </w:pPr>
      <w:r>
        <w:t>£</w:t>
      </w:r>
      <w:r w:rsidR="0007209D">
        <w:t>233.08</w:t>
      </w:r>
      <w:r>
        <w:t xml:space="preserve"> to the clerk, May salary including Spine Point </w:t>
      </w:r>
      <w:r w:rsidR="0007209D">
        <w:t>increase and</w:t>
      </w:r>
      <w:r>
        <w:t xml:space="preserve"> back-pay for increase in rate from 1/4/13 not previously taken into account.</w:t>
      </w:r>
    </w:p>
    <w:p w:rsidR="00A315CD" w:rsidRDefault="00A315CD" w:rsidP="00A315CD">
      <w:pPr>
        <w:pStyle w:val="ListParagraph"/>
        <w:numPr>
          <w:ilvl w:val="0"/>
          <w:numId w:val="2"/>
        </w:numPr>
        <w:tabs>
          <w:tab w:val="left" w:pos="2865"/>
        </w:tabs>
      </w:pPr>
      <w:r>
        <w:t>£</w:t>
      </w:r>
      <w:r w:rsidR="0007209D">
        <w:t>58.20</w:t>
      </w:r>
      <w:r w:rsidR="0007209D">
        <w:br/>
        <w:t>4</w:t>
      </w:r>
      <w:bookmarkStart w:id="0" w:name="_GoBack"/>
      <w:bookmarkEnd w:id="0"/>
      <w:r>
        <w:t xml:space="preserve"> to HMRC, May 2014 PAYE.</w:t>
      </w:r>
    </w:p>
    <w:p w:rsidR="00A315CD" w:rsidRDefault="00A315CD" w:rsidP="00A315CD">
      <w:pPr>
        <w:pStyle w:val="ListParagraph"/>
        <w:numPr>
          <w:ilvl w:val="0"/>
          <w:numId w:val="2"/>
        </w:numPr>
        <w:tabs>
          <w:tab w:val="left" w:pos="2865"/>
        </w:tabs>
      </w:pPr>
      <w:r>
        <w:t>£60.00 to Mr Banfield, bus shelter cleaning.</w:t>
      </w:r>
    </w:p>
    <w:p w:rsidR="00A315CD" w:rsidRDefault="00A315CD" w:rsidP="00A315CD">
      <w:pPr>
        <w:pStyle w:val="ListParagraph"/>
        <w:numPr>
          <w:ilvl w:val="0"/>
          <w:numId w:val="2"/>
        </w:numPr>
        <w:tabs>
          <w:tab w:val="left" w:pos="2865"/>
        </w:tabs>
      </w:pPr>
      <w:r>
        <w:t xml:space="preserve">£114.00 to Zurich Insurance, Local Council Advisory </w:t>
      </w:r>
      <w:r w:rsidR="00B52E8A">
        <w:t>Service subscription.</w:t>
      </w:r>
    </w:p>
    <w:p w:rsidR="00B52E8A" w:rsidRDefault="00B52E8A" w:rsidP="00A315CD">
      <w:pPr>
        <w:pStyle w:val="ListParagraph"/>
        <w:numPr>
          <w:ilvl w:val="0"/>
          <w:numId w:val="2"/>
        </w:numPr>
        <w:tabs>
          <w:tab w:val="left" w:pos="2865"/>
        </w:tabs>
      </w:pPr>
      <w:r>
        <w:t>£79.00 annual subscription to PALC.</w:t>
      </w:r>
    </w:p>
    <w:p w:rsidR="00B52E8A" w:rsidRDefault="00B52E8A" w:rsidP="00A315CD">
      <w:pPr>
        <w:pStyle w:val="ListParagraph"/>
        <w:numPr>
          <w:ilvl w:val="0"/>
          <w:numId w:val="2"/>
        </w:numPr>
        <w:tabs>
          <w:tab w:val="left" w:pos="2865"/>
        </w:tabs>
      </w:pPr>
      <w:r>
        <w:t>£45.00 to C Griffith, internal auditor, as agreed at AGM.</w:t>
      </w:r>
    </w:p>
    <w:p w:rsidR="00B52E8A" w:rsidRDefault="00B52E8A" w:rsidP="00A315CD">
      <w:pPr>
        <w:pStyle w:val="ListParagraph"/>
        <w:numPr>
          <w:ilvl w:val="0"/>
          <w:numId w:val="2"/>
        </w:numPr>
        <w:tabs>
          <w:tab w:val="left" w:pos="2865"/>
        </w:tabs>
      </w:pPr>
      <w:r>
        <w:t>£20.00 replacement cheque for trumpeter, C M Morris.</w:t>
      </w:r>
      <w:r w:rsidR="00316BDF">
        <w:t xml:space="preserve"> (Original out of date).</w:t>
      </w:r>
    </w:p>
    <w:p w:rsidR="00B52E8A" w:rsidRDefault="00B52E8A" w:rsidP="00A315CD">
      <w:pPr>
        <w:pStyle w:val="ListParagraph"/>
        <w:numPr>
          <w:ilvl w:val="0"/>
          <w:numId w:val="2"/>
        </w:numPr>
        <w:tabs>
          <w:tab w:val="left" w:pos="2865"/>
        </w:tabs>
      </w:pPr>
      <w:r>
        <w:t>£250.00 to Johnston Football Club, pre-season grass-cutting.</w:t>
      </w:r>
    </w:p>
    <w:p w:rsidR="00B52E8A" w:rsidRDefault="00B52E8A" w:rsidP="00B52E8A">
      <w:pPr>
        <w:tabs>
          <w:tab w:val="left" w:pos="2865"/>
        </w:tabs>
        <w:rPr>
          <w:b/>
          <w:i/>
        </w:rPr>
      </w:pPr>
    </w:p>
    <w:p w:rsidR="00B52E8A" w:rsidRDefault="00B52E8A" w:rsidP="00B52E8A">
      <w:pPr>
        <w:tabs>
          <w:tab w:val="left" w:pos="2865"/>
        </w:tabs>
        <w:rPr>
          <w:b/>
          <w:i/>
        </w:rPr>
      </w:pPr>
      <w:r w:rsidRPr="00B52E8A">
        <w:rPr>
          <w:b/>
          <w:i/>
        </w:rPr>
        <w:t xml:space="preserve">The following items were admitted at the </w:t>
      </w:r>
      <w:r>
        <w:rPr>
          <w:b/>
          <w:i/>
        </w:rPr>
        <w:t>C</w:t>
      </w:r>
      <w:r w:rsidRPr="00B52E8A">
        <w:rPr>
          <w:b/>
          <w:i/>
        </w:rPr>
        <w:t>hairperson’s discretion:</w:t>
      </w:r>
    </w:p>
    <w:p w:rsidR="00B52E8A" w:rsidRDefault="00B52E8A" w:rsidP="00B52E8A">
      <w:pPr>
        <w:tabs>
          <w:tab w:val="left" w:pos="2865"/>
        </w:tabs>
      </w:pPr>
      <w:r>
        <w:rPr>
          <w:b/>
        </w:rPr>
        <w:t xml:space="preserve">7193.  </w:t>
      </w:r>
      <w:r w:rsidRPr="00B52E8A">
        <w:t>Cllr Bourne</w:t>
      </w:r>
      <w:r>
        <w:rPr>
          <w:b/>
        </w:rPr>
        <w:t xml:space="preserve"> </w:t>
      </w:r>
      <w:r w:rsidRPr="00B52E8A">
        <w:t xml:space="preserve">asked if </w:t>
      </w:r>
      <w:r w:rsidRPr="00CA2EE8">
        <w:rPr>
          <w:b/>
        </w:rPr>
        <w:t>double yellow lines</w:t>
      </w:r>
      <w:r w:rsidRPr="00B52E8A">
        <w:t xml:space="preserve"> could be marked in Bulford </w:t>
      </w:r>
      <w:r w:rsidR="00316BDF">
        <w:t>R</w:t>
      </w:r>
      <w:r w:rsidRPr="00B52E8A">
        <w:t xml:space="preserve">oad where it joins the main </w:t>
      </w:r>
      <w:r w:rsidR="00316BDF">
        <w:t>T</w:t>
      </w:r>
      <w:r w:rsidRPr="00B52E8A">
        <w:t>runk Road in order to avoid danger</w:t>
      </w:r>
      <w:r w:rsidR="00316BDF">
        <w:t>s</w:t>
      </w:r>
      <w:r w:rsidRPr="00B52E8A">
        <w:t xml:space="preserve"> to drivers.</w:t>
      </w:r>
      <w:r w:rsidR="00CA2EE8">
        <w:t xml:space="preserve"> Cllr Rowlands agreed to investigate the position.</w:t>
      </w:r>
    </w:p>
    <w:p w:rsidR="00CA2EE8" w:rsidRDefault="00CA2EE8" w:rsidP="00B52E8A">
      <w:pPr>
        <w:tabs>
          <w:tab w:val="left" w:pos="2865"/>
        </w:tabs>
      </w:pPr>
    </w:p>
    <w:p w:rsidR="00CA2EE8" w:rsidRDefault="00CA2EE8" w:rsidP="00B52E8A">
      <w:pPr>
        <w:tabs>
          <w:tab w:val="left" w:pos="2865"/>
        </w:tabs>
      </w:pPr>
      <w:r>
        <w:t>The meeting closed at 9.50pm.</w:t>
      </w:r>
    </w:p>
    <w:p w:rsidR="00CA2EE8" w:rsidRPr="00CA2EE8" w:rsidRDefault="00CA2EE8" w:rsidP="00B52E8A">
      <w:pPr>
        <w:tabs>
          <w:tab w:val="left" w:pos="2865"/>
        </w:tabs>
        <w:rPr>
          <w:b/>
        </w:rPr>
      </w:pPr>
    </w:p>
    <w:p w:rsidR="00CA2EE8" w:rsidRPr="00CA2EE8" w:rsidRDefault="00CA2EE8" w:rsidP="00B52E8A">
      <w:pPr>
        <w:tabs>
          <w:tab w:val="left" w:pos="2865"/>
        </w:tabs>
        <w:rPr>
          <w:b/>
        </w:rPr>
      </w:pPr>
      <w:r w:rsidRPr="00CA2EE8">
        <w:rPr>
          <w:b/>
        </w:rPr>
        <w:t>Signed…………………………………………………………….</w:t>
      </w:r>
      <w:r w:rsidR="00316BDF">
        <w:rPr>
          <w:b/>
        </w:rPr>
        <w:t>C</w:t>
      </w:r>
      <w:r w:rsidRPr="00CA2EE8">
        <w:rPr>
          <w:b/>
        </w:rPr>
        <w:t>hairperson</w:t>
      </w:r>
    </w:p>
    <w:p w:rsidR="00CA2EE8" w:rsidRPr="00CA2EE8" w:rsidRDefault="00CA2EE8" w:rsidP="00B52E8A">
      <w:pPr>
        <w:tabs>
          <w:tab w:val="left" w:pos="2865"/>
        </w:tabs>
        <w:rPr>
          <w:b/>
        </w:rPr>
      </w:pPr>
      <w:r w:rsidRPr="00CA2EE8">
        <w:rPr>
          <w:b/>
        </w:rPr>
        <w:t>Date………………………………</w:t>
      </w:r>
    </w:p>
    <w:sectPr w:rsidR="00CA2EE8" w:rsidRPr="00CA2EE8" w:rsidSect="008A13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3EE"/>
    <w:multiLevelType w:val="hybridMultilevel"/>
    <w:tmpl w:val="EEB8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4C6B30"/>
    <w:multiLevelType w:val="hybridMultilevel"/>
    <w:tmpl w:val="9A36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C2BB3"/>
    <w:rsid w:val="00037A29"/>
    <w:rsid w:val="0007209D"/>
    <w:rsid w:val="001F6BE0"/>
    <w:rsid w:val="00221099"/>
    <w:rsid w:val="00316BDF"/>
    <w:rsid w:val="003D3672"/>
    <w:rsid w:val="006C2BB3"/>
    <w:rsid w:val="006E312E"/>
    <w:rsid w:val="00774281"/>
    <w:rsid w:val="00781EC9"/>
    <w:rsid w:val="0083430D"/>
    <w:rsid w:val="008A138F"/>
    <w:rsid w:val="008E18D8"/>
    <w:rsid w:val="00916E78"/>
    <w:rsid w:val="009D7009"/>
    <w:rsid w:val="00A315CD"/>
    <w:rsid w:val="00B46A2E"/>
    <w:rsid w:val="00B52E8A"/>
    <w:rsid w:val="00B74EBA"/>
    <w:rsid w:val="00BC6024"/>
    <w:rsid w:val="00C77FA5"/>
    <w:rsid w:val="00C97AAF"/>
    <w:rsid w:val="00CA2EE8"/>
    <w:rsid w:val="00CD6FA7"/>
    <w:rsid w:val="00EE5710"/>
    <w:rsid w:val="00F50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0D"/>
    <w:pPr>
      <w:ind w:left="720"/>
      <w:contextualSpacing/>
    </w:pPr>
  </w:style>
  <w:style w:type="paragraph" w:styleId="BalloonText">
    <w:name w:val="Balloon Text"/>
    <w:basedOn w:val="Normal"/>
    <w:link w:val="BalloonTextChar"/>
    <w:uiPriority w:val="99"/>
    <w:semiHidden/>
    <w:unhideWhenUsed/>
    <w:rsid w:val="00316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0D"/>
    <w:pPr>
      <w:ind w:left="720"/>
      <w:contextualSpacing/>
    </w:pPr>
  </w:style>
  <w:style w:type="paragraph" w:styleId="BalloonText">
    <w:name w:val="Balloon Text"/>
    <w:basedOn w:val="Normal"/>
    <w:link w:val="BalloonTextChar"/>
    <w:uiPriority w:val="99"/>
    <w:semiHidden/>
    <w:unhideWhenUsed/>
    <w:rsid w:val="00316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2014-05-29T08:09:00Z</cp:lastPrinted>
  <dcterms:created xsi:type="dcterms:W3CDTF">2014-07-30T07:53:00Z</dcterms:created>
  <dcterms:modified xsi:type="dcterms:W3CDTF">2014-07-30T07:53:00Z</dcterms:modified>
</cp:coreProperties>
</file>