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1C4DBA" w:rsidRDefault="001C4DBA" w:rsidP="00AA028B">
      <w:pPr>
        <w:pStyle w:val="BodyText2"/>
        <w:jc w:val="center"/>
        <w:rPr>
          <w:b/>
          <w:bCs/>
          <w:color w:val="auto"/>
          <w:sz w:val="32"/>
          <w:szCs w:val="32"/>
        </w:rPr>
      </w:pPr>
    </w:p>
    <w:p w:rsidR="0075686E" w:rsidRPr="006A2347" w:rsidRDefault="0075686E" w:rsidP="001C4DBA">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 xml:space="preserve">HAVEN VILLAGE </w:t>
      </w:r>
      <w:r w:rsidRPr="001A6CB4">
        <w:rPr>
          <w:b/>
          <w:bCs/>
          <w:color w:val="auto"/>
          <w:sz w:val="32"/>
          <w:szCs w:val="32"/>
        </w:rPr>
        <w:t>HALL</w:t>
      </w:r>
      <w:r w:rsidRPr="00770AAC">
        <w:rPr>
          <w:b/>
          <w:bCs/>
          <w:color w:val="auto"/>
          <w:sz w:val="32"/>
          <w:szCs w:val="32"/>
        </w:rPr>
        <w:t xml:space="preserve">, </w:t>
      </w:r>
      <w:r w:rsidR="00770AAC" w:rsidRPr="00770AAC">
        <w:rPr>
          <w:b/>
          <w:bCs/>
          <w:color w:val="auto"/>
          <w:sz w:val="32"/>
          <w:szCs w:val="32"/>
        </w:rPr>
        <w:t>4 SEPTEMBER</w:t>
      </w:r>
      <w:r w:rsidRPr="00770AAC">
        <w:rPr>
          <w:b/>
          <w:bCs/>
          <w:color w:val="auto"/>
          <w:sz w:val="32"/>
          <w:szCs w:val="32"/>
        </w:rPr>
        <w:t>, AT</w:t>
      </w:r>
      <w:r>
        <w:rPr>
          <w:b/>
          <w:bCs/>
          <w:color w:val="auto"/>
          <w:sz w:val="32"/>
          <w:szCs w:val="32"/>
        </w:rPr>
        <w:t xml:space="preserve"> 7 PM</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Default="00FB4A1E" w:rsidP="007A3EEF">
      <w:pPr>
        <w:pStyle w:val="BodyText2"/>
      </w:pPr>
      <w:r>
        <w:rPr>
          <w:bCs/>
        </w:rPr>
        <w:t xml:space="preserve">Cllrs Charlotte Alexander, </w:t>
      </w:r>
      <w:r w:rsidR="007A3EEF">
        <w:rPr>
          <w:bCs/>
        </w:rPr>
        <w:t xml:space="preserve">Mark </w:t>
      </w:r>
      <w:r w:rsidR="00DE1AF3">
        <w:t>Burch</w:t>
      </w:r>
      <w:r>
        <w:t>(</w:t>
      </w:r>
      <w:r w:rsidR="00BE4971">
        <w:t>Chair)</w:t>
      </w:r>
      <w:r w:rsidR="00DE1AF3">
        <w:t xml:space="preserve">, </w:t>
      </w:r>
      <w:r>
        <w:t xml:space="preserve">David Faulkner, Matthew Ford, </w:t>
      </w:r>
      <w:r w:rsidR="007A3EEF">
        <w:t xml:space="preserve">Joan Phillips, </w:t>
      </w:r>
      <w:r>
        <w:t xml:space="preserve">Susan Reynolds, </w:t>
      </w:r>
      <w:r w:rsidR="00DE1AF3">
        <w:t>Connie Stephens</w:t>
      </w:r>
      <w:r w:rsidR="007A3EEF">
        <w:t xml:space="preserve">, </w:t>
      </w:r>
      <w:r>
        <w:t>Peter Morgan (County Councillor</w:t>
      </w:r>
      <w:r w:rsidR="00770AAC">
        <w:t>)</w:t>
      </w:r>
      <w:r w:rsidR="00830C17">
        <w:t xml:space="preserve">, </w:t>
      </w:r>
      <w:r>
        <w:t>Christine Lewis (Clerk/RFO).</w:t>
      </w:r>
    </w:p>
    <w:p w:rsidR="005549B2" w:rsidRDefault="005549B2" w:rsidP="007A3EEF">
      <w:pPr>
        <w:pStyle w:val="BodyText2"/>
      </w:pPr>
    </w:p>
    <w:p w:rsidR="005549B2" w:rsidRPr="00DB05F6" w:rsidRDefault="005549B2" w:rsidP="005549B2">
      <w:pPr>
        <w:rPr>
          <w:rFonts w:ascii="Arial" w:hAnsi="Arial" w:cs="Arial"/>
          <w:b/>
        </w:rPr>
      </w:pPr>
      <w:r w:rsidRPr="00DB05F6">
        <w:rPr>
          <w:rFonts w:ascii="Arial" w:hAnsi="Arial" w:cs="Arial"/>
          <w:b/>
        </w:rPr>
        <w:t>MEMBERS OF THE PUBLIC</w:t>
      </w:r>
    </w:p>
    <w:p w:rsidR="005549B2" w:rsidRPr="00830C17" w:rsidRDefault="005549B2" w:rsidP="007A3EEF">
      <w:pPr>
        <w:pStyle w:val="BodyText2"/>
        <w:rPr>
          <w:bCs/>
        </w:rPr>
      </w:pPr>
      <w:r>
        <w:rPr>
          <w:bCs/>
        </w:rPr>
        <w:t>Paul Morris</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770AAC" w:rsidRDefault="00770AAC" w:rsidP="008D3637">
      <w:pPr>
        <w:pStyle w:val="BodyText2"/>
        <w:rPr>
          <w:b/>
          <w:bCs/>
        </w:rPr>
      </w:pPr>
      <w:r>
        <w:t>Cllr</w:t>
      </w:r>
      <w:r w:rsidR="005E1D58">
        <w:t xml:space="preserve">s </w:t>
      </w:r>
      <w:r>
        <w:t xml:space="preserve"> Will Griffiths,</w:t>
      </w:r>
      <w:r w:rsidRPr="00770AAC">
        <w:t xml:space="preserve"> </w:t>
      </w:r>
      <w:r>
        <w:t>Carys Spence, Ian Whitby (Vice Chair)</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w:t>
      </w:r>
      <w:r w:rsidR="000D75E9" w:rsidRPr="005E1D58">
        <w:rPr>
          <w:color w:val="auto"/>
        </w:rPr>
        <w:t xml:space="preserve">the </w:t>
      </w:r>
      <w:r w:rsidR="005E1D58" w:rsidRPr="005E1D58">
        <w:rPr>
          <w:color w:val="auto"/>
        </w:rPr>
        <w:t>3 July 2018.</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B05F6" w:rsidRDefault="005E1D58" w:rsidP="008D3637">
      <w:pPr>
        <w:pStyle w:val="BodyText2"/>
        <w:rPr>
          <w:bCs/>
          <w:color w:val="auto"/>
        </w:rPr>
      </w:pPr>
      <w:r>
        <w:rPr>
          <w:bCs/>
          <w:color w:val="auto"/>
        </w:rPr>
        <w:t>Cllrs Charlotte Alexander, David Faulkner, Susan Reynolds, Connie Stephens</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AC7880" w:rsidRDefault="00AC7880" w:rsidP="008D3637">
      <w:pPr>
        <w:pStyle w:val="BodyText2"/>
        <w:rPr>
          <w:b/>
          <w:bCs/>
        </w:rPr>
      </w:pPr>
    </w:p>
    <w:p w:rsidR="005E1D58" w:rsidRPr="006A2347" w:rsidRDefault="005E1D58" w:rsidP="005E1D58">
      <w:pPr>
        <w:pStyle w:val="BodyText2"/>
        <w:ind w:left="360" w:hanging="360"/>
        <w:rPr>
          <w:b/>
          <w:bCs/>
        </w:rPr>
      </w:pPr>
      <w:r w:rsidRPr="006A2347">
        <w:rPr>
          <w:b/>
          <w:bCs/>
        </w:rPr>
        <w:t>Enhancing Pembrokeshire Grant / STB Submission</w:t>
      </w:r>
    </w:p>
    <w:p w:rsidR="005549B2" w:rsidRDefault="005549B2" w:rsidP="005E1D58">
      <w:pPr>
        <w:pStyle w:val="BodyText2"/>
        <w:ind w:left="360" w:hanging="360"/>
        <w:rPr>
          <w:bCs/>
        </w:rPr>
      </w:pPr>
    </w:p>
    <w:p w:rsidR="006A2347" w:rsidRDefault="005549B2" w:rsidP="005549B2">
      <w:pPr>
        <w:pStyle w:val="BodyText2"/>
        <w:rPr>
          <w:bCs/>
        </w:rPr>
      </w:pPr>
      <w:r>
        <w:rPr>
          <w:bCs/>
        </w:rPr>
        <w:t xml:space="preserve">The Clerk advised that she had discussions with STB regarding </w:t>
      </w:r>
      <w:r w:rsidR="00837ADC">
        <w:rPr>
          <w:bCs/>
        </w:rPr>
        <w:t xml:space="preserve">the VAT element of their </w:t>
      </w:r>
      <w:r w:rsidR="00C04F95">
        <w:rPr>
          <w:bCs/>
        </w:rPr>
        <w:t xml:space="preserve">Enhancing Pembrokeshire Grant </w:t>
      </w:r>
      <w:r w:rsidR="00837ADC">
        <w:rPr>
          <w:bCs/>
        </w:rPr>
        <w:t xml:space="preserve"> application.  The Council discussed the options available  and it was agreed to advise STB they</w:t>
      </w:r>
      <w:r w:rsidR="006A2347">
        <w:rPr>
          <w:bCs/>
        </w:rPr>
        <w:t xml:space="preserve"> could adopt either of the following procedures.</w:t>
      </w:r>
      <w:r w:rsidR="00837ADC">
        <w:rPr>
          <w:bCs/>
        </w:rPr>
        <w:t xml:space="preserve"> </w:t>
      </w:r>
    </w:p>
    <w:p w:rsidR="006A2347" w:rsidRDefault="006A2347" w:rsidP="005549B2">
      <w:pPr>
        <w:pStyle w:val="BodyText2"/>
        <w:rPr>
          <w:bCs/>
        </w:rPr>
      </w:pPr>
    </w:p>
    <w:p w:rsidR="006A2347" w:rsidRDefault="006A2347" w:rsidP="005549B2">
      <w:pPr>
        <w:pStyle w:val="BodyText2"/>
        <w:rPr>
          <w:bCs/>
        </w:rPr>
      </w:pPr>
      <w:r>
        <w:rPr>
          <w:bCs/>
        </w:rPr>
        <w:t xml:space="preserve">Submit </w:t>
      </w:r>
      <w:r w:rsidR="00837ADC">
        <w:rPr>
          <w:bCs/>
        </w:rPr>
        <w:t>their gran</w:t>
      </w:r>
      <w:r w:rsidR="00D2011F">
        <w:rPr>
          <w:bCs/>
        </w:rPr>
        <w:t xml:space="preserve">t application in the name of The Havens Community Council Bid which would </w:t>
      </w:r>
      <w:r w:rsidR="00AE2840">
        <w:rPr>
          <w:bCs/>
        </w:rPr>
        <w:t>then require</w:t>
      </w:r>
      <w:r w:rsidR="00D2011F">
        <w:rPr>
          <w:bCs/>
        </w:rPr>
        <w:t xml:space="preserve"> the Clerk to administer the orders, invoices and payments and claim back the VAT or they could add the VAT element to their applicat</w:t>
      </w:r>
      <w:r w:rsidR="00C04F95">
        <w:rPr>
          <w:bCs/>
        </w:rPr>
        <w:t xml:space="preserve">ion as per the PCC instructions.   The Clerk pointed out that should they choose the latter they could use the Council's STB maintenance budget allowance to cover the 20% of the VAT they would be responsible for. </w:t>
      </w:r>
      <w:r w:rsidR="00AE2840">
        <w:rPr>
          <w:bCs/>
        </w:rPr>
        <w:t xml:space="preserve"> </w:t>
      </w:r>
      <w:r w:rsidR="00C04F95">
        <w:rPr>
          <w:bCs/>
        </w:rPr>
        <w:t>Cllr Mark Burch (Chair), said he would discuss this with STB as soon as possible in order that they could make a decision and meet the next submission deadline.</w:t>
      </w:r>
    </w:p>
    <w:p w:rsidR="006A2347" w:rsidRDefault="006A2347" w:rsidP="005549B2">
      <w:pPr>
        <w:pStyle w:val="BodyText2"/>
        <w:rPr>
          <w:bCs/>
        </w:rPr>
      </w:pPr>
    </w:p>
    <w:p w:rsidR="00A825BE" w:rsidRDefault="006A2347" w:rsidP="005549B2">
      <w:pPr>
        <w:pStyle w:val="BodyText2"/>
        <w:rPr>
          <w:bCs/>
        </w:rPr>
      </w:pPr>
      <w:r>
        <w:rPr>
          <w:bCs/>
        </w:rPr>
        <w:t>Paul Morris (local elector) queried the procedures being used for tendering by the Council and the Clerk advised that the procedure was for three or more contractors to be asked to tender.   A tender document providing the specificati</w:t>
      </w:r>
      <w:r w:rsidR="00C46432">
        <w:rPr>
          <w:bCs/>
        </w:rPr>
        <w:t xml:space="preserve">on, timescales, </w:t>
      </w:r>
      <w:r>
        <w:rPr>
          <w:bCs/>
        </w:rPr>
        <w:t xml:space="preserve"> terms and conditions</w:t>
      </w:r>
      <w:r w:rsidR="009200FF">
        <w:rPr>
          <w:bCs/>
        </w:rPr>
        <w:t xml:space="preserve"> </w:t>
      </w:r>
      <w:r w:rsidR="00C46432">
        <w:rPr>
          <w:bCs/>
        </w:rPr>
        <w:t xml:space="preserve">is </w:t>
      </w:r>
      <w:r>
        <w:rPr>
          <w:bCs/>
        </w:rPr>
        <w:t xml:space="preserve"> issued to interested contractors </w:t>
      </w:r>
      <w:r w:rsidR="009200FF">
        <w:rPr>
          <w:bCs/>
        </w:rPr>
        <w:t>along with the tendering rules and submission date.   The tenders were then opened at the next full Council Meeting</w:t>
      </w:r>
      <w:r w:rsidR="009200FF" w:rsidRPr="009200FF">
        <w:rPr>
          <w:bCs/>
          <w:i/>
        </w:rPr>
        <w:t>.</w:t>
      </w:r>
      <w:r w:rsidR="009200FF">
        <w:rPr>
          <w:bCs/>
        </w:rPr>
        <w:t xml:space="preserve">  </w:t>
      </w:r>
    </w:p>
    <w:p w:rsidR="00A825BE" w:rsidRDefault="00A825BE" w:rsidP="005549B2">
      <w:pPr>
        <w:pStyle w:val="BodyText2"/>
        <w:rPr>
          <w:bCs/>
        </w:rPr>
      </w:pPr>
    </w:p>
    <w:p w:rsidR="009200FF" w:rsidRPr="009200FF" w:rsidRDefault="009200FF" w:rsidP="005549B2">
      <w:pPr>
        <w:pStyle w:val="BodyText2"/>
        <w:rPr>
          <w:bCs/>
        </w:rPr>
      </w:pPr>
      <w:r>
        <w:rPr>
          <w:bCs/>
        </w:rPr>
        <w:t>Should the Clerk get less than three contractors responding to invitations to tender she can select appropriate contractors to invite to tender.</w:t>
      </w:r>
      <w:r w:rsidRPr="009200FF">
        <w:rPr>
          <w:bCs/>
          <w:i/>
        </w:rPr>
        <w:t xml:space="preserve">   </w:t>
      </w:r>
    </w:p>
    <w:p w:rsidR="009200FF" w:rsidRDefault="009200FF" w:rsidP="005E1D58">
      <w:pPr>
        <w:pStyle w:val="BodyText2"/>
        <w:ind w:left="360" w:hanging="360"/>
        <w:rPr>
          <w:bCs/>
        </w:rPr>
      </w:pPr>
    </w:p>
    <w:p w:rsidR="005E1D58" w:rsidRPr="009200FF" w:rsidRDefault="005E1D58" w:rsidP="005E1D58">
      <w:pPr>
        <w:pStyle w:val="BodyText2"/>
        <w:ind w:left="360" w:hanging="360"/>
        <w:rPr>
          <w:b/>
          <w:bCs/>
        </w:rPr>
      </w:pPr>
      <w:r w:rsidRPr="009200FF">
        <w:rPr>
          <w:b/>
          <w:bCs/>
        </w:rPr>
        <w:t>Feedback on Community Council Proposal</w:t>
      </w:r>
    </w:p>
    <w:p w:rsidR="009200FF" w:rsidRDefault="009200FF" w:rsidP="005E1D58">
      <w:pPr>
        <w:pStyle w:val="BodyText2"/>
        <w:ind w:left="360" w:hanging="360"/>
        <w:rPr>
          <w:bCs/>
        </w:rPr>
      </w:pPr>
    </w:p>
    <w:p w:rsidR="00CF2A9F" w:rsidRDefault="009200FF" w:rsidP="009200FF">
      <w:pPr>
        <w:pStyle w:val="BodyText2"/>
        <w:rPr>
          <w:bCs/>
        </w:rPr>
      </w:pPr>
      <w:r>
        <w:rPr>
          <w:bCs/>
        </w:rPr>
        <w:t xml:space="preserve">The Clerk advised she had obtained positive feedback from the school parents, the playgroup, church members and village hall users.   She also organised an Information Evening in Broad Haven Village </w:t>
      </w:r>
      <w:r w:rsidR="00CF2A9F">
        <w:rPr>
          <w:bCs/>
        </w:rPr>
        <w:t xml:space="preserve">Hall </w:t>
      </w:r>
      <w:r>
        <w:rPr>
          <w:bCs/>
        </w:rPr>
        <w:t>which, whilst only attracting a small number of elec</w:t>
      </w:r>
      <w:r w:rsidR="00C04F95">
        <w:rPr>
          <w:bCs/>
        </w:rPr>
        <w:t>tors, she also received</w:t>
      </w:r>
      <w:r>
        <w:rPr>
          <w:bCs/>
        </w:rPr>
        <w:t xml:space="preserve"> a number of phone</w:t>
      </w:r>
      <w:r w:rsidR="00C04F95">
        <w:rPr>
          <w:bCs/>
        </w:rPr>
        <w:t xml:space="preserve"> calls and emails</w:t>
      </w:r>
      <w:r>
        <w:rPr>
          <w:bCs/>
        </w:rPr>
        <w:t xml:space="preserve"> from those unable to attend</w:t>
      </w:r>
      <w:r w:rsidR="00C04F95">
        <w:rPr>
          <w:bCs/>
        </w:rPr>
        <w:t>.  There was some</w:t>
      </w:r>
      <w:r>
        <w:rPr>
          <w:bCs/>
        </w:rPr>
        <w:t xml:space="preserve"> very </w:t>
      </w:r>
      <w:r w:rsidR="00CF2A9F">
        <w:rPr>
          <w:bCs/>
        </w:rPr>
        <w:t xml:space="preserve">positive </w:t>
      </w:r>
      <w:r>
        <w:rPr>
          <w:bCs/>
        </w:rPr>
        <w:t>feedback plus suggestions regarding the management of the car park.</w:t>
      </w:r>
    </w:p>
    <w:p w:rsidR="00CF2A9F" w:rsidRDefault="00CF2A9F" w:rsidP="009200FF">
      <w:pPr>
        <w:pStyle w:val="BodyText2"/>
        <w:rPr>
          <w:bCs/>
        </w:rPr>
      </w:pPr>
    </w:p>
    <w:p w:rsidR="00C04F95" w:rsidRDefault="00CF2A9F" w:rsidP="009200FF">
      <w:pPr>
        <w:pStyle w:val="BodyText2"/>
        <w:rPr>
          <w:bCs/>
        </w:rPr>
      </w:pPr>
      <w:r>
        <w:rPr>
          <w:bCs/>
        </w:rPr>
        <w:t>The Clerk also advised that shortly before the evening's meeting she had received a telephone call from PCNPA advising that they had further researched the history of the site and as the council had  'maintained the site for a number of years for the purposes of any functi</w:t>
      </w:r>
      <w:r w:rsidR="00C04F95">
        <w:rPr>
          <w:bCs/>
        </w:rPr>
        <w:t xml:space="preserve">on exercised by them'  </w:t>
      </w:r>
      <w:r>
        <w:rPr>
          <w:bCs/>
        </w:rPr>
        <w:t xml:space="preserve">they were happy for the Community Council to be subject to allowances enjoyed by a local authority.  </w:t>
      </w:r>
      <w:r w:rsidR="00AE2840">
        <w:rPr>
          <w:bCs/>
        </w:rPr>
        <w:t xml:space="preserve">  Therefore, they are happy for us to</w:t>
      </w:r>
      <w:r>
        <w:rPr>
          <w:bCs/>
        </w:rPr>
        <w:t xml:space="preserve"> carry out the wo</w:t>
      </w:r>
      <w:r w:rsidR="00C04F95">
        <w:rPr>
          <w:bCs/>
        </w:rPr>
        <w:t>rk under permitted development</w:t>
      </w:r>
      <w:r w:rsidR="00AE2840">
        <w:rPr>
          <w:bCs/>
        </w:rPr>
        <w:t xml:space="preserve"> and are satisfie</w:t>
      </w:r>
      <w:r w:rsidR="00C04F95">
        <w:rPr>
          <w:bCs/>
        </w:rPr>
        <w:t>d that historically bitmac or tarmac is deemed a suitable surface treatment.</w:t>
      </w:r>
    </w:p>
    <w:p w:rsidR="00C04F95" w:rsidRDefault="00C04F95" w:rsidP="009200FF">
      <w:pPr>
        <w:pStyle w:val="BodyText2"/>
        <w:rPr>
          <w:bCs/>
        </w:rPr>
      </w:pPr>
    </w:p>
    <w:p w:rsidR="00EB6D1F" w:rsidRDefault="00EB6D1F" w:rsidP="009200FF">
      <w:pPr>
        <w:pStyle w:val="BodyText2"/>
        <w:rPr>
          <w:bCs/>
        </w:rPr>
      </w:pPr>
      <w:r>
        <w:rPr>
          <w:bCs/>
        </w:rPr>
        <w:t>They did stress, however, that the prohibition of installation gates or barriers thus maintaining visibility onto the highway, noted in the or</w:t>
      </w:r>
      <w:r w:rsidR="00BF659E">
        <w:rPr>
          <w:bCs/>
        </w:rPr>
        <w:t>iginal planning</w:t>
      </w:r>
      <w:r>
        <w:rPr>
          <w:bCs/>
        </w:rPr>
        <w:t xml:space="preserve"> application, must still be adhered to.   They also stated that it would desirable that regard is given to the effect the increased surface water </w:t>
      </w:r>
      <w:r w:rsidR="00C46432">
        <w:rPr>
          <w:bCs/>
        </w:rPr>
        <w:t>runoff</w:t>
      </w:r>
      <w:r>
        <w:rPr>
          <w:bCs/>
        </w:rPr>
        <w:t xml:space="preserve"> may have on adjoining SSSI biodiversity/habitats.   </w:t>
      </w:r>
    </w:p>
    <w:p w:rsidR="00EB6D1F" w:rsidRDefault="00EB6D1F" w:rsidP="009200FF">
      <w:pPr>
        <w:pStyle w:val="BodyText2"/>
        <w:rPr>
          <w:bCs/>
        </w:rPr>
      </w:pPr>
    </w:p>
    <w:p w:rsidR="00EB6D1F" w:rsidRDefault="00EB6D1F" w:rsidP="009200FF">
      <w:pPr>
        <w:pStyle w:val="BodyText2"/>
        <w:rPr>
          <w:bCs/>
        </w:rPr>
      </w:pPr>
      <w:r>
        <w:rPr>
          <w:bCs/>
        </w:rPr>
        <w:t>The Clerk advised she has been in touch with a couple of local environmental organisations regarding looking after surrounding habitats and she will also discus</w:t>
      </w:r>
      <w:r w:rsidR="00AE2840">
        <w:rPr>
          <w:bCs/>
        </w:rPr>
        <w:t>s layout etc with PCC Highways D</w:t>
      </w:r>
      <w:r>
        <w:rPr>
          <w:bCs/>
        </w:rPr>
        <w:t>epartment.</w:t>
      </w:r>
    </w:p>
    <w:p w:rsidR="00A825BE" w:rsidRDefault="00A825BE" w:rsidP="009200FF">
      <w:pPr>
        <w:pStyle w:val="BodyText2"/>
        <w:rPr>
          <w:bCs/>
        </w:rPr>
      </w:pPr>
    </w:p>
    <w:p w:rsidR="00A825BE" w:rsidRDefault="00A825BE" w:rsidP="009200FF">
      <w:pPr>
        <w:pStyle w:val="BodyText2"/>
        <w:rPr>
          <w:bCs/>
        </w:rPr>
      </w:pPr>
      <w:r>
        <w:rPr>
          <w:bCs/>
        </w:rPr>
        <w:t>Paul Morris was able to supply the Council with some additional details regarding the original planning application.</w:t>
      </w:r>
    </w:p>
    <w:p w:rsidR="00A825BE" w:rsidRDefault="00A825BE" w:rsidP="009200FF">
      <w:pPr>
        <w:pStyle w:val="BodyText2"/>
        <w:rPr>
          <w:bCs/>
        </w:rPr>
      </w:pPr>
    </w:p>
    <w:p w:rsidR="005E1D58" w:rsidRPr="00A825BE" w:rsidRDefault="005E1D58" w:rsidP="009200FF">
      <w:pPr>
        <w:pStyle w:val="BodyText2"/>
        <w:rPr>
          <w:b/>
          <w:bCs/>
        </w:rPr>
      </w:pPr>
      <w:r w:rsidRPr="00A825BE">
        <w:rPr>
          <w:b/>
          <w:bCs/>
        </w:rPr>
        <w:t>Bus Shelter for Rosehill Bus Collection Point</w:t>
      </w:r>
    </w:p>
    <w:p w:rsidR="00A825BE" w:rsidRDefault="00A825BE" w:rsidP="009200FF">
      <w:pPr>
        <w:pStyle w:val="BodyText2"/>
        <w:rPr>
          <w:bCs/>
        </w:rPr>
      </w:pPr>
    </w:p>
    <w:p w:rsidR="00A825BE" w:rsidRDefault="00A825BE" w:rsidP="009200FF">
      <w:pPr>
        <w:pStyle w:val="BodyText2"/>
        <w:rPr>
          <w:bCs/>
        </w:rPr>
      </w:pPr>
      <w:r>
        <w:rPr>
          <w:bCs/>
        </w:rPr>
        <w:t xml:space="preserve">A second hand bus shelter has been purchased for the bus collection point at Rosehill.  Tier Cross Community Council have kindly offered to pay 50% of the purchase price and PCC have kindly offered to install </w:t>
      </w:r>
      <w:r w:rsidR="00AB678E">
        <w:rPr>
          <w:bCs/>
        </w:rPr>
        <w:t>the shelter.    The families using the collection point thanked the Councils for their help.</w:t>
      </w:r>
    </w:p>
    <w:p w:rsidR="00AB678E" w:rsidRDefault="00AB678E" w:rsidP="009200FF">
      <w:pPr>
        <w:pStyle w:val="BodyText2"/>
        <w:rPr>
          <w:bCs/>
        </w:rPr>
      </w:pPr>
    </w:p>
    <w:p w:rsidR="00A825BE" w:rsidRPr="00A825BE" w:rsidRDefault="00A825BE" w:rsidP="009200FF">
      <w:pPr>
        <w:pStyle w:val="BodyText2"/>
        <w:rPr>
          <w:b/>
          <w:bCs/>
        </w:rPr>
      </w:pPr>
      <w:r w:rsidRPr="00A825BE">
        <w:rPr>
          <w:b/>
          <w:bCs/>
        </w:rPr>
        <w:t>Peasey Park Lease</w:t>
      </w:r>
    </w:p>
    <w:p w:rsidR="00A825BE" w:rsidRDefault="00A825BE" w:rsidP="009200FF">
      <w:pPr>
        <w:pStyle w:val="BodyText2"/>
        <w:rPr>
          <w:bCs/>
        </w:rPr>
      </w:pPr>
    </w:p>
    <w:p w:rsidR="009C65AF" w:rsidRDefault="00A825BE" w:rsidP="009200FF">
      <w:pPr>
        <w:pStyle w:val="BodyText2"/>
        <w:rPr>
          <w:bCs/>
        </w:rPr>
      </w:pPr>
      <w:r>
        <w:rPr>
          <w:bCs/>
        </w:rPr>
        <w:t xml:space="preserve">Cllr Mark Burch (Chair) and the Clerk attended a meeting with the Council's solicitor in order to review </w:t>
      </w:r>
      <w:r w:rsidR="00AB678E">
        <w:rPr>
          <w:bCs/>
        </w:rPr>
        <w:t>and sign the amended lease from PCC</w:t>
      </w:r>
      <w:r>
        <w:rPr>
          <w:bCs/>
        </w:rPr>
        <w:t xml:space="preserve">.   However, </w:t>
      </w:r>
      <w:r w:rsidR="009C65AF">
        <w:rPr>
          <w:bCs/>
        </w:rPr>
        <w:t>they were unable to sign as the lease had not been amended as requested by Cllr Burch.</w:t>
      </w:r>
    </w:p>
    <w:p w:rsidR="009C65AF" w:rsidRDefault="009C65AF" w:rsidP="009200FF">
      <w:pPr>
        <w:pStyle w:val="BodyText2"/>
        <w:rPr>
          <w:bCs/>
        </w:rPr>
      </w:pPr>
    </w:p>
    <w:p w:rsidR="00A825BE" w:rsidRDefault="00A825BE" w:rsidP="009200FF">
      <w:pPr>
        <w:pStyle w:val="BodyText2"/>
        <w:rPr>
          <w:bCs/>
        </w:rPr>
      </w:pPr>
      <w:r>
        <w:rPr>
          <w:bCs/>
        </w:rPr>
        <w:t>It was again stressed that we could not agree to a break clause that enable</w:t>
      </w:r>
      <w:r w:rsidR="00BF659E">
        <w:rPr>
          <w:bCs/>
        </w:rPr>
        <w:t>s</w:t>
      </w:r>
      <w:r>
        <w:rPr>
          <w:bCs/>
        </w:rPr>
        <w:t xml:space="preserve"> PCC to take back the land at three months notice.   The solicitor was again asked to go back to </w:t>
      </w:r>
      <w:r w:rsidR="00BF659E">
        <w:rPr>
          <w:bCs/>
        </w:rPr>
        <w:t>the Local Authority ask</w:t>
      </w:r>
      <w:r>
        <w:rPr>
          <w:bCs/>
        </w:rPr>
        <w:t xml:space="preserve"> them to remove this.</w:t>
      </w:r>
    </w:p>
    <w:p w:rsidR="00A825BE" w:rsidRDefault="00A825BE" w:rsidP="009200FF">
      <w:pPr>
        <w:pStyle w:val="BodyText2"/>
        <w:rPr>
          <w:bCs/>
        </w:rPr>
      </w:pPr>
    </w:p>
    <w:p w:rsidR="005E1D58" w:rsidRPr="00BF659E" w:rsidRDefault="005E1D58" w:rsidP="009200FF">
      <w:pPr>
        <w:pStyle w:val="BodyText2"/>
        <w:rPr>
          <w:b/>
          <w:bCs/>
        </w:rPr>
      </w:pPr>
      <w:r w:rsidRPr="00BF659E">
        <w:rPr>
          <w:b/>
          <w:bCs/>
        </w:rPr>
        <w:lastRenderedPageBreak/>
        <w:t>Football Club Meeting Feedback</w:t>
      </w:r>
    </w:p>
    <w:p w:rsidR="00A825BE" w:rsidRDefault="00A825BE" w:rsidP="009200FF">
      <w:pPr>
        <w:pStyle w:val="BodyText2"/>
        <w:rPr>
          <w:bCs/>
        </w:rPr>
      </w:pPr>
    </w:p>
    <w:p w:rsidR="006D1B7F" w:rsidRDefault="00A825BE" w:rsidP="009200FF">
      <w:pPr>
        <w:pStyle w:val="BodyText2"/>
        <w:rPr>
          <w:bCs/>
        </w:rPr>
      </w:pPr>
      <w:r>
        <w:rPr>
          <w:bCs/>
        </w:rPr>
        <w:t xml:space="preserve">Cllr David Faulkner </w:t>
      </w:r>
      <w:r w:rsidR="006D1B7F">
        <w:rPr>
          <w:bCs/>
        </w:rPr>
        <w:t>called a meeting on the 13 August with the Clerk and Paul Johnston, the football club secretary.</w:t>
      </w:r>
    </w:p>
    <w:p w:rsidR="006D1B7F" w:rsidRDefault="006D1B7F" w:rsidP="009200FF">
      <w:pPr>
        <w:pStyle w:val="BodyText2"/>
        <w:rPr>
          <w:bCs/>
        </w:rPr>
      </w:pPr>
    </w:p>
    <w:p w:rsidR="006D1B7F" w:rsidRDefault="006D1B7F" w:rsidP="009200FF">
      <w:pPr>
        <w:pStyle w:val="BodyText2"/>
        <w:rPr>
          <w:bCs/>
        </w:rPr>
      </w:pPr>
      <w:r>
        <w:rPr>
          <w:bCs/>
        </w:rPr>
        <w:t xml:space="preserve">Cllr Faulkner confirmed that they have a committee of which he has agreed to be Chair, </w:t>
      </w:r>
      <w:r w:rsidR="00BF659E">
        <w:rPr>
          <w:bCs/>
        </w:rPr>
        <w:t xml:space="preserve">with </w:t>
      </w:r>
      <w:r w:rsidR="00AE2840">
        <w:rPr>
          <w:bCs/>
        </w:rPr>
        <w:t>Paul Johnson as secretary and Nick Price as</w:t>
      </w:r>
      <w:r>
        <w:rPr>
          <w:bCs/>
        </w:rPr>
        <w:t xml:space="preserve"> Treasurer</w:t>
      </w:r>
      <w:r w:rsidR="00BF659E">
        <w:rPr>
          <w:bCs/>
        </w:rPr>
        <w:t>.  He also confirmed that they have</w:t>
      </w:r>
      <w:r>
        <w:rPr>
          <w:bCs/>
        </w:rPr>
        <w:t xml:space="preserve"> accounts for the past 12 months.</w:t>
      </w:r>
    </w:p>
    <w:p w:rsidR="006D1B7F" w:rsidRDefault="006D1B7F" w:rsidP="009200FF">
      <w:pPr>
        <w:pStyle w:val="BodyText2"/>
        <w:rPr>
          <w:bCs/>
        </w:rPr>
      </w:pPr>
    </w:p>
    <w:p w:rsidR="005034D0" w:rsidRDefault="006D1B7F" w:rsidP="009200FF">
      <w:pPr>
        <w:pStyle w:val="BodyText2"/>
        <w:rPr>
          <w:bCs/>
        </w:rPr>
      </w:pPr>
      <w:r>
        <w:rPr>
          <w:bCs/>
        </w:rPr>
        <w:t>The Clerk recorded the details of their maintenance programme for the field and the Council was asked to include the cutting of the surrounding areas on their year</w:t>
      </w:r>
      <w:r w:rsidR="00BF659E">
        <w:rPr>
          <w:bCs/>
        </w:rPr>
        <w:t>ly</w:t>
      </w:r>
      <w:r>
        <w:rPr>
          <w:bCs/>
        </w:rPr>
        <w:t xml:space="preserve"> grass cutting tender.    A request was made to cut back the blackthorn hedgerow </w:t>
      </w:r>
      <w:r w:rsidR="00AE2840">
        <w:rPr>
          <w:bCs/>
        </w:rPr>
        <w:t xml:space="preserve">edging the field </w:t>
      </w:r>
      <w:r>
        <w:rPr>
          <w:bCs/>
        </w:rPr>
        <w:t>as this has grown and spread enormously over the years making it very difficult to retrieve balls.  The Cl</w:t>
      </w:r>
      <w:r w:rsidR="00BF659E">
        <w:rPr>
          <w:bCs/>
        </w:rPr>
        <w:t>erk will request per</w:t>
      </w:r>
      <w:r w:rsidR="00AE2840">
        <w:rPr>
          <w:bCs/>
        </w:rPr>
        <w:t>mission from</w:t>
      </w:r>
      <w:r w:rsidR="00BF659E">
        <w:rPr>
          <w:bCs/>
        </w:rPr>
        <w:t xml:space="preserve"> PCC or PCNPA whichever is applicable.</w:t>
      </w:r>
    </w:p>
    <w:p w:rsidR="005034D0" w:rsidRDefault="005034D0" w:rsidP="009200FF">
      <w:pPr>
        <w:pStyle w:val="BodyText2"/>
        <w:rPr>
          <w:bCs/>
        </w:rPr>
      </w:pPr>
    </w:p>
    <w:p w:rsidR="005034D0" w:rsidRDefault="005034D0" w:rsidP="009200FF">
      <w:pPr>
        <w:pStyle w:val="BodyText2"/>
        <w:rPr>
          <w:bCs/>
        </w:rPr>
      </w:pPr>
      <w:r>
        <w:rPr>
          <w:bCs/>
        </w:rPr>
        <w:t xml:space="preserve">Paul </w:t>
      </w:r>
      <w:r w:rsidR="0014105A">
        <w:rPr>
          <w:bCs/>
        </w:rPr>
        <w:t xml:space="preserve">Johnson </w:t>
      </w:r>
      <w:r>
        <w:rPr>
          <w:bCs/>
        </w:rPr>
        <w:t>pointed out that due to the amount of rain last year and the poor drainage on the field they were unable to play their home matches for half the season last year leaving them to organise games one after another when it dried u</w:t>
      </w:r>
      <w:r w:rsidR="0014105A">
        <w:rPr>
          <w:bCs/>
        </w:rPr>
        <w:t>p.    The Clerk was asked to contact</w:t>
      </w:r>
      <w:r>
        <w:rPr>
          <w:bCs/>
        </w:rPr>
        <w:t xml:space="preserve"> Emyr Williams, PCC Engineer for some advise on this problem.</w:t>
      </w:r>
    </w:p>
    <w:p w:rsidR="005034D0" w:rsidRDefault="005034D0" w:rsidP="009200FF">
      <w:pPr>
        <w:pStyle w:val="BodyText2"/>
        <w:rPr>
          <w:bCs/>
        </w:rPr>
      </w:pPr>
    </w:p>
    <w:p w:rsidR="005E1D58" w:rsidRDefault="005E1D58" w:rsidP="009200FF">
      <w:pPr>
        <w:pStyle w:val="BodyText2"/>
        <w:rPr>
          <w:b/>
          <w:bCs/>
        </w:rPr>
      </w:pPr>
      <w:r w:rsidRPr="00AE73D6">
        <w:rPr>
          <w:b/>
          <w:bCs/>
        </w:rPr>
        <w:t>Footpaths</w:t>
      </w:r>
    </w:p>
    <w:p w:rsidR="00AE73D6" w:rsidRDefault="00AE73D6" w:rsidP="009200FF">
      <w:pPr>
        <w:pStyle w:val="BodyText2"/>
        <w:rPr>
          <w:b/>
          <w:bCs/>
        </w:rPr>
      </w:pPr>
    </w:p>
    <w:p w:rsidR="00AE73D6" w:rsidRDefault="00AE73D6" w:rsidP="009200FF">
      <w:pPr>
        <w:pStyle w:val="BodyText2"/>
        <w:rPr>
          <w:bCs/>
        </w:rPr>
      </w:pPr>
      <w:r w:rsidRPr="00AE73D6">
        <w:rPr>
          <w:bCs/>
        </w:rPr>
        <w:t>The Clerk</w:t>
      </w:r>
      <w:r>
        <w:rPr>
          <w:bCs/>
        </w:rPr>
        <w:t xml:space="preserve"> confirmed that there was no budget available for the footpath at present but she </w:t>
      </w:r>
      <w:r w:rsidR="00AE2840">
        <w:rPr>
          <w:bCs/>
        </w:rPr>
        <w:t xml:space="preserve">would investigate grant </w:t>
      </w:r>
      <w:r>
        <w:rPr>
          <w:bCs/>
        </w:rPr>
        <w:t xml:space="preserve">funding routes that may be available.   </w:t>
      </w:r>
    </w:p>
    <w:p w:rsidR="00AE73D6" w:rsidRDefault="00AE73D6" w:rsidP="005E1D58">
      <w:pPr>
        <w:pStyle w:val="BodyText2"/>
        <w:ind w:left="360" w:hanging="360"/>
        <w:rPr>
          <w:bCs/>
        </w:rPr>
      </w:pPr>
    </w:p>
    <w:p w:rsidR="00DB05F6" w:rsidRDefault="00DC6D05" w:rsidP="005E1D58">
      <w:pPr>
        <w:pStyle w:val="BodyText2"/>
        <w:ind w:left="360" w:hanging="360"/>
        <w:rPr>
          <w:b/>
          <w:bCs/>
        </w:rPr>
      </w:pPr>
      <w:r w:rsidRPr="00DC6D05">
        <w:rPr>
          <w:b/>
          <w:bCs/>
        </w:rPr>
        <w:t>AGENDA  ITEMS</w:t>
      </w:r>
    </w:p>
    <w:p w:rsidR="00AE73D6" w:rsidRDefault="00AE73D6" w:rsidP="005E1D58">
      <w:pPr>
        <w:pStyle w:val="BodyText2"/>
        <w:ind w:left="360" w:hanging="360"/>
        <w:rPr>
          <w:bCs/>
        </w:rPr>
      </w:pPr>
    </w:p>
    <w:p w:rsidR="005E1D58" w:rsidRDefault="005E1D58" w:rsidP="005E1D58">
      <w:pPr>
        <w:pStyle w:val="BodyText2"/>
        <w:ind w:left="360" w:hanging="360"/>
        <w:rPr>
          <w:b/>
          <w:bCs/>
        </w:rPr>
      </w:pPr>
      <w:r w:rsidRPr="00180D6E">
        <w:rPr>
          <w:b/>
          <w:bCs/>
        </w:rPr>
        <w:t>Walton Road Drainage</w:t>
      </w:r>
    </w:p>
    <w:p w:rsidR="00AB678E" w:rsidRDefault="00AB678E" w:rsidP="005E1D58">
      <w:pPr>
        <w:pStyle w:val="BodyText2"/>
        <w:ind w:left="360" w:hanging="360"/>
        <w:rPr>
          <w:b/>
          <w:bCs/>
        </w:rPr>
      </w:pPr>
    </w:p>
    <w:p w:rsidR="00AB678E" w:rsidRPr="00AB678E" w:rsidRDefault="00AB678E" w:rsidP="00AB678E">
      <w:pPr>
        <w:pStyle w:val="BodyText2"/>
        <w:rPr>
          <w:bCs/>
        </w:rPr>
      </w:pPr>
      <w:r>
        <w:rPr>
          <w:bCs/>
        </w:rPr>
        <w:t xml:space="preserve">A number of concerns have been raised regarding proposed changes to the drainage at the Walton Road development.   The Council confirmed that should they receive a planning consultation to amend the original </w:t>
      </w:r>
      <w:r w:rsidR="009C65AF">
        <w:rPr>
          <w:bCs/>
        </w:rPr>
        <w:t xml:space="preserve">drainage </w:t>
      </w:r>
      <w:r>
        <w:rPr>
          <w:bCs/>
        </w:rPr>
        <w:t>plans they would take residents comments into account before responding.</w:t>
      </w:r>
    </w:p>
    <w:p w:rsidR="00C46432" w:rsidRDefault="00C46432" w:rsidP="00C46432">
      <w:pPr>
        <w:pStyle w:val="BodyText2"/>
        <w:rPr>
          <w:bCs/>
        </w:rPr>
      </w:pPr>
    </w:p>
    <w:p w:rsidR="00C46432" w:rsidRDefault="005E1D58" w:rsidP="008C7F75">
      <w:pPr>
        <w:pStyle w:val="BodyText2"/>
        <w:rPr>
          <w:b/>
          <w:bCs/>
        </w:rPr>
      </w:pPr>
      <w:r w:rsidRPr="00180D6E">
        <w:rPr>
          <w:b/>
          <w:bCs/>
        </w:rPr>
        <w:t>PCNPA Seminar 11 September</w:t>
      </w:r>
      <w:r w:rsidR="008C7F75" w:rsidRPr="00180D6E">
        <w:rPr>
          <w:b/>
          <w:bCs/>
        </w:rPr>
        <w:t xml:space="preserve"> 2018</w:t>
      </w:r>
    </w:p>
    <w:p w:rsidR="00AB678E" w:rsidRDefault="00AB678E" w:rsidP="008C7F75">
      <w:pPr>
        <w:pStyle w:val="BodyText2"/>
        <w:rPr>
          <w:bCs/>
        </w:rPr>
      </w:pPr>
    </w:p>
    <w:p w:rsidR="001D19AF" w:rsidRDefault="008C7F75" w:rsidP="008C7F75">
      <w:pPr>
        <w:pStyle w:val="BodyText2"/>
        <w:rPr>
          <w:bCs/>
        </w:rPr>
      </w:pPr>
      <w:r>
        <w:rPr>
          <w:bCs/>
        </w:rPr>
        <w:t>The Clerk advised she would be unable to attend the</w:t>
      </w:r>
      <w:r w:rsidR="001D19AF">
        <w:rPr>
          <w:bCs/>
        </w:rPr>
        <w:t xml:space="preserve"> above Seminar and asked if any Councillors were available could they attend and feed back to the Committee at our next meeting.</w:t>
      </w:r>
    </w:p>
    <w:p w:rsidR="00B23080" w:rsidRDefault="00B23080" w:rsidP="008C7F75">
      <w:pPr>
        <w:pStyle w:val="BodyText2"/>
        <w:rPr>
          <w:bCs/>
        </w:rPr>
      </w:pPr>
    </w:p>
    <w:p w:rsidR="00B23080" w:rsidRPr="00180D6E" w:rsidRDefault="00B23080" w:rsidP="008C7F75">
      <w:pPr>
        <w:pStyle w:val="BodyText2"/>
        <w:rPr>
          <w:b/>
          <w:bCs/>
        </w:rPr>
      </w:pPr>
      <w:r w:rsidRPr="00180D6E">
        <w:rPr>
          <w:b/>
          <w:bCs/>
        </w:rPr>
        <w:t>Village Hall Correspondence</w:t>
      </w:r>
    </w:p>
    <w:p w:rsidR="00B23080" w:rsidRDefault="00B23080" w:rsidP="008C7F75">
      <w:pPr>
        <w:pStyle w:val="BodyText2"/>
        <w:rPr>
          <w:bCs/>
        </w:rPr>
      </w:pPr>
    </w:p>
    <w:p w:rsidR="00B23080" w:rsidRDefault="00B23080" w:rsidP="008C7F75">
      <w:pPr>
        <w:pStyle w:val="BodyText2"/>
        <w:rPr>
          <w:bCs/>
        </w:rPr>
      </w:pPr>
      <w:r>
        <w:rPr>
          <w:bCs/>
        </w:rPr>
        <w:t xml:space="preserve">A letter was received from the Village Hall Committee expressing their concern regarding the reduction in maintenance allowance for this financial year.   They advised that  it had taken a long time to build up a healthy bank balance and the allowance, which helps towards the Caretaker's salary, had been reduced without prior warning.   </w:t>
      </w:r>
    </w:p>
    <w:p w:rsidR="00B23080" w:rsidRDefault="00B23080" w:rsidP="008C7F75">
      <w:pPr>
        <w:pStyle w:val="BodyText2"/>
        <w:rPr>
          <w:bCs/>
        </w:rPr>
      </w:pPr>
    </w:p>
    <w:p w:rsidR="008A32C4" w:rsidRDefault="008A32C4" w:rsidP="008C7F75">
      <w:pPr>
        <w:pStyle w:val="BodyText2"/>
        <w:rPr>
          <w:bCs/>
        </w:rPr>
      </w:pPr>
      <w:r>
        <w:rPr>
          <w:bCs/>
        </w:rPr>
        <w:t xml:space="preserve">The Clerk confirmed she had responded to the letter explaining that the Hall's forward balance was actually higher than the Council's balance and amounted to 50% of the Community Council's precept allowance.   She also advised that should the Hall's financial </w:t>
      </w:r>
      <w:r>
        <w:rPr>
          <w:bCs/>
        </w:rPr>
        <w:lastRenderedPageBreak/>
        <w:t>position change in the future the Hall Committee could apply to have the new allowance reviewed.</w:t>
      </w:r>
    </w:p>
    <w:p w:rsidR="008A32C4" w:rsidRDefault="008A32C4" w:rsidP="008C7F75">
      <w:pPr>
        <w:pStyle w:val="BodyText2"/>
        <w:rPr>
          <w:bCs/>
        </w:rPr>
      </w:pPr>
    </w:p>
    <w:p w:rsidR="008A32C4" w:rsidRDefault="008A32C4" w:rsidP="008C7F75">
      <w:pPr>
        <w:pStyle w:val="BodyText2"/>
        <w:rPr>
          <w:bCs/>
        </w:rPr>
      </w:pPr>
      <w:r>
        <w:rPr>
          <w:bCs/>
        </w:rPr>
        <w:t xml:space="preserve">Cllr Mark Burch (Chair)  proposed that in view of the above the Council should  be invoiced for use of </w:t>
      </w:r>
      <w:r w:rsidR="001D19AF">
        <w:rPr>
          <w:bCs/>
        </w:rPr>
        <w:t xml:space="preserve">the </w:t>
      </w:r>
      <w:r>
        <w:rPr>
          <w:bCs/>
        </w:rPr>
        <w:t xml:space="preserve">Hall and Cllr Matthew Ford seconded.   </w:t>
      </w:r>
      <w:r w:rsidR="00637EAD">
        <w:rPr>
          <w:bCs/>
        </w:rPr>
        <w:t>The Clerk confirmed she would ask the Treasurer to invoice for all the dates booked for 2018/19.</w:t>
      </w:r>
    </w:p>
    <w:p w:rsidR="008C7F75" w:rsidRDefault="008C7F75" w:rsidP="008C7F75">
      <w:pPr>
        <w:pStyle w:val="BodyText2"/>
        <w:rPr>
          <w:bCs/>
        </w:rPr>
      </w:pPr>
    </w:p>
    <w:p w:rsidR="008A32C4" w:rsidRPr="00AE2840" w:rsidRDefault="008A32C4" w:rsidP="008C7F75">
      <w:pPr>
        <w:pStyle w:val="BodyText2"/>
        <w:rPr>
          <w:b/>
          <w:bCs/>
        </w:rPr>
      </w:pPr>
      <w:r w:rsidRPr="00AE2840">
        <w:rPr>
          <w:b/>
          <w:bCs/>
        </w:rPr>
        <w:t>Housing Consultation 10 October 2018</w:t>
      </w:r>
    </w:p>
    <w:p w:rsidR="008A32C4" w:rsidRDefault="008A32C4" w:rsidP="008C7F75">
      <w:pPr>
        <w:pStyle w:val="BodyText2"/>
        <w:rPr>
          <w:bCs/>
        </w:rPr>
      </w:pPr>
    </w:p>
    <w:p w:rsidR="008A32C4" w:rsidRDefault="008A32C4" w:rsidP="008C7F75">
      <w:pPr>
        <w:pStyle w:val="BodyText2"/>
        <w:rPr>
          <w:bCs/>
        </w:rPr>
      </w:pPr>
      <w:r>
        <w:rPr>
          <w:bCs/>
        </w:rPr>
        <w:t>The Clerk asked the Chair to remind Councillors that should they wish to participate in the Housing Consultation they should do so before the 10 October 2018.</w:t>
      </w:r>
    </w:p>
    <w:p w:rsidR="008C7F75" w:rsidRDefault="008C7F75" w:rsidP="008C7F75">
      <w:pPr>
        <w:pStyle w:val="BodyText2"/>
        <w:rPr>
          <w:bCs/>
        </w:rPr>
      </w:pPr>
    </w:p>
    <w:p w:rsidR="005E1D58" w:rsidRPr="00AE2840" w:rsidRDefault="005E1D58" w:rsidP="005E1D58">
      <w:pPr>
        <w:pStyle w:val="BodyText2"/>
        <w:ind w:left="360" w:hanging="360"/>
        <w:rPr>
          <w:b/>
          <w:bCs/>
        </w:rPr>
      </w:pPr>
      <w:r w:rsidRPr="00AE2840">
        <w:rPr>
          <w:b/>
          <w:bCs/>
        </w:rPr>
        <w:t>Blockett Lane Bench and Tree query</w:t>
      </w:r>
    </w:p>
    <w:p w:rsidR="00637EAD" w:rsidRDefault="00637EAD" w:rsidP="005E1D58">
      <w:pPr>
        <w:pStyle w:val="BodyText2"/>
        <w:ind w:left="360" w:hanging="360"/>
        <w:rPr>
          <w:bCs/>
        </w:rPr>
      </w:pPr>
    </w:p>
    <w:p w:rsidR="00637EAD" w:rsidRDefault="00637EAD" w:rsidP="00637EAD">
      <w:pPr>
        <w:pStyle w:val="BodyText2"/>
        <w:rPr>
          <w:bCs/>
        </w:rPr>
      </w:pPr>
      <w:r>
        <w:rPr>
          <w:bCs/>
        </w:rPr>
        <w:t xml:space="preserve">The Clerk advised that a resident had asked if they could pay half towards removing the tree in front of the Blockett Lane Bench.  It was agreed that as the tree was on PCC land the Council could not give permission for it to be removed but were happy to arrange for it to be pruned.   </w:t>
      </w:r>
    </w:p>
    <w:p w:rsidR="007D2F19" w:rsidRDefault="007D2F19" w:rsidP="005E1D58">
      <w:pPr>
        <w:pStyle w:val="BodyText2"/>
        <w:ind w:left="360" w:hanging="360"/>
        <w:rPr>
          <w:bCs/>
        </w:rPr>
      </w:pPr>
    </w:p>
    <w:p w:rsidR="005E1D58" w:rsidRPr="00AE2840" w:rsidRDefault="005E1D58" w:rsidP="005E1D58">
      <w:pPr>
        <w:pStyle w:val="BodyText2"/>
        <w:ind w:left="360" w:hanging="360"/>
        <w:rPr>
          <w:b/>
          <w:bCs/>
        </w:rPr>
      </w:pPr>
      <w:r w:rsidRPr="00AE2840">
        <w:rPr>
          <w:b/>
          <w:bCs/>
        </w:rPr>
        <w:t>Cenotaph Bench Repairs/Maintenance</w:t>
      </w:r>
    </w:p>
    <w:p w:rsidR="007D2F19" w:rsidRDefault="007D2F19" w:rsidP="005E1D58">
      <w:pPr>
        <w:pStyle w:val="BodyText2"/>
        <w:ind w:left="360" w:hanging="360"/>
        <w:rPr>
          <w:bCs/>
        </w:rPr>
      </w:pPr>
    </w:p>
    <w:p w:rsidR="007D2F19" w:rsidRDefault="009C65AF" w:rsidP="007D2F19">
      <w:pPr>
        <w:pStyle w:val="BodyText2"/>
        <w:rPr>
          <w:bCs/>
        </w:rPr>
      </w:pPr>
      <w:r>
        <w:rPr>
          <w:bCs/>
        </w:rPr>
        <w:t xml:space="preserve">Residence reported </w:t>
      </w:r>
      <w:r w:rsidR="007D2F19">
        <w:rPr>
          <w:bCs/>
        </w:rPr>
        <w:t xml:space="preserve"> bench </w:t>
      </w:r>
      <w:r>
        <w:rPr>
          <w:bCs/>
        </w:rPr>
        <w:t xml:space="preserve">by the Cenotaph was in a poor condition.   The Clerk was asked to report this to the Haverfordwest Branch </w:t>
      </w:r>
      <w:r w:rsidR="007D2F19">
        <w:rPr>
          <w:bCs/>
        </w:rPr>
        <w:t>of the Br</w:t>
      </w:r>
      <w:r>
        <w:rPr>
          <w:bCs/>
        </w:rPr>
        <w:t>itish Legion.</w:t>
      </w:r>
    </w:p>
    <w:p w:rsidR="001D19AF" w:rsidRDefault="001D19AF" w:rsidP="005E1D58">
      <w:pPr>
        <w:pStyle w:val="BodyText2"/>
        <w:ind w:left="360" w:hanging="360"/>
        <w:rPr>
          <w:bCs/>
        </w:rPr>
      </w:pPr>
    </w:p>
    <w:p w:rsidR="007D2F19" w:rsidRPr="00AE2840" w:rsidRDefault="005E1D58" w:rsidP="007D2F19">
      <w:pPr>
        <w:pStyle w:val="BodyText2"/>
        <w:rPr>
          <w:b/>
          <w:bCs/>
        </w:rPr>
      </w:pPr>
      <w:r w:rsidRPr="00AE2840">
        <w:rPr>
          <w:b/>
          <w:bCs/>
        </w:rPr>
        <w:t>Councillors</w:t>
      </w:r>
      <w:r w:rsidR="007D2F19" w:rsidRPr="00AE2840">
        <w:rPr>
          <w:b/>
          <w:bCs/>
        </w:rPr>
        <w:t>' Allowances Submission</w:t>
      </w:r>
    </w:p>
    <w:p w:rsidR="007D2F19" w:rsidRDefault="007D2F19" w:rsidP="007D2F19">
      <w:pPr>
        <w:pStyle w:val="BodyText2"/>
        <w:rPr>
          <w:bCs/>
        </w:rPr>
      </w:pPr>
    </w:p>
    <w:p w:rsidR="007D2F19" w:rsidRDefault="007D2F19" w:rsidP="007D2F19">
      <w:pPr>
        <w:pStyle w:val="BodyText2"/>
        <w:rPr>
          <w:bCs/>
        </w:rPr>
      </w:pPr>
      <w:r>
        <w:rPr>
          <w:bCs/>
        </w:rPr>
        <w:t>The Clerk confirmed the IRP Councillors' Allowance Submission was due September and she has submitted a nil return.</w:t>
      </w:r>
    </w:p>
    <w:p w:rsidR="007D2F19" w:rsidRDefault="007D2F19" w:rsidP="005E1D58">
      <w:pPr>
        <w:pStyle w:val="BodyText2"/>
        <w:ind w:left="360" w:hanging="360"/>
        <w:rPr>
          <w:bCs/>
        </w:rPr>
      </w:pPr>
    </w:p>
    <w:p w:rsidR="007D2F19" w:rsidRDefault="005E1D58" w:rsidP="005E1D58">
      <w:pPr>
        <w:pStyle w:val="BodyText2"/>
        <w:ind w:left="360" w:hanging="360"/>
        <w:rPr>
          <w:b/>
          <w:bCs/>
        </w:rPr>
      </w:pPr>
      <w:r w:rsidRPr="00AE2840">
        <w:rPr>
          <w:b/>
          <w:bCs/>
        </w:rPr>
        <w:t>Budget Review</w:t>
      </w:r>
    </w:p>
    <w:p w:rsidR="00C46432" w:rsidRDefault="00C46432" w:rsidP="007D2F19">
      <w:pPr>
        <w:pStyle w:val="BodyText2"/>
        <w:rPr>
          <w:b/>
          <w:bCs/>
        </w:rPr>
      </w:pPr>
    </w:p>
    <w:p w:rsidR="007D2F19" w:rsidRDefault="007D2F19" w:rsidP="007D2F19">
      <w:pPr>
        <w:pStyle w:val="BodyText2"/>
        <w:rPr>
          <w:bCs/>
        </w:rPr>
      </w:pPr>
      <w:r>
        <w:rPr>
          <w:bCs/>
        </w:rPr>
        <w:t xml:space="preserve">A budget reconciliation was circulated to Councillors showing the expenditure and income </w:t>
      </w:r>
      <w:r w:rsidR="001D19AF">
        <w:rPr>
          <w:bCs/>
        </w:rPr>
        <w:t xml:space="preserve">for the year </w:t>
      </w:r>
      <w:r>
        <w:rPr>
          <w:bCs/>
        </w:rPr>
        <w:t>to date.</w:t>
      </w:r>
    </w:p>
    <w:p w:rsidR="00C46432" w:rsidRDefault="00C46432" w:rsidP="007D2F19">
      <w:pPr>
        <w:pStyle w:val="BodyText2"/>
        <w:rPr>
          <w:b/>
          <w:bCs/>
        </w:rPr>
      </w:pPr>
    </w:p>
    <w:p w:rsidR="005E1D58" w:rsidRPr="00AE2840" w:rsidRDefault="005E1D58" w:rsidP="007D2F19">
      <w:pPr>
        <w:pStyle w:val="BodyText2"/>
        <w:rPr>
          <w:b/>
          <w:bCs/>
        </w:rPr>
      </w:pPr>
      <w:r w:rsidRPr="00AE2840">
        <w:rPr>
          <w:b/>
          <w:bCs/>
        </w:rPr>
        <w:t>Youth Representative</w:t>
      </w:r>
    </w:p>
    <w:p w:rsidR="00AE2840" w:rsidRDefault="00AE2840" w:rsidP="007D2F19">
      <w:pPr>
        <w:pStyle w:val="BodyText2"/>
        <w:rPr>
          <w:bCs/>
        </w:rPr>
      </w:pPr>
    </w:p>
    <w:p w:rsidR="00AE2840" w:rsidRDefault="00AE2840" w:rsidP="007D2F19">
      <w:pPr>
        <w:pStyle w:val="BodyText2"/>
        <w:rPr>
          <w:bCs/>
        </w:rPr>
      </w:pPr>
      <w:r>
        <w:rPr>
          <w:bCs/>
        </w:rPr>
        <w:t>Councillors requested that an advertisement should be put in the Diary, W</w:t>
      </w:r>
      <w:r w:rsidR="001D19AF">
        <w:rPr>
          <w:bCs/>
        </w:rPr>
        <w:t>ebsite and Facebook page inviting</w:t>
      </w:r>
      <w:r>
        <w:rPr>
          <w:bCs/>
        </w:rPr>
        <w:t xml:space="preserve"> applications for two Youth Represen</w:t>
      </w:r>
      <w:r w:rsidR="009C65AF">
        <w:rPr>
          <w:bCs/>
        </w:rPr>
        <w:t>tatives to sit</w:t>
      </w:r>
      <w:r w:rsidR="001D19AF">
        <w:rPr>
          <w:bCs/>
        </w:rPr>
        <w:t xml:space="preserve"> on the Council as they felt it was important for the young people in the area to have a voice on the Committee.</w:t>
      </w:r>
      <w:r>
        <w:rPr>
          <w:bCs/>
        </w:rPr>
        <w:t xml:space="preserve"> </w:t>
      </w:r>
    </w:p>
    <w:p w:rsidR="001D19AF" w:rsidRDefault="001D19AF" w:rsidP="00C46432">
      <w:pPr>
        <w:pStyle w:val="BodyText2"/>
        <w:rPr>
          <w:bCs/>
        </w:rPr>
      </w:pPr>
    </w:p>
    <w:p w:rsidR="001D19AF" w:rsidRPr="00C46432" w:rsidRDefault="001D19AF" w:rsidP="00C46432">
      <w:pPr>
        <w:pStyle w:val="BodyText2"/>
        <w:rPr>
          <w:b/>
          <w:bCs/>
        </w:rPr>
      </w:pPr>
      <w:r w:rsidRPr="00C46432">
        <w:rPr>
          <w:b/>
          <w:bCs/>
        </w:rPr>
        <w:t>Planning Applications</w:t>
      </w:r>
    </w:p>
    <w:p w:rsidR="001D19AF" w:rsidRDefault="001D19AF" w:rsidP="00C46432">
      <w:pPr>
        <w:pStyle w:val="BodyText2"/>
        <w:rPr>
          <w:bCs/>
        </w:rPr>
      </w:pPr>
    </w:p>
    <w:p w:rsidR="001D19AF" w:rsidRPr="00ED5AF6" w:rsidRDefault="001D19AF" w:rsidP="00C46432">
      <w:pPr>
        <w:pStyle w:val="BodyText2"/>
        <w:rPr>
          <w:bCs/>
        </w:rPr>
      </w:pPr>
      <w:r>
        <w:rPr>
          <w:bCs/>
        </w:rPr>
        <w:t>There were no planning applications for consultation this month.</w:t>
      </w:r>
    </w:p>
    <w:p w:rsidR="001D19AF" w:rsidRDefault="008D3637" w:rsidP="00C46432">
      <w:pPr>
        <w:pStyle w:val="BodyText2"/>
        <w:rPr>
          <w:b/>
          <w:bCs/>
        </w:rPr>
      </w:pPr>
      <w:r w:rsidRPr="00EE1825">
        <w:rPr>
          <w:b/>
          <w:bCs/>
        </w:rPr>
        <w:t xml:space="preserve">                            </w:t>
      </w:r>
    </w:p>
    <w:p w:rsidR="005E1D58" w:rsidRPr="00FD2A7D" w:rsidRDefault="00CE3FD3" w:rsidP="001D19AF">
      <w:pPr>
        <w:pStyle w:val="BodyText2"/>
        <w:spacing w:after="120"/>
        <w:rPr>
          <w:b/>
          <w:bCs/>
        </w:rPr>
      </w:pPr>
      <w:r w:rsidRPr="000B5EE9">
        <w:rPr>
          <w:b/>
          <w:bCs/>
        </w:rPr>
        <w:t>Finance Expenditure</w:t>
      </w:r>
      <w:r w:rsidR="005E1D58">
        <w:rPr>
          <w:b/>
          <w:bCs/>
        </w:rPr>
        <w:tab/>
      </w:r>
      <w:r w:rsidR="005E1D58">
        <w:rPr>
          <w:b/>
          <w:bCs/>
        </w:rPr>
        <w:tab/>
      </w:r>
      <w:r w:rsidR="005E1D58">
        <w:rPr>
          <w:b/>
          <w:bCs/>
        </w:rPr>
        <w:tab/>
      </w:r>
      <w:r w:rsidR="005E1D58">
        <w:rPr>
          <w:b/>
          <w:bCs/>
        </w:rPr>
        <w:tab/>
      </w:r>
      <w:r w:rsidR="005E1D58">
        <w:rPr>
          <w:b/>
          <w:bCs/>
        </w:rPr>
        <w:tab/>
      </w:r>
      <w:r w:rsidR="005E1D58">
        <w:rPr>
          <w:b/>
          <w:bCs/>
        </w:rPr>
        <w:tab/>
      </w:r>
      <w:r w:rsidR="005E1D58">
        <w:rPr>
          <w:b/>
          <w:bCs/>
        </w:rPr>
        <w:tab/>
        <w:t xml:space="preserve"> AUG           SEPT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gridCol w:w="1276"/>
        <w:gridCol w:w="1275"/>
      </w:tblGrid>
      <w:tr w:rsidR="005E1D58" w:rsidTr="00F93A93">
        <w:tc>
          <w:tcPr>
            <w:tcW w:w="6946" w:type="dxa"/>
          </w:tcPr>
          <w:p w:rsidR="005E1D58" w:rsidRDefault="005E1D58" w:rsidP="00F93A93">
            <w:pPr>
              <w:pStyle w:val="BodyText2"/>
              <w:spacing w:after="120"/>
            </w:pPr>
            <w:r>
              <w:t xml:space="preserve">Clerk’s salary  £430.43  plus expenses </w:t>
            </w:r>
          </w:p>
        </w:tc>
        <w:tc>
          <w:tcPr>
            <w:tcW w:w="1276" w:type="dxa"/>
          </w:tcPr>
          <w:p w:rsidR="005E1D58" w:rsidRDefault="005E1D58" w:rsidP="00F93A93">
            <w:pPr>
              <w:pStyle w:val="BodyText2"/>
              <w:spacing w:after="120"/>
            </w:pPr>
            <w:r>
              <w:t xml:space="preserve"> 517.82</w:t>
            </w:r>
          </w:p>
        </w:tc>
        <w:tc>
          <w:tcPr>
            <w:tcW w:w="1275" w:type="dxa"/>
          </w:tcPr>
          <w:p w:rsidR="005E1D58" w:rsidRDefault="005E1D58" w:rsidP="00F93A93">
            <w:pPr>
              <w:pStyle w:val="BodyText2"/>
              <w:spacing w:after="120"/>
            </w:pPr>
            <w:r>
              <w:t>492.24</w:t>
            </w:r>
          </w:p>
        </w:tc>
      </w:tr>
      <w:tr w:rsidR="005E1D58" w:rsidTr="00F93A93">
        <w:tc>
          <w:tcPr>
            <w:tcW w:w="6946" w:type="dxa"/>
          </w:tcPr>
          <w:p w:rsidR="005E1D58" w:rsidRDefault="005E1D58" w:rsidP="00F93A93">
            <w:pPr>
              <w:pStyle w:val="BodyText2"/>
              <w:spacing w:after="120"/>
            </w:pPr>
            <w:r>
              <w:t>Fasthosts Email Services</w:t>
            </w:r>
          </w:p>
        </w:tc>
        <w:tc>
          <w:tcPr>
            <w:tcW w:w="1276" w:type="dxa"/>
          </w:tcPr>
          <w:p w:rsidR="005E1D58" w:rsidRDefault="005E1D58" w:rsidP="00F93A93">
            <w:pPr>
              <w:pStyle w:val="BodyText2"/>
              <w:spacing w:after="120"/>
            </w:pPr>
            <w:r>
              <w:t xml:space="preserve">   12.00</w:t>
            </w:r>
          </w:p>
        </w:tc>
        <w:tc>
          <w:tcPr>
            <w:tcW w:w="1275" w:type="dxa"/>
          </w:tcPr>
          <w:p w:rsidR="005E1D58" w:rsidRDefault="005E1D58" w:rsidP="00F93A93">
            <w:pPr>
              <w:pStyle w:val="BodyText2"/>
              <w:spacing w:after="120"/>
            </w:pPr>
            <w:r>
              <w:t xml:space="preserve"> 12.00</w:t>
            </w:r>
          </w:p>
        </w:tc>
      </w:tr>
      <w:tr w:rsidR="005E1D58" w:rsidTr="00F93A93">
        <w:tc>
          <w:tcPr>
            <w:tcW w:w="6946" w:type="dxa"/>
          </w:tcPr>
          <w:p w:rsidR="005E1D58" w:rsidRDefault="005E1D58" w:rsidP="00F93A93">
            <w:pPr>
              <w:pStyle w:val="BodyText2"/>
              <w:spacing w:after="120"/>
            </w:pPr>
            <w:r>
              <w:lastRenderedPageBreak/>
              <w:t xml:space="preserve">Cleddau </w:t>
            </w:r>
            <w:r w:rsidRPr="00E278D2">
              <w:rPr>
                <w:color w:val="auto"/>
              </w:rPr>
              <w:t>Press</w:t>
            </w:r>
            <w:r w:rsidRPr="00785DAF">
              <w:rPr>
                <w:color w:val="FF0000"/>
              </w:rPr>
              <w:t xml:space="preserve"> </w:t>
            </w:r>
            <w:r w:rsidRPr="009E62D9">
              <w:rPr>
                <w:color w:val="auto"/>
              </w:rPr>
              <w:t>September Issue</w:t>
            </w:r>
          </w:p>
        </w:tc>
        <w:tc>
          <w:tcPr>
            <w:tcW w:w="1276" w:type="dxa"/>
          </w:tcPr>
          <w:p w:rsidR="005E1D58" w:rsidRDefault="005E1D58" w:rsidP="00F93A93">
            <w:pPr>
              <w:pStyle w:val="BodyText2"/>
              <w:spacing w:after="120"/>
            </w:pPr>
            <w:r>
              <w:t xml:space="preserve"> 267.00</w:t>
            </w:r>
          </w:p>
        </w:tc>
        <w:tc>
          <w:tcPr>
            <w:tcW w:w="1275" w:type="dxa"/>
          </w:tcPr>
          <w:p w:rsidR="005E1D58" w:rsidRDefault="005E1D58" w:rsidP="00F93A93">
            <w:pPr>
              <w:pStyle w:val="BodyText2"/>
              <w:spacing w:after="120"/>
            </w:pPr>
            <w:r>
              <w:t>260.00</w:t>
            </w:r>
          </w:p>
        </w:tc>
      </w:tr>
      <w:tr w:rsidR="005E1D58" w:rsidTr="00F93A93">
        <w:tc>
          <w:tcPr>
            <w:tcW w:w="6946" w:type="dxa"/>
          </w:tcPr>
          <w:p w:rsidR="005E1D58" w:rsidRDefault="005E1D58" w:rsidP="00F93A93">
            <w:pPr>
              <w:pStyle w:val="BodyText2"/>
              <w:spacing w:after="120"/>
            </w:pPr>
            <w:r>
              <w:t>Bus Shelter for Rosehill Bus Collection Point</w:t>
            </w:r>
          </w:p>
        </w:tc>
        <w:tc>
          <w:tcPr>
            <w:tcW w:w="1276" w:type="dxa"/>
          </w:tcPr>
          <w:p w:rsidR="005E1D58" w:rsidRDefault="005E1D58" w:rsidP="00F93A93">
            <w:pPr>
              <w:pStyle w:val="BodyText2"/>
              <w:spacing w:after="120"/>
            </w:pPr>
            <w:r>
              <w:t xml:space="preserve"> 400.00</w:t>
            </w:r>
          </w:p>
        </w:tc>
        <w:tc>
          <w:tcPr>
            <w:tcW w:w="1275" w:type="dxa"/>
          </w:tcPr>
          <w:p w:rsidR="005E1D58" w:rsidRDefault="005E1D58" w:rsidP="00F93A93">
            <w:pPr>
              <w:pStyle w:val="BodyText2"/>
              <w:spacing w:after="120"/>
            </w:pPr>
          </w:p>
        </w:tc>
      </w:tr>
      <w:tr w:rsidR="005E1D58" w:rsidTr="00F93A93">
        <w:tc>
          <w:tcPr>
            <w:tcW w:w="6946" w:type="dxa"/>
          </w:tcPr>
          <w:p w:rsidR="005E1D58" w:rsidRDefault="005E1D58" w:rsidP="00F93A93">
            <w:pPr>
              <w:pStyle w:val="BodyText2"/>
              <w:spacing w:after="120"/>
            </w:pPr>
            <w:r>
              <w:t>Mobad Litter Signs for Slipway</w:t>
            </w:r>
          </w:p>
        </w:tc>
        <w:tc>
          <w:tcPr>
            <w:tcW w:w="1276" w:type="dxa"/>
          </w:tcPr>
          <w:p w:rsidR="005E1D58" w:rsidRDefault="005E1D58" w:rsidP="00F93A93">
            <w:pPr>
              <w:pStyle w:val="BodyText2"/>
              <w:spacing w:after="120"/>
            </w:pPr>
            <w:r>
              <w:t>117.88</w:t>
            </w:r>
          </w:p>
        </w:tc>
        <w:tc>
          <w:tcPr>
            <w:tcW w:w="1275" w:type="dxa"/>
          </w:tcPr>
          <w:p w:rsidR="005E1D58" w:rsidRDefault="005E1D58" w:rsidP="00F93A93">
            <w:pPr>
              <w:pStyle w:val="BodyText2"/>
              <w:spacing w:after="120"/>
            </w:pPr>
          </w:p>
        </w:tc>
      </w:tr>
      <w:tr w:rsidR="005E1D58" w:rsidTr="00F93A93">
        <w:tc>
          <w:tcPr>
            <w:tcW w:w="6946" w:type="dxa"/>
          </w:tcPr>
          <w:p w:rsidR="005E1D58" w:rsidRDefault="005E1D58" w:rsidP="00F93A93">
            <w:pPr>
              <w:pStyle w:val="BodyText2"/>
              <w:spacing w:after="120"/>
            </w:pPr>
            <w:r>
              <w:t>Bevan Glass and Grass</w:t>
            </w:r>
          </w:p>
        </w:tc>
        <w:tc>
          <w:tcPr>
            <w:tcW w:w="1276" w:type="dxa"/>
          </w:tcPr>
          <w:p w:rsidR="005E1D58" w:rsidRDefault="005E1D58" w:rsidP="00F93A93">
            <w:pPr>
              <w:pStyle w:val="BodyText2"/>
              <w:spacing w:after="120"/>
            </w:pPr>
            <w:r>
              <w:t>300.00</w:t>
            </w:r>
          </w:p>
        </w:tc>
        <w:tc>
          <w:tcPr>
            <w:tcW w:w="1275" w:type="dxa"/>
          </w:tcPr>
          <w:p w:rsidR="005E1D58" w:rsidRDefault="005E1D58" w:rsidP="00F93A93">
            <w:pPr>
              <w:pStyle w:val="BodyText2"/>
              <w:spacing w:after="120"/>
            </w:pPr>
            <w:r>
              <w:t>240.00</w:t>
            </w:r>
          </w:p>
        </w:tc>
      </w:tr>
      <w:tr w:rsidR="005E1D58" w:rsidTr="00F93A93">
        <w:tc>
          <w:tcPr>
            <w:tcW w:w="6946" w:type="dxa"/>
          </w:tcPr>
          <w:p w:rsidR="005E1D58" w:rsidRDefault="005E1D58" w:rsidP="00F93A93">
            <w:pPr>
              <w:pStyle w:val="BodyText2"/>
              <w:spacing w:after="120"/>
            </w:pPr>
            <w:r>
              <w:t>Grass Cutting, Haroldston, Talbenny and Walton West Church</w:t>
            </w:r>
          </w:p>
        </w:tc>
        <w:tc>
          <w:tcPr>
            <w:tcW w:w="1276" w:type="dxa"/>
          </w:tcPr>
          <w:p w:rsidR="005E1D58" w:rsidRDefault="005E1D58" w:rsidP="00F93A93">
            <w:pPr>
              <w:pStyle w:val="BodyText2"/>
              <w:spacing w:after="120"/>
            </w:pPr>
            <w:r>
              <w:t>540.00</w:t>
            </w:r>
          </w:p>
        </w:tc>
        <w:tc>
          <w:tcPr>
            <w:tcW w:w="1275" w:type="dxa"/>
          </w:tcPr>
          <w:p w:rsidR="005E1D58" w:rsidRDefault="005E1D58" w:rsidP="00F93A93">
            <w:pPr>
              <w:pStyle w:val="BodyText2"/>
              <w:spacing w:after="120"/>
            </w:pPr>
            <w:r>
              <w:t>540.00</w:t>
            </w:r>
          </w:p>
        </w:tc>
      </w:tr>
      <w:tr w:rsidR="005E1D58" w:rsidTr="00F93A93">
        <w:tc>
          <w:tcPr>
            <w:tcW w:w="6946" w:type="dxa"/>
          </w:tcPr>
          <w:p w:rsidR="005E1D58" w:rsidRDefault="005E1D58" w:rsidP="00F93A93">
            <w:pPr>
              <w:pStyle w:val="BodyText2"/>
              <w:spacing w:after="120"/>
            </w:pPr>
            <w:r>
              <w:t>HMRC( Apr- Jun)</w:t>
            </w:r>
          </w:p>
        </w:tc>
        <w:tc>
          <w:tcPr>
            <w:tcW w:w="1276" w:type="dxa"/>
          </w:tcPr>
          <w:p w:rsidR="005E1D58" w:rsidRDefault="005E1D58" w:rsidP="00F93A93">
            <w:pPr>
              <w:pStyle w:val="BodyText2"/>
              <w:spacing w:after="120"/>
            </w:pPr>
            <w:r>
              <w:t>317.40</w:t>
            </w:r>
          </w:p>
        </w:tc>
        <w:tc>
          <w:tcPr>
            <w:tcW w:w="1275" w:type="dxa"/>
          </w:tcPr>
          <w:p w:rsidR="005E1D58" w:rsidRDefault="005E1D58" w:rsidP="00F93A93">
            <w:pPr>
              <w:pStyle w:val="BodyText2"/>
              <w:spacing w:after="120"/>
            </w:pPr>
          </w:p>
        </w:tc>
      </w:tr>
      <w:tr w:rsidR="005E1D58" w:rsidTr="00F93A93">
        <w:tc>
          <w:tcPr>
            <w:tcW w:w="6946" w:type="dxa"/>
          </w:tcPr>
          <w:p w:rsidR="005E1D58" w:rsidRDefault="005E1D58" w:rsidP="001D19AF">
            <w:pPr>
              <w:pStyle w:val="BodyText2"/>
              <w:spacing w:after="120"/>
            </w:pPr>
            <w:r>
              <w:t xml:space="preserve">Broad Haven PlayGroup </w:t>
            </w:r>
            <w:r w:rsidR="001D19AF">
              <w:t>Donations to date</w:t>
            </w:r>
          </w:p>
        </w:tc>
        <w:tc>
          <w:tcPr>
            <w:tcW w:w="1276" w:type="dxa"/>
          </w:tcPr>
          <w:p w:rsidR="005E1D58" w:rsidRDefault="005E1D58" w:rsidP="00F93A93">
            <w:pPr>
              <w:pStyle w:val="BodyText2"/>
              <w:spacing w:after="120"/>
            </w:pPr>
          </w:p>
        </w:tc>
        <w:tc>
          <w:tcPr>
            <w:tcW w:w="1275" w:type="dxa"/>
          </w:tcPr>
          <w:p w:rsidR="005E1D58" w:rsidRDefault="001D19AF" w:rsidP="00F93A93">
            <w:pPr>
              <w:pStyle w:val="BodyText2"/>
              <w:spacing w:after="120"/>
            </w:pPr>
            <w:r>
              <w:t>1793.96</w:t>
            </w:r>
          </w:p>
        </w:tc>
      </w:tr>
    </w:tbl>
    <w:p w:rsidR="00C46432" w:rsidRDefault="00C46432" w:rsidP="00EA1FC0">
      <w:pPr>
        <w:pStyle w:val="BodyText2"/>
        <w:spacing w:before="120"/>
        <w:rPr>
          <w:b/>
          <w:b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gridCol w:w="1276"/>
        <w:gridCol w:w="1275"/>
      </w:tblGrid>
      <w:tr w:rsidR="00EA1FC0" w:rsidRPr="000B5EE9" w:rsidTr="001D19AF">
        <w:tc>
          <w:tcPr>
            <w:tcW w:w="6946" w:type="dxa"/>
          </w:tcPr>
          <w:p w:rsidR="00EA1FC0" w:rsidRPr="000B5EE9" w:rsidRDefault="001D19AF" w:rsidP="00761339">
            <w:pPr>
              <w:pStyle w:val="BodyText2"/>
              <w:spacing w:after="120"/>
            </w:pPr>
            <w:r>
              <w:t>TT Honesty Box Donations to date</w:t>
            </w:r>
          </w:p>
        </w:tc>
        <w:tc>
          <w:tcPr>
            <w:tcW w:w="1276" w:type="dxa"/>
          </w:tcPr>
          <w:p w:rsidR="00EA1FC0" w:rsidRPr="000B5EE9" w:rsidRDefault="001D19AF" w:rsidP="00761339">
            <w:pPr>
              <w:pStyle w:val="BodyText2"/>
              <w:spacing w:after="120"/>
            </w:pPr>
            <w:r>
              <w:t>1793.96</w:t>
            </w:r>
          </w:p>
        </w:tc>
        <w:tc>
          <w:tcPr>
            <w:tcW w:w="1275" w:type="dxa"/>
          </w:tcPr>
          <w:p w:rsidR="00EA1FC0" w:rsidRPr="000B5EE9" w:rsidRDefault="00EA1FC0" w:rsidP="00761339">
            <w:pPr>
              <w:pStyle w:val="BodyText2"/>
              <w:spacing w:after="120"/>
            </w:pPr>
          </w:p>
        </w:tc>
      </w:tr>
      <w:tr w:rsidR="00EA1FC0" w:rsidRPr="000B5EE9" w:rsidTr="001D19AF">
        <w:tc>
          <w:tcPr>
            <w:tcW w:w="6946" w:type="dxa"/>
          </w:tcPr>
          <w:p w:rsidR="00EA1FC0" w:rsidRPr="000B5EE9" w:rsidRDefault="001D19AF" w:rsidP="00761339">
            <w:pPr>
              <w:pStyle w:val="BodyText2"/>
              <w:spacing w:after="120"/>
            </w:pPr>
            <w:r>
              <w:t>Second Precept Payment</w:t>
            </w:r>
          </w:p>
        </w:tc>
        <w:tc>
          <w:tcPr>
            <w:tcW w:w="1276" w:type="dxa"/>
          </w:tcPr>
          <w:p w:rsidR="00EA1FC0" w:rsidRPr="000B5EE9" w:rsidRDefault="00C46432" w:rsidP="00761339">
            <w:pPr>
              <w:pStyle w:val="BodyText2"/>
              <w:spacing w:after="120"/>
            </w:pPr>
            <w:r>
              <w:t>9750.00</w:t>
            </w:r>
          </w:p>
        </w:tc>
        <w:tc>
          <w:tcPr>
            <w:tcW w:w="1275" w:type="dxa"/>
          </w:tcPr>
          <w:p w:rsidR="00EA1FC0" w:rsidRPr="000B5EE9" w:rsidRDefault="00EA1FC0" w:rsidP="00761339">
            <w:pPr>
              <w:pStyle w:val="BodyText2"/>
              <w:spacing w:after="120"/>
            </w:pPr>
          </w:p>
        </w:tc>
      </w:tr>
      <w:tr w:rsidR="00EA1FC0" w:rsidRPr="000B5EE9" w:rsidTr="001D19AF">
        <w:tc>
          <w:tcPr>
            <w:tcW w:w="6946" w:type="dxa"/>
          </w:tcPr>
          <w:p w:rsidR="00EA1FC0" w:rsidRPr="000B5EE9" w:rsidRDefault="00C46432" w:rsidP="00761339">
            <w:pPr>
              <w:pStyle w:val="BodyText2"/>
              <w:spacing w:after="120"/>
            </w:pPr>
            <w:r>
              <w:t>Welsh Water Car Park Allowance</w:t>
            </w:r>
          </w:p>
        </w:tc>
        <w:tc>
          <w:tcPr>
            <w:tcW w:w="1276" w:type="dxa"/>
          </w:tcPr>
          <w:p w:rsidR="00EA1FC0" w:rsidRPr="000B5EE9" w:rsidRDefault="00C46432" w:rsidP="00761339">
            <w:pPr>
              <w:pStyle w:val="BodyText2"/>
              <w:spacing w:after="120"/>
            </w:pPr>
            <w:r>
              <w:t xml:space="preserve">  100.00</w:t>
            </w:r>
          </w:p>
        </w:tc>
        <w:tc>
          <w:tcPr>
            <w:tcW w:w="1275" w:type="dxa"/>
          </w:tcPr>
          <w:p w:rsidR="00EA1FC0" w:rsidRPr="000B5EE9" w:rsidRDefault="00EA1FC0" w:rsidP="00761339">
            <w:pPr>
              <w:pStyle w:val="BodyText2"/>
              <w:spacing w:after="120"/>
            </w:pPr>
          </w:p>
        </w:tc>
      </w:tr>
      <w:tr w:rsidR="00C46432" w:rsidRPr="000B5EE9" w:rsidTr="001D19AF">
        <w:tc>
          <w:tcPr>
            <w:tcW w:w="6946" w:type="dxa"/>
          </w:tcPr>
          <w:p w:rsidR="00C46432" w:rsidRDefault="00C46432" w:rsidP="00761339">
            <w:pPr>
              <w:pStyle w:val="BodyText2"/>
              <w:spacing w:after="120"/>
            </w:pPr>
            <w:r>
              <w:t>Payments authorised by Cllr J Phillips and RFO C Lewis</w:t>
            </w:r>
          </w:p>
        </w:tc>
        <w:tc>
          <w:tcPr>
            <w:tcW w:w="1276" w:type="dxa"/>
          </w:tcPr>
          <w:p w:rsidR="00C46432" w:rsidRDefault="00C46432" w:rsidP="00761339">
            <w:pPr>
              <w:pStyle w:val="BodyText2"/>
              <w:spacing w:after="120"/>
            </w:pPr>
          </w:p>
        </w:tc>
        <w:tc>
          <w:tcPr>
            <w:tcW w:w="1275" w:type="dxa"/>
          </w:tcPr>
          <w:p w:rsidR="00C46432" w:rsidRPr="000B5EE9" w:rsidRDefault="00C46432" w:rsidP="00761339">
            <w:pPr>
              <w:pStyle w:val="BodyText2"/>
              <w:spacing w:after="120"/>
            </w:pPr>
          </w:p>
        </w:tc>
      </w:tr>
    </w:tbl>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Pr="005E1D58" w:rsidRDefault="007C0E2B" w:rsidP="00604F06">
      <w:pPr>
        <w:pStyle w:val="BodyText2"/>
        <w:jc w:val="both"/>
        <w:rPr>
          <w:iCs/>
          <w:color w:val="auto"/>
        </w:rPr>
      </w:pPr>
      <w:r>
        <w:rPr>
          <w:iCs/>
        </w:rPr>
        <w:t>There being no further business to</w:t>
      </w:r>
      <w:r w:rsidR="00604F06">
        <w:rPr>
          <w:iCs/>
        </w:rPr>
        <w:t xml:space="preserve"> discuss the meeting closed </w:t>
      </w:r>
      <w:r w:rsidR="00604F06" w:rsidRPr="005E1D58">
        <w:rPr>
          <w:iCs/>
          <w:color w:val="auto"/>
        </w:rPr>
        <w:t>at 9</w:t>
      </w:r>
      <w:r w:rsidRPr="005E1D58">
        <w:rPr>
          <w:iCs/>
          <w:color w:val="auto"/>
        </w:rPr>
        <w:t xml:space="preserve"> pm.</w:t>
      </w:r>
    </w:p>
    <w:p w:rsidR="00665E3E" w:rsidRDefault="00665E3E" w:rsidP="00604F06">
      <w:pPr>
        <w:pStyle w:val="BodyText2"/>
        <w:jc w:val="both"/>
        <w:rPr>
          <w:b/>
          <w:iCs/>
        </w:rPr>
      </w:pPr>
    </w:p>
    <w:p w:rsidR="003D50CB" w:rsidRPr="005E1D58"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w:t>
      </w:r>
      <w:r w:rsidR="00287570" w:rsidRPr="005E1D58">
        <w:rPr>
          <w:b/>
          <w:iCs/>
          <w:color w:val="auto"/>
        </w:rPr>
        <w:t xml:space="preserve">HELD ON </w:t>
      </w:r>
      <w:r w:rsidR="005E1D58" w:rsidRPr="005E1D58">
        <w:rPr>
          <w:b/>
          <w:iCs/>
          <w:color w:val="auto"/>
        </w:rPr>
        <w:t xml:space="preserve">2 OCTOBER </w:t>
      </w:r>
      <w:r w:rsidR="00287570" w:rsidRPr="005E1D58">
        <w:rPr>
          <w:b/>
          <w:iCs/>
          <w:color w:val="auto"/>
        </w:rPr>
        <w:t xml:space="preserve"> IN </w:t>
      </w:r>
      <w:r w:rsidR="0022728C" w:rsidRPr="005E1D58">
        <w:rPr>
          <w:b/>
          <w:iCs/>
          <w:color w:val="auto"/>
        </w:rPr>
        <w:t>THE BOWEN MEMORIAL</w:t>
      </w:r>
      <w:r w:rsidR="00F064BE" w:rsidRPr="005E1D58">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C46432">
      <w:headerReference w:type="default" r:id="rId7"/>
      <w:footerReference w:type="default" r:id="rId8"/>
      <w:pgSz w:w="11906" w:h="16838"/>
      <w:pgMar w:top="992" w:right="1134" w:bottom="851" w:left="1134" w:header="709" w:footer="8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21" w:rsidRDefault="00704121" w:rsidP="00F277D9">
      <w:r>
        <w:separator/>
      </w:r>
    </w:p>
  </w:endnote>
  <w:endnote w:type="continuationSeparator" w:id="0">
    <w:p w:rsidR="00704121" w:rsidRDefault="00704121"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7" w:rsidRDefault="006A2347" w:rsidP="004B4A01">
    <w:pPr>
      <w:pStyle w:val="Footer"/>
      <w:tabs>
        <w:tab w:val="clear" w:pos="9026"/>
        <w:tab w:val="right" w:pos="9781"/>
      </w:tabs>
      <w:rPr>
        <w:rFonts w:ascii="Cambria" w:hAnsi="Cambria"/>
      </w:rPr>
    </w:pPr>
  </w:p>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21" w:rsidRDefault="00704121" w:rsidP="00F277D9">
      <w:r>
        <w:separator/>
      </w:r>
    </w:p>
  </w:footnote>
  <w:footnote w:type="continuationSeparator" w:id="0">
    <w:p w:rsidR="00704121" w:rsidRDefault="00704121"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866CEA">
    <w:pPr>
      <w:pStyle w:val="Header"/>
      <w:jc w:val="right"/>
    </w:pPr>
    <w:fldSimple w:instr=" PAGE   \* MERGEFORMAT ">
      <w:r w:rsidR="009C65AF">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25FC8"/>
    <w:multiLevelType w:val="hybridMultilevel"/>
    <w:tmpl w:val="67A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E3CF5"/>
    <w:multiLevelType w:val="hybridMultilevel"/>
    <w:tmpl w:val="DFAC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B0C09"/>
    <w:multiLevelType w:val="hybridMultilevel"/>
    <w:tmpl w:val="F3E6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5"/>
  </w:num>
  <w:num w:numId="5">
    <w:abstractNumId w:val="10"/>
  </w:num>
  <w:num w:numId="6">
    <w:abstractNumId w:val="0"/>
  </w:num>
  <w:num w:numId="7">
    <w:abstractNumId w:val="14"/>
  </w:num>
  <w:num w:numId="8">
    <w:abstractNumId w:val="5"/>
  </w:num>
  <w:num w:numId="9">
    <w:abstractNumId w:val="1"/>
  </w:num>
  <w:num w:numId="10">
    <w:abstractNumId w:val="2"/>
  </w:num>
  <w:num w:numId="11">
    <w:abstractNumId w:val="4"/>
  </w:num>
  <w:num w:numId="12">
    <w:abstractNumId w:val="8"/>
  </w:num>
  <w:num w:numId="13">
    <w:abstractNumId w:val="12"/>
  </w:num>
  <w:num w:numId="14">
    <w:abstractNumId w:val="9"/>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3B0"/>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05A"/>
    <w:rsid w:val="00141232"/>
    <w:rsid w:val="00141558"/>
    <w:rsid w:val="00142188"/>
    <w:rsid w:val="00142EB3"/>
    <w:rsid w:val="001435FA"/>
    <w:rsid w:val="00144F2E"/>
    <w:rsid w:val="001456C3"/>
    <w:rsid w:val="00147C4A"/>
    <w:rsid w:val="00151328"/>
    <w:rsid w:val="00152CC5"/>
    <w:rsid w:val="00153ECE"/>
    <w:rsid w:val="00154D5B"/>
    <w:rsid w:val="00155838"/>
    <w:rsid w:val="00157199"/>
    <w:rsid w:val="001642AD"/>
    <w:rsid w:val="001643E0"/>
    <w:rsid w:val="001657F4"/>
    <w:rsid w:val="00167218"/>
    <w:rsid w:val="00172EEE"/>
    <w:rsid w:val="00173A84"/>
    <w:rsid w:val="00175379"/>
    <w:rsid w:val="00176AD8"/>
    <w:rsid w:val="00180D6E"/>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4DBA"/>
    <w:rsid w:val="001C6A52"/>
    <w:rsid w:val="001D021A"/>
    <w:rsid w:val="001D078B"/>
    <w:rsid w:val="001D092D"/>
    <w:rsid w:val="001D19AF"/>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4D0"/>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49B2"/>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1D58"/>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37EAD"/>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2347"/>
    <w:rsid w:val="006A67A5"/>
    <w:rsid w:val="006B0F87"/>
    <w:rsid w:val="006B282D"/>
    <w:rsid w:val="006B3508"/>
    <w:rsid w:val="006B4BC2"/>
    <w:rsid w:val="006B649B"/>
    <w:rsid w:val="006B743D"/>
    <w:rsid w:val="006B7B87"/>
    <w:rsid w:val="006C1C73"/>
    <w:rsid w:val="006C2EFF"/>
    <w:rsid w:val="006C55AA"/>
    <w:rsid w:val="006C57D4"/>
    <w:rsid w:val="006D1453"/>
    <w:rsid w:val="006D1B7F"/>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121"/>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0AAC"/>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2F1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37ADC"/>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6CEA"/>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32C4"/>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C7F75"/>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00FF"/>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65A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25BE"/>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78E"/>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C7880"/>
    <w:rsid w:val="00AD196A"/>
    <w:rsid w:val="00AD2D73"/>
    <w:rsid w:val="00AD5352"/>
    <w:rsid w:val="00AD5715"/>
    <w:rsid w:val="00AE12B8"/>
    <w:rsid w:val="00AE2548"/>
    <w:rsid w:val="00AE2840"/>
    <w:rsid w:val="00AE3BCC"/>
    <w:rsid w:val="00AE4F19"/>
    <w:rsid w:val="00AE6AE1"/>
    <w:rsid w:val="00AE73D6"/>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080"/>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659E"/>
    <w:rsid w:val="00BF72B0"/>
    <w:rsid w:val="00BF7F28"/>
    <w:rsid w:val="00C005F3"/>
    <w:rsid w:val="00C007BF"/>
    <w:rsid w:val="00C032CF"/>
    <w:rsid w:val="00C034BD"/>
    <w:rsid w:val="00C04F95"/>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432"/>
    <w:rsid w:val="00C46E70"/>
    <w:rsid w:val="00C50B54"/>
    <w:rsid w:val="00C51404"/>
    <w:rsid w:val="00C514B5"/>
    <w:rsid w:val="00C521B3"/>
    <w:rsid w:val="00C55C0D"/>
    <w:rsid w:val="00C55CEA"/>
    <w:rsid w:val="00C60F2D"/>
    <w:rsid w:val="00C641C7"/>
    <w:rsid w:val="00C70AD2"/>
    <w:rsid w:val="00C725CE"/>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C7FEA"/>
    <w:rsid w:val="00CD6CF0"/>
    <w:rsid w:val="00CD76C7"/>
    <w:rsid w:val="00CD7E96"/>
    <w:rsid w:val="00CE3FD3"/>
    <w:rsid w:val="00CE61D0"/>
    <w:rsid w:val="00CE62CB"/>
    <w:rsid w:val="00CE7913"/>
    <w:rsid w:val="00CE7A47"/>
    <w:rsid w:val="00CF14FA"/>
    <w:rsid w:val="00CF2A9F"/>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011F"/>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6EB2"/>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B6D1F"/>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8</cp:revision>
  <cp:lastPrinted>2014-07-04T18:51:00Z</cp:lastPrinted>
  <dcterms:created xsi:type="dcterms:W3CDTF">2018-09-13T00:49:00Z</dcterms:created>
  <dcterms:modified xsi:type="dcterms:W3CDTF">2018-09-21T10:48:00Z</dcterms:modified>
</cp:coreProperties>
</file>