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360320">
        <w:rPr>
          <w:b/>
          <w:sz w:val="24"/>
          <w:szCs w:val="24"/>
          <w:u w:val="single"/>
        </w:rPr>
        <w:t>8/19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C98E3C9" w14:textId="7E47C5AC" w:rsidR="00E56395" w:rsidRDefault="00360320">
      <w:pPr>
        <w:rPr>
          <w:sz w:val="24"/>
          <w:szCs w:val="24"/>
        </w:rPr>
      </w:pPr>
      <w:r>
        <w:rPr>
          <w:sz w:val="24"/>
          <w:szCs w:val="24"/>
        </w:rPr>
        <w:t>04/04</w:t>
      </w:r>
      <w:r w:rsidR="00E56395">
        <w:rPr>
          <w:sz w:val="24"/>
          <w:szCs w:val="24"/>
        </w:rPr>
        <w:t>/18</w:t>
      </w:r>
      <w:r w:rsidR="00E56395">
        <w:rPr>
          <w:sz w:val="24"/>
          <w:szCs w:val="24"/>
        </w:rPr>
        <w:tab/>
        <w:t xml:space="preserve">C’llr Robin Howells declared a personal but not prejudicial interest in the discussions surrounding the parking issues at New Wells Road, as a resident living close to the affected area. </w:t>
      </w:r>
    </w:p>
    <w:p w14:paraId="191535FD" w14:textId="6F704FBF" w:rsidR="00565D4E" w:rsidRDefault="00565D4E">
      <w:pPr>
        <w:rPr>
          <w:sz w:val="24"/>
          <w:szCs w:val="24"/>
        </w:rPr>
      </w:pPr>
      <w:r>
        <w:rPr>
          <w:sz w:val="24"/>
          <w:szCs w:val="24"/>
        </w:rPr>
        <w:t>02/05/18</w:t>
      </w:r>
      <w:r>
        <w:rPr>
          <w:sz w:val="24"/>
          <w:szCs w:val="24"/>
        </w:rPr>
        <w:tab/>
      </w:r>
      <w:r w:rsidRPr="00565D4E">
        <w:rPr>
          <w:sz w:val="24"/>
          <w:szCs w:val="24"/>
        </w:rPr>
        <w:t>C’llr Robin Howells declared a personal but not prejudicial interest in the discussions surrounding the parking issues at New Wells Road, as a resident living close to the affected area.</w:t>
      </w:r>
    </w:p>
    <w:p w14:paraId="5FE33CD3" w14:textId="1FA7ED9D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12173D">
        <w:rPr>
          <w:sz w:val="24"/>
          <w:szCs w:val="24"/>
        </w:rPr>
        <w:t>item  ‘</w:t>
      </w:r>
      <w:proofErr w:type="gramEnd"/>
      <w:r w:rsidRPr="0012173D">
        <w:rPr>
          <w:sz w:val="24"/>
          <w:szCs w:val="24"/>
        </w:rPr>
        <w:t xml:space="preserve">Discussion of parking problems, New Wells Road’, as a resident of New Wells Road. </w:t>
      </w:r>
    </w:p>
    <w:p w14:paraId="2BA142D8" w14:textId="3D264250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Michael Pettit declared a personal but non-prejudicial interest in the item ‘Accounts – Charitable donations’ as his wife was a member of the Parents and Toddlers Group. </w:t>
      </w:r>
    </w:p>
    <w:p w14:paraId="573DBA37" w14:textId="14FEDA61" w:rsid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>C’llr Nia Phillips declared a personal but non-prejudicial interest, due to involvement with the Parents and Toddlers Group.</w:t>
      </w:r>
    </w:p>
    <w:p w14:paraId="100C7709" w14:textId="1430BDE9" w:rsidR="004C620A" w:rsidRDefault="004C620A" w:rsidP="0012173D">
      <w:pPr>
        <w:rPr>
          <w:sz w:val="24"/>
          <w:szCs w:val="24"/>
        </w:rPr>
      </w:pPr>
      <w:r>
        <w:rPr>
          <w:sz w:val="24"/>
          <w:szCs w:val="24"/>
        </w:rPr>
        <w:t>03/09/18</w:t>
      </w:r>
      <w:r>
        <w:rPr>
          <w:sz w:val="24"/>
          <w:szCs w:val="24"/>
        </w:rPr>
        <w:tab/>
      </w:r>
      <w:r w:rsidRPr="004C620A">
        <w:rPr>
          <w:sz w:val="24"/>
          <w:szCs w:val="24"/>
        </w:rPr>
        <w:t>C’llr Robin Howells declared a personal but non-prejudicial interest in the item  ‘Discussion of parking problems, New Wells Road’, as a resident of New Wells Road.</w:t>
      </w:r>
      <w:bookmarkStart w:id="0" w:name="_GoBack"/>
      <w:bookmarkEnd w:id="0"/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360320"/>
    <w:rsid w:val="004C620A"/>
    <w:rsid w:val="0051604C"/>
    <w:rsid w:val="00565D4E"/>
    <w:rsid w:val="00843FB0"/>
    <w:rsid w:val="008B7898"/>
    <w:rsid w:val="009A5682"/>
    <w:rsid w:val="00AD40B3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4</cp:revision>
  <dcterms:created xsi:type="dcterms:W3CDTF">2018-07-30T11:10:00Z</dcterms:created>
  <dcterms:modified xsi:type="dcterms:W3CDTF">2018-09-11T11:49:00Z</dcterms:modified>
</cp:coreProperties>
</file>