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50" w:rsidRDefault="00D47A03" w:rsidP="00EA2115">
      <w:pPr>
        <w:ind w:left="-284" w:hanging="142"/>
      </w:pPr>
      <w:r>
        <w:t xml:space="preserve"> Walwyns Castle Community Council consists of three parishes.  Walwyns Castle,  Robeston West, and Hasguard.</w:t>
      </w:r>
    </w:p>
    <w:p w:rsidR="00D47A03" w:rsidRDefault="00EA2115" w:rsidP="00EA2115">
      <w:pPr>
        <w:ind w:left="-426" w:hanging="426"/>
      </w:pPr>
      <w:r>
        <w:t xml:space="preserve">        </w:t>
      </w:r>
      <w:r w:rsidR="00D4552B">
        <w:t xml:space="preserve"> The first reference to </w:t>
      </w:r>
      <w:r w:rsidR="00D47A03">
        <w:t xml:space="preserve">Walwyns Castle </w:t>
      </w:r>
      <w:r w:rsidR="00D4552B">
        <w:t>Church was in</w:t>
      </w:r>
      <w:r w:rsidR="00906588">
        <w:t xml:space="preserve"> 1291</w:t>
      </w:r>
      <w:r w:rsidR="00D4552B">
        <w:t xml:space="preserve">, </w:t>
      </w:r>
      <w:r w:rsidR="0000467D">
        <w:t xml:space="preserve">Walwyns Castle was built within an Iron Age </w:t>
      </w:r>
      <w:r w:rsidR="003C2207">
        <w:t>Hill fort</w:t>
      </w:r>
      <w:r w:rsidR="0000467D">
        <w:t xml:space="preserve"> by the Normans, </w:t>
      </w:r>
      <w:r w:rsidR="003C2207">
        <w:t>and The</w:t>
      </w:r>
      <w:r w:rsidR="00252923">
        <w:t xml:space="preserve"> Church was rebuilt around 1869 and 1878</w:t>
      </w:r>
      <w:r w:rsidR="00311ABF">
        <w:t>.  Today the Church is in good repair with services held there every Sunday.   The Village Hall was previously the Village School which closed in the late 50’s.  The Hall is now well used after being substantially renovated in 2004</w:t>
      </w:r>
      <w:r w:rsidR="00D915C0">
        <w:t>.   There is an historic rath ove</w:t>
      </w:r>
      <w:r w:rsidR="00C152CB">
        <w:t xml:space="preserve">rlooking the Church and Hall.  A </w:t>
      </w:r>
      <w:r w:rsidR="00956D1B">
        <w:t xml:space="preserve">geo-phys </w:t>
      </w:r>
      <w:r w:rsidR="00C152CB">
        <w:t>survey of t</w:t>
      </w:r>
      <w:r w:rsidR="00B127B0">
        <w:t>he rath was carried out in 2011.</w:t>
      </w:r>
    </w:p>
    <w:p w:rsidR="00C50B0C" w:rsidRDefault="00C50B0C" w:rsidP="00EA2115">
      <w:pPr>
        <w:ind w:left="-426" w:hanging="426"/>
      </w:pPr>
      <w:r>
        <w:tab/>
        <w:t xml:space="preserve">There are pleasant walks in the area through Syke Woods and around Rosemoor lake, which normally has wild ducks and swans </w:t>
      </w:r>
      <w:r w:rsidR="00436A69">
        <w:t>making their home there.</w:t>
      </w:r>
    </w:p>
    <w:p w:rsidR="00ED49EF" w:rsidRDefault="00581690" w:rsidP="00ED49EF">
      <w:pPr>
        <w:ind w:left="-426" w:hanging="426"/>
      </w:pPr>
      <w:r>
        <w:tab/>
        <w:t xml:space="preserve">Robeston Church </w:t>
      </w:r>
      <w:r w:rsidR="00136186">
        <w:t xml:space="preserve">is situated in a rural location, with mainly agricultural land, </w:t>
      </w:r>
      <w:r w:rsidR="003C2207">
        <w:t>the</w:t>
      </w:r>
      <w:r w:rsidR="00136186">
        <w:t xml:space="preserve"> earliest recorded weddings births, and deaths are 1731.</w:t>
      </w:r>
    </w:p>
    <w:p w:rsidR="00581690" w:rsidRDefault="00ED49EF" w:rsidP="00ED49EF">
      <w:pPr>
        <w:ind w:left="-426" w:hanging="426"/>
      </w:pPr>
      <w:r>
        <w:t xml:space="preserve"> </w:t>
      </w:r>
      <w:r>
        <w:tab/>
        <w:t xml:space="preserve">St Peter’s Church Hasguard is of medieval </w:t>
      </w:r>
      <w:r w:rsidR="003C2207">
        <w:t>origin;</w:t>
      </w:r>
      <w:r>
        <w:t xml:space="preserve"> the Chancel was built in the </w:t>
      </w:r>
      <w:r w:rsidR="003C2207">
        <w:t>C19th the</w:t>
      </w:r>
      <w:r>
        <w:t xml:space="preserve"> Church closed in 1979, </w:t>
      </w:r>
      <w:r w:rsidR="003C2207">
        <w:t>and is</w:t>
      </w:r>
      <w:r w:rsidR="00581690">
        <w:t xml:space="preserve"> now </w:t>
      </w:r>
      <w:r w:rsidR="00F961D2">
        <w:t>unfortunately</w:t>
      </w:r>
      <w:r w:rsidR="00581690">
        <w:t xml:space="preserve"> a ruin</w:t>
      </w:r>
      <w:r>
        <w:t>.</w:t>
      </w:r>
    </w:p>
    <w:p w:rsidR="003C2207" w:rsidRDefault="003C2207" w:rsidP="00ED49EF">
      <w:pPr>
        <w:ind w:left="-426" w:hanging="426"/>
      </w:pPr>
      <w:r>
        <w:tab/>
        <w:t>Walwyns Castle Community Council meets by-monthly, on the second Wednesday</w:t>
      </w:r>
    </w:p>
    <w:p w:rsidR="00126870" w:rsidRDefault="00094229" w:rsidP="00ED49EF">
      <w:pPr>
        <w:ind w:left="-426" w:hanging="426"/>
      </w:pPr>
      <w:r>
        <w:tab/>
        <w:t>Minutes of the</w:t>
      </w:r>
      <w:r w:rsidR="00EB326A">
        <w:t xml:space="preserve"> Community Council M</w:t>
      </w:r>
      <w:r>
        <w:t>eeting held at Walwyns Castle Village Hall on Wednesday 12 March 2014</w:t>
      </w:r>
    </w:p>
    <w:p w:rsidR="00036128" w:rsidRDefault="00EB326A" w:rsidP="00ED49EF">
      <w:pPr>
        <w:ind w:left="-426" w:hanging="426"/>
      </w:pPr>
      <w:r>
        <w:tab/>
        <w:t>1.</w:t>
      </w:r>
      <w:r w:rsidR="00036128">
        <w:tab/>
        <w:t>Present:</w:t>
      </w:r>
      <w:r>
        <w:tab/>
      </w:r>
      <w:r w:rsidR="00036128">
        <w:t xml:space="preserve"> Mr G Harries, Mr R Davies, Mrs V George, Mr C Rees, Mr J George County Councillor Peter Morgan and clerk Mrs A Evans</w:t>
      </w:r>
      <w:r>
        <w:t>.</w:t>
      </w:r>
    </w:p>
    <w:p w:rsidR="00EB326A" w:rsidRDefault="00EB326A" w:rsidP="00751213">
      <w:pPr>
        <w:ind w:left="-426" w:hanging="426"/>
      </w:pPr>
      <w:r>
        <w:tab/>
        <w:t>2.</w:t>
      </w:r>
      <w:r>
        <w:tab/>
        <w:t>Apologies for absence:</w:t>
      </w:r>
      <w:r>
        <w:tab/>
        <w:t>Mr P Cleaver</w:t>
      </w:r>
    </w:p>
    <w:p w:rsidR="00751213" w:rsidRDefault="00EB326A" w:rsidP="00751213">
      <w:pPr>
        <w:ind w:left="-426" w:hanging="426"/>
      </w:pPr>
      <w:r>
        <w:tab/>
        <w:t>3:</w:t>
      </w:r>
      <w:r>
        <w:tab/>
        <w:t>Minutes</w:t>
      </w:r>
      <w:r w:rsidR="00751213">
        <w:t xml:space="preserve"> of the last meeting:</w:t>
      </w:r>
      <w:r w:rsidR="00751213">
        <w:tab/>
        <w:t>Minutes of</w:t>
      </w:r>
      <w:r>
        <w:t xml:space="preserve"> the January meeting were distributed and read, and passed as a true record.  Pro</w:t>
      </w:r>
      <w:r w:rsidR="00751213">
        <w:t>posed by Mrs V George and secon</w:t>
      </w:r>
      <w:r>
        <w:t>d</w:t>
      </w:r>
      <w:r w:rsidR="00751213">
        <w:t>ed</w:t>
      </w:r>
      <w:r>
        <w:t xml:space="preserve"> by Mr C Rees.</w:t>
      </w:r>
    </w:p>
    <w:p w:rsidR="00C50B0C" w:rsidRDefault="0048776A" w:rsidP="00C63AB5">
      <w:pPr>
        <w:ind w:left="-426" w:hanging="426"/>
      </w:pPr>
      <w:r>
        <w:tab/>
        <w:t>4:</w:t>
      </w:r>
      <w:r>
        <w:tab/>
        <w:t>Matters arising from minutes:</w:t>
      </w:r>
      <w:r>
        <w:tab/>
        <w:t>Highways has replied regarding the pothole at the end of Cotts Road ju</w:t>
      </w:r>
      <w:r w:rsidR="00C63AB5">
        <w:t>n</w:t>
      </w:r>
      <w:r>
        <w:t xml:space="preserve">ction with the main B4327. The pothole was made safe on the 18 January </w:t>
      </w:r>
      <w:r w:rsidR="00C11E64">
        <w:t>2014 and</w:t>
      </w:r>
      <w:r w:rsidR="00C63AB5">
        <w:t xml:space="preserve"> is currently scheduled for permanent repair in the next few weeks.  The overgrown </w:t>
      </w:r>
      <w:r w:rsidR="00C11E64">
        <w:t>verge on the unclassified road near Robeston Cross U6091, the area maintenance team has</w:t>
      </w:r>
      <w:r w:rsidR="00C63AB5">
        <w:t xml:space="preserve"> been requested to attend this matter as part of their maintenance activities.</w:t>
      </w:r>
    </w:p>
    <w:p w:rsidR="001C3E60" w:rsidRDefault="001C3E60" w:rsidP="00C63AB5">
      <w:pPr>
        <w:ind w:left="-426" w:hanging="426"/>
      </w:pPr>
      <w:r>
        <w:tab/>
        <w:t>5:</w:t>
      </w:r>
      <w:r>
        <w:tab/>
        <w:t>Planning:</w:t>
      </w:r>
      <w:r>
        <w:tab/>
        <w:t>The planning application submitted by Mr A Carrington for an Agricultural Shed 13/0958/AG, has been approved by the planning authority</w:t>
      </w:r>
    </w:p>
    <w:p w:rsidR="00B05D03" w:rsidRDefault="00B05D03" w:rsidP="00C63AB5">
      <w:pPr>
        <w:ind w:left="-426" w:hanging="426"/>
      </w:pPr>
      <w:r>
        <w:tab/>
        <w:t>6</w:t>
      </w:r>
      <w:r>
        <w:tab/>
        <w:t>Finance:</w:t>
      </w:r>
      <w:r>
        <w:tab/>
      </w:r>
      <w:r w:rsidR="00897DE6">
        <w:t xml:space="preserve">The receipt </w:t>
      </w:r>
      <w:r w:rsidR="00C11E64">
        <w:t>has been</w:t>
      </w:r>
      <w:r w:rsidR="00897DE6">
        <w:t xml:space="preserve"> received from PALC for the £27.00 membership. </w:t>
      </w:r>
      <w:r>
        <w:t xml:space="preserve">End of year accounts will be ready </w:t>
      </w:r>
      <w:r w:rsidR="002B609E">
        <w:t>after 31 March 2014, they will be internally audite</w:t>
      </w:r>
      <w:r w:rsidR="006E261D">
        <w:t>d and the balance sheet ready for the May AGM.</w:t>
      </w:r>
    </w:p>
    <w:p w:rsidR="006A6B2D" w:rsidRDefault="006E261D" w:rsidP="00C63AB5">
      <w:pPr>
        <w:ind w:left="-426" w:hanging="426"/>
      </w:pPr>
      <w:r>
        <w:tab/>
        <w:t>7:</w:t>
      </w:r>
      <w:r>
        <w:tab/>
      </w:r>
      <w:r w:rsidR="00897DE6">
        <w:t>Correspondents:</w:t>
      </w:r>
      <w:r w:rsidR="00897DE6">
        <w:tab/>
        <w:t xml:space="preserve">Walk of life information was </w:t>
      </w:r>
      <w:r w:rsidR="00B357DF">
        <w:t xml:space="preserve">circulated to the Councillors.  Planned February 2014 News letter was read.  One Voice Wales </w:t>
      </w:r>
      <w:r w:rsidR="00C11E64">
        <w:t>literature</w:t>
      </w:r>
      <w:r w:rsidR="00B357DF">
        <w:t xml:space="preserve"> was examined. Information from Prism, Problems with alcohol and drugs abuse.  Donation appeal letters were received from NSPCC and YFC Pembrokeshire</w:t>
      </w:r>
    </w:p>
    <w:p w:rsidR="006A6B2D" w:rsidRDefault="006A6B2D" w:rsidP="00C63AB5">
      <w:pPr>
        <w:ind w:left="-426" w:hanging="426"/>
      </w:pPr>
      <w:r>
        <w:tab/>
        <w:t>8:</w:t>
      </w:r>
      <w:r>
        <w:tab/>
        <w:t>Any Other Business for Discussion:</w:t>
      </w:r>
      <w:r>
        <w:tab/>
        <w:t>No other business.</w:t>
      </w:r>
    </w:p>
    <w:p w:rsidR="00C1024F" w:rsidRDefault="006A6B2D" w:rsidP="00C63AB5">
      <w:pPr>
        <w:ind w:left="-426" w:hanging="426"/>
      </w:pPr>
      <w:r>
        <w:tab/>
        <w:t>9:</w:t>
      </w:r>
      <w:r w:rsidR="00C1024F">
        <w:tab/>
        <w:t>Date of next meeting:</w:t>
      </w:r>
      <w:r w:rsidR="00C1024F">
        <w:tab/>
        <w:t xml:space="preserve">Wednesday 14 May </w:t>
      </w:r>
      <w:r w:rsidR="00C11E64">
        <w:t>2014 AGM</w:t>
      </w:r>
    </w:p>
    <w:p w:rsidR="006E261D" w:rsidRDefault="00C1024F" w:rsidP="00C63AB5">
      <w:pPr>
        <w:ind w:left="-426" w:hanging="426"/>
      </w:pPr>
      <w:r>
        <w:tab/>
        <w:t>10:</w:t>
      </w:r>
      <w:r>
        <w:tab/>
        <w:t xml:space="preserve">Meeting closed </w:t>
      </w:r>
      <w:r w:rsidR="00C11E64">
        <w:t>at 9.40pm</w:t>
      </w:r>
      <w:r w:rsidR="00897DE6">
        <w:tab/>
      </w:r>
    </w:p>
    <w:sectPr w:rsidR="006E261D" w:rsidSect="00EA2115">
      <w:pgSz w:w="11906" w:h="16838"/>
      <w:pgMar w:top="1440" w:right="849"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A03"/>
    <w:rsid w:val="0000467D"/>
    <w:rsid w:val="00036128"/>
    <w:rsid w:val="00094229"/>
    <w:rsid w:val="00126870"/>
    <w:rsid w:val="00136186"/>
    <w:rsid w:val="001A6F50"/>
    <w:rsid w:val="001C3E60"/>
    <w:rsid w:val="001D4CC3"/>
    <w:rsid w:val="00252923"/>
    <w:rsid w:val="002B609E"/>
    <w:rsid w:val="00311ABF"/>
    <w:rsid w:val="003C2207"/>
    <w:rsid w:val="00436A69"/>
    <w:rsid w:val="0048776A"/>
    <w:rsid w:val="00581690"/>
    <w:rsid w:val="006A6B2D"/>
    <w:rsid w:val="006E261D"/>
    <w:rsid w:val="00751213"/>
    <w:rsid w:val="00897DE6"/>
    <w:rsid w:val="008C4305"/>
    <w:rsid w:val="00906588"/>
    <w:rsid w:val="0095635A"/>
    <w:rsid w:val="00956D1B"/>
    <w:rsid w:val="00B05D03"/>
    <w:rsid w:val="00B127B0"/>
    <w:rsid w:val="00B357DF"/>
    <w:rsid w:val="00C04336"/>
    <w:rsid w:val="00C1024F"/>
    <w:rsid w:val="00C11E64"/>
    <w:rsid w:val="00C152CB"/>
    <w:rsid w:val="00C50B0C"/>
    <w:rsid w:val="00C63AB5"/>
    <w:rsid w:val="00D4552B"/>
    <w:rsid w:val="00D47A03"/>
    <w:rsid w:val="00D915C0"/>
    <w:rsid w:val="00E93047"/>
    <w:rsid w:val="00EA2115"/>
    <w:rsid w:val="00EB326A"/>
    <w:rsid w:val="00ED49EF"/>
    <w:rsid w:val="00F961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FD86-5427-4DC3-8D79-390102AB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1545</dc:creator>
  <cp:lastModifiedBy>Dell 1545</cp:lastModifiedBy>
  <cp:revision>38</cp:revision>
  <dcterms:created xsi:type="dcterms:W3CDTF">2014-03-24T19:19:00Z</dcterms:created>
  <dcterms:modified xsi:type="dcterms:W3CDTF">2014-04-17T19:51:00Z</dcterms:modified>
</cp:coreProperties>
</file>