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A" w:rsidRPr="00FE61D2" w:rsidRDefault="00444E9A" w:rsidP="00444E9A">
      <w:pPr>
        <w:jc w:val="center"/>
        <w:rPr>
          <w:rFonts w:cstheme="minorHAnsi"/>
          <w:b/>
        </w:rPr>
      </w:pPr>
      <w:r w:rsidRPr="00FE61D2">
        <w:rPr>
          <w:rFonts w:cstheme="minorHAnsi"/>
          <w:b/>
        </w:rPr>
        <w:t>Minutes of the meeting of Templeton Community Council</w:t>
      </w:r>
    </w:p>
    <w:p w:rsidR="00444E9A" w:rsidRPr="00FE61D2" w:rsidRDefault="00444E9A" w:rsidP="00444E9A">
      <w:pPr>
        <w:jc w:val="center"/>
        <w:rPr>
          <w:rFonts w:cstheme="minorHAnsi"/>
          <w:b/>
        </w:rPr>
      </w:pPr>
      <w:r w:rsidRPr="00FE61D2">
        <w:rPr>
          <w:rFonts w:cstheme="minorHAnsi"/>
          <w:b/>
        </w:rPr>
        <w:t xml:space="preserve">Held </w:t>
      </w:r>
      <w:r w:rsidR="00427836" w:rsidRPr="00FE61D2">
        <w:rPr>
          <w:rFonts w:cstheme="minorHAnsi"/>
          <w:b/>
        </w:rPr>
        <w:t>i</w:t>
      </w:r>
      <w:r w:rsidR="00672E5A" w:rsidRPr="00FE61D2">
        <w:rPr>
          <w:rFonts w:cstheme="minorHAnsi"/>
          <w:b/>
        </w:rPr>
        <w:t xml:space="preserve">n the </w:t>
      </w:r>
      <w:r w:rsidR="007D5ADB">
        <w:rPr>
          <w:rFonts w:cstheme="minorHAnsi"/>
          <w:b/>
        </w:rPr>
        <w:t xml:space="preserve">Templeton Church Hall on Thursday </w:t>
      </w:r>
      <w:r w:rsidR="00015CF5">
        <w:rPr>
          <w:rFonts w:cstheme="minorHAnsi"/>
          <w:b/>
        </w:rPr>
        <w:t>17</w:t>
      </w:r>
      <w:r w:rsidR="00015CF5" w:rsidRPr="00015CF5">
        <w:rPr>
          <w:rFonts w:cstheme="minorHAnsi"/>
          <w:b/>
          <w:vertAlign w:val="superscript"/>
        </w:rPr>
        <w:t>th</w:t>
      </w:r>
      <w:r w:rsidR="00015CF5">
        <w:rPr>
          <w:rFonts w:cstheme="minorHAnsi"/>
          <w:b/>
        </w:rPr>
        <w:t xml:space="preserve"> November </w:t>
      </w:r>
      <w:r w:rsidR="007D5ADB">
        <w:rPr>
          <w:rFonts w:cstheme="minorHAnsi"/>
          <w:b/>
        </w:rPr>
        <w:t>2016</w:t>
      </w:r>
    </w:p>
    <w:p w:rsidR="00444E9A" w:rsidRPr="00FE61D2" w:rsidRDefault="00444E9A" w:rsidP="003C3748"/>
    <w:p w:rsidR="00BB2CFC" w:rsidRPr="00B5265E" w:rsidRDefault="00BB2CFC" w:rsidP="003C3748">
      <w:r w:rsidRPr="00B5265E">
        <w:t xml:space="preserve">Present: Cllrs </w:t>
      </w:r>
      <w:r w:rsidR="002C5897" w:rsidRPr="00B5265E">
        <w:t>Peter Morgan</w:t>
      </w:r>
      <w:r w:rsidRPr="00B5265E">
        <w:t xml:space="preserve"> (Chair);</w:t>
      </w:r>
      <w:r w:rsidR="002C5897" w:rsidRPr="00B5265E">
        <w:t xml:space="preserve"> </w:t>
      </w:r>
      <w:r w:rsidR="00015CF5">
        <w:t xml:space="preserve">Wendy Beecham, </w:t>
      </w:r>
      <w:r w:rsidR="002C5897" w:rsidRPr="00B5265E">
        <w:t>John Phillips</w:t>
      </w:r>
      <w:r w:rsidRPr="00B5265E">
        <w:t xml:space="preserve">, </w:t>
      </w:r>
      <w:r w:rsidR="00880921" w:rsidRPr="00B5265E">
        <w:t xml:space="preserve">Barbara Priest, </w:t>
      </w:r>
      <w:r w:rsidR="004B21BD" w:rsidRPr="00B5265E">
        <w:t>Liz Bur</w:t>
      </w:r>
      <w:r w:rsidR="00880921" w:rsidRPr="00B5265E">
        <w:t>ns</w:t>
      </w:r>
      <w:r w:rsidR="00244FAF" w:rsidRPr="00B5265E">
        <w:t>, Phil Williams</w:t>
      </w:r>
      <w:r w:rsidR="00880921" w:rsidRPr="00B5265E">
        <w:t>.</w:t>
      </w:r>
    </w:p>
    <w:p w:rsidR="00EC6725" w:rsidRPr="00B5265E" w:rsidRDefault="00076A58" w:rsidP="003C3748">
      <w:r w:rsidRPr="00B5265E">
        <w:t>Cllr Morgan welcomed everyone to the meeting.</w:t>
      </w:r>
      <w:r w:rsidR="007D63F9">
        <w:t xml:space="preserve"> He thanked everyone concerned for their </w:t>
      </w:r>
      <w:r w:rsidR="00224F4F">
        <w:t xml:space="preserve">hard </w:t>
      </w:r>
      <w:r w:rsidR="007D63F9">
        <w:t xml:space="preserve">work towards the bonfire and firework display, which went very well. </w:t>
      </w:r>
      <w:r w:rsidRPr="00B5265E">
        <w:t xml:space="preserve"> </w:t>
      </w:r>
      <w:r w:rsidR="007D63F9">
        <w:t>He was pleased to report that a total of £470 was raised from donations to a collection arranged by the school – an excellent sum.</w:t>
      </w:r>
    </w:p>
    <w:p w:rsidR="00444E9A" w:rsidRPr="00B5265E" w:rsidRDefault="003C3748" w:rsidP="00444E9A">
      <w:pPr>
        <w:pStyle w:val="ListParagraph"/>
        <w:numPr>
          <w:ilvl w:val="0"/>
          <w:numId w:val="1"/>
        </w:numPr>
      </w:pPr>
      <w:r w:rsidRPr="00B5265E">
        <w:rPr>
          <w:b/>
        </w:rPr>
        <w:t xml:space="preserve">To accept apologies </w:t>
      </w:r>
      <w:r w:rsidR="0077663B" w:rsidRPr="00B5265E">
        <w:rPr>
          <w:b/>
        </w:rPr>
        <w:t>for absence</w:t>
      </w:r>
      <w:r w:rsidR="0077663B" w:rsidRPr="00B5265E">
        <w:t xml:space="preserve">. </w:t>
      </w:r>
      <w:r w:rsidR="00015CF5">
        <w:t>A</w:t>
      </w:r>
      <w:r w:rsidR="0077663B" w:rsidRPr="00B5265E">
        <w:t>pologies were received</w:t>
      </w:r>
      <w:r w:rsidR="00015CF5">
        <w:t xml:space="preserve"> from Cllrs </w:t>
      </w:r>
      <w:proofErr w:type="spellStart"/>
      <w:r w:rsidR="00015CF5" w:rsidRPr="00B5265E">
        <w:t>Elwyn</w:t>
      </w:r>
      <w:proofErr w:type="spellEnd"/>
      <w:r w:rsidR="00015CF5" w:rsidRPr="00B5265E">
        <w:t xml:space="preserve"> Morse</w:t>
      </w:r>
      <w:r w:rsidR="00015CF5">
        <w:t xml:space="preserve"> and Richard Watkins</w:t>
      </w:r>
      <w:r w:rsidR="0077663B" w:rsidRPr="00B5265E">
        <w:t>.</w:t>
      </w:r>
    </w:p>
    <w:p w:rsidR="00444E9A" w:rsidRPr="00B5265E" w:rsidRDefault="00444E9A" w:rsidP="00444E9A">
      <w:pPr>
        <w:pStyle w:val="ListParagraph"/>
      </w:pPr>
    </w:p>
    <w:p w:rsidR="00444E9A" w:rsidRPr="00B5265E" w:rsidRDefault="003C3748" w:rsidP="00444E9A">
      <w:pPr>
        <w:pStyle w:val="ListParagraph"/>
        <w:numPr>
          <w:ilvl w:val="0"/>
          <w:numId w:val="1"/>
        </w:numPr>
        <w:rPr>
          <w:b/>
        </w:rPr>
      </w:pPr>
      <w:r w:rsidRPr="00B5265E">
        <w:rPr>
          <w:b/>
        </w:rPr>
        <w:t>To disclose personal and pecuniary interests in the items listed below</w:t>
      </w:r>
      <w:r w:rsidR="00444E9A" w:rsidRPr="00B5265E">
        <w:rPr>
          <w:b/>
        </w:rPr>
        <w:t xml:space="preserve">. </w:t>
      </w:r>
      <w:r w:rsidR="007D5ADB" w:rsidRPr="00224F4F">
        <w:t>P</w:t>
      </w:r>
      <w:r w:rsidR="00444E9A" w:rsidRPr="00224F4F">
        <w:t>ers</w:t>
      </w:r>
      <w:r w:rsidR="00444E9A" w:rsidRPr="00B5265E">
        <w:t>onal or pecuniary interests were declared</w:t>
      </w:r>
      <w:r w:rsidR="007D5ADB">
        <w:t xml:space="preserve"> by </w:t>
      </w:r>
      <w:r w:rsidR="002D063B">
        <w:t xml:space="preserve">Cllr </w:t>
      </w:r>
      <w:r w:rsidR="007D5ADB">
        <w:t xml:space="preserve">Phillips in </w:t>
      </w:r>
      <w:r w:rsidR="006B6800">
        <w:t>one</w:t>
      </w:r>
      <w:r w:rsidR="007D5ADB">
        <w:t xml:space="preserve"> item </w:t>
      </w:r>
      <w:r w:rsidR="0066505A">
        <w:t xml:space="preserve">of </w:t>
      </w:r>
      <w:r w:rsidR="00224F4F">
        <w:t>planning</w:t>
      </w:r>
      <w:r w:rsidR="0066505A">
        <w:t xml:space="preserve"> </w:t>
      </w:r>
      <w:r w:rsidR="006B6800">
        <w:t xml:space="preserve">given </w:t>
      </w:r>
      <w:r w:rsidR="007D5ADB">
        <w:t>below</w:t>
      </w:r>
      <w:r w:rsidR="00444E9A" w:rsidRPr="00B5265E">
        <w:t>.</w:t>
      </w:r>
    </w:p>
    <w:p w:rsidR="00444E9A" w:rsidRPr="00B5265E" w:rsidRDefault="00444E9A" w:rsidP="00444E9A">
      <w:pPr>
        <w:pStyle w:val="ListParagraph"/>
        <w:rPr>
          <w:b/>
        </w:rPr>
      </w:pPr>
    </w:p>
    <w:p w:rsidR="00444E9A" w:rsidRPr="00B5265E" w:rsidRDefault="003C3748" w:rsidP="00444E9A">
      <w:pPr>
        <w:pStyle w:val="ListParagraph"/>
        <w:numPr>
          <w:ilvl w:val="0"/>
          <w:numId w:val="1"/>
        </w:numPr>
      </w:pPr>
      <w:r w:rsidRPr="00B5265E">
        <w:rPr>
          <w:b/>
        </w:rPr>
        <w:t xml:space="preserve">To sign </w:t>
      </w:r>
      <w:r w:rsidR="00444E9A" w:rsidRPr="00B5265E">
        <w:rPr>
          <w:b/>
        </w:rPr>
        <w:t xml:space="preserve">the </w:t>
      </w:r>
      <w:r w:rsidRPr="00B5265E">
        <w:rPr>
          <w:b/>
        </w:rPr>
        <w:t>minutes of the previous meeting</w:t>
      </w:r>
      <w:r w:rsidRPr="00B5265E">
        <w:t xml:space="preserve">. </w:t>
      </w:r>
      <w:r w:rsidR="0077663B" w:rsidRPr="00B5265E">
        <w:t>T</w:t>
      </w:r>
      <w:r w:rsidRPr="00B5265E">
        <w:t xml:space="preserve">he minutes of the meeting </w:t>
      </w:r>
      <w:r w:rsidR="00444E9A" w:rsidRPr="00B5265E">
        <w:t xml:space="preserve">on </w:t>
      </w:r>
      <w:r w:rsidR="00015CF5" w:rsidRPr="00015CF5">
        <w:rPr>
          <w:rFonts w:cstheme="minorHAnsi"/>
        </w:rPr>
        <w:t>20</w:t>
      </w:r>
      <w:r w:rsidR="00015CF5" w:rsidRPr="00015CF5">
        <w:rPr>
          <w:rFonts w:cstheme="minorHAnsi"/>
          <w:vertAlign w:val="superscript"/>
        </w:rPr>
        <w:t>th</w:t>
      </w:r>
      <w:r w:rsidR="00015CF5" w:rsidRPr="00015CF5">
        <w:rPr>
          <w:rFonts w:cstheme="minorHAnsi"/>
        </w:rPr>
        <w:t xml:space="preserve"> October</w:t>
      </w:r>
      <w:r w:rsidR="00015CF5">
        <w:rPr>
          <w:rFonts w:cstheme="minorHAnsi"/>
          <w:b/>
        </w:rPr>
        <w:t xml:space="preserve"> </w:t>
      </w:r>
      <w:r w:rsidRPr="00B5265E">
        <w:t xml:space="preserve">were signed as required by law. </w:t>
      </w:r>
    </w:p>
    <w:p w:rsidR="00444E9A" w:rsidRPr="00B5265E" w:rsidRDefault="00444E9A" w:rsidP="00444E9A">
      <w:pPr>
        <w:pStyle w:val="ListParagraph"/>
      </w:pPr>
    </w:p>
    <w:p w:rsidR="003C3748" w:rsidRPr="00B5265E" w:rsidRDefault="003C3748" w:rsidP="003C3748">
      <w:pPr>
        <w:pStyle w:val="ListParagraph"/>
        <w:numPr>
          <w:ilvl w:val="0"/>
          <w:numId w:val="1"/>
        </w:numPr>
        <w:rPr>
          <w:b/>
        </w:rPr>
      </w:pPr>
      <w:r w:rsidRPr="00B5265E">
        <w:rPr>
          <w:b/>
        </w:rPr>
        <w:t>To report on matters arising from previous minutes and decide further action as required:</w:t>
      </w:r>
    </w:p>
    <w:p w:rsidR="00B5265E" w:rsidRPr="00080FC3" w:rsidRDefault="003C3748" w:rsidP="00C122AC">
      <w:proofErr w:type="gramStart"/>
      <w:r w:rsidRPr="00080FC3">
        <w:t>Chur</w:t>
      </w:r>
      <w:r w:rsidR="0077663B" w:rsidRPr="00080FC3">
        <w:t>ch Hall ownership.</w:t>
      </w:r>
      <w:proofErr w:type="gramEnd"/>
      <w:r w:rsidR="0077663B" w:rsidRPr="00080FC3">
        <w:t xml:space="preserve"> </w:t>
      </w:r>
      <w:r w:rsidR="00905E47" w:rsidRPr="00080FC3">
        <w:t xml:space="preserve">Cllr </w:t>
      </w:r>
      <w:r w:rsidR="00C57D8E">
        <w:t>Priest</w:t>
      </w:r>
      <w:r w:rsidR="00905E47" w:rsidRPr="00080FC3">
        <w:t xml:space="preserve"> reported </w:t>
      </w:r>
      <w:r w:rsidR="00C57D8E">
        <w:t>that the Charity Commission issue had been resolved. Cllr Burns reported that the notices about the sale would be going up shortly, and would be up for a month to give time for public objections before any further progress was made.</w:t>
      </w:r>
    </w:p>
    <w:p w:rsidR="00612A4D" w:rsidRDefault="00BB2CFC" w:rsidP="00C122AC">
      <w:r w:rsidRPr="00080FC3">
        <w:t xml:space="preserve">Park benches and tables: </w:t>
      </w:r>
      <w:r w:rsidR="00612A4D">
        <w:t xml:space="preserve"> </w:t>
      </w:r>
      <w:r w:rsidR="00C57D8E">
        <w:t>The concrete bases were in position</w:t>
      </w:r>
      <w:r w:rsidR="00612A4D">
        <w:t xml:space="preserve">. </w:t>
      </w:r>
      <w:r w:rsidR="00C57D8E">
        <w:t xml:space="preserve">It was agreed that the placing of benches and tables be left until early </w:t>
      </w:r>
      <w:proofErr w:type="gramStart"/>
      <w:r w:rsidR="00C57D8E">
        <w:t>Spring</w:t>
      </w:r>
      <w:proofErr w:type="gramEnd"/>
      <w:r w:rsidR="00C57D8E">
        <w:t>. The invoice of the contractor was included in the payments for this month.</w:t>
      </w:r>
    </w:p>
    <w:p w:rsidR="00612A4D" w:rsidRDefault="004B21BD" w:rsidP="00C122AC">
      <w:proofErr w:type="gramStart"/>
      <w:r w:rsidRPr="00080FC3">
        <w:t>General Council property repairs</w:t>
      </w:r>
      <w:r w:rsidR="006F3E3B" w:rsidRPr="00080FC3">
        <w:t>.</w:t>
      </w:r>
      <w:proofErr w:type="gramEnd"/>
      <w:r w:rsidR="002C5897" w:rsidRPr="00080FC3">
        <w:t xml:space="preserve"> </w:t>
      </w:r>
      <w:r w:rsidR="00612A4D">
        <w:t xml:space="preserve"> </w:t>
      </w:r>
      <w:r w:rsidR="00C57D8E">
        <w:t xml:space="preserve">The gate was purchased, and it was agreed to erect it in early </w:t>
      </w:r>
      <w:proofErr w:type="gramStart"/>
      <w:r w:rsidR="00C57D8E">
        <w:t>Spring</w:t>
      </w:r>
      <w:proofErr w:type="gramEnd"/>
      <w:r w:rsidR="00C57D8E">
        <w:t>. The invoice for purchase was included in payments for this month.</w:t>
      </w:r>
    </w:p>
    <w:p w:rsidR="00326819" w:rsidRPr="003C3F6C" w:rsidRDefault="00326819" w:rsidP="00326819">
      <w:proofErr w:type="spellStart"/>
      <w:proofErr w:type="gramStart"/>
      <w:r w:rsidRPr="003C3F6C">
        <w:t>Penygraig</w:t>
      </w:r>
      <w:proofErr w:type="spellEnd"/>
      <w:r w:rsidRPr="003C3F6C">
        <w:t xml:space="preserve"> road sign.</w:t>
      </w:r>
      <w:proofErr w:type="gramEnd"/>
      <w:r w:rsidR="00080FC3" w:rsidRPr="003C3F6C">
        <w:t xml:space="preserve"> </w:t>
      </w:r>
      <w:r w:rsidR="00612A4D">
        <w:t xml:space="preserve">There has been no progress on this - </w:t>
      </w:r>
      <w:r w:rsidR="00080FC3" w:rsidRPr="00E36220">
        <w:rPr>
          <w:color w:val="FF0000"/>
        </w:rPr>
        <w:t xml:space="preserve">Cllr </w:t>
      </w:r>
      <w:r w:rsidR="00E36220" w:rsidRPr="00E36220">
        <w:rPr>
          <w:color w:val="FF0000"/>
        </w:rPr>
        <w:t xml:space="preserve">Morse </w:t>
      </w:r>
      <w:r w:rsidR="00E738A2">
        <w:t>is following it up</w:t>
      </w:r>
      <w:r w:rsidR="00A21F4A">
        <w:t>.</w:t>
      </w:r>
    </w:p>
    <w:p w:rsidR="00C57D8E" w:rsidRDefault="00326819" w:rsidP="00C122AC">
      <w:proofErr w:type="gramStart"/>
      <w:r w:rsidRPr="003C3F6C">
        <w:t>Knights Co</w:t>
      </w:r>
      <w:r w:rsidR="00C42840" w:rsidRPr="003C3F6C">
        <w:t>urt progress.</w:t>
      </w:r>
      <w:proofErr w:type="gramEnd"/>
      <w:r w:rsidR="00C42840" w:rsidRPr="003C3F6C">
        <w:t xml:space="preserve"> </w:t>
      </w:r>
      <w:r w:rsidR="00C57D8E">
        <w:t>Agreement has been reached between Pembrok</w:t>
      </w:r>
      <w:r w:rsidR="00A21F4A">
        <w:t>esh</w:t>
      </w:r>
      <w:r w:rsidR="00C57D8E">
        <w:t>i</w:t>
      </w:r>
      <w:r w:rsidR="00A21F4A">
        <w:t>r</w:t>
      </w:r>
      <w:r w:rsidR="00C57D8E">
        <w:t>e Housing and GD Harries to recommence work.</w:t>
      </w:r>
      <w:r w:rsidR="00E738A2">
        <w:t xml:space="preserve"> Further information is in the </w:t>
      </w:r>
      <w:r w:rsidR="002D063B">
        <w:t>C</w:t>
      </w:r>
      <w:r w:rsidR="00E738A2">
        <w:t xml:space="preserve">ounty </w:t>
      </w:r>
      <w:r w:rsidR="002D063B">
        <w:t>C</w:t>
      </w:r>
      <w:r w:rsidR="00E738A2">
        <w:t>ouncillor’s report below.</w:t>
      </w:r>
    </w:p>
    <w:p w:rsidR="00737D1A" w:rsidRDefault="00737D1A" w:rsidP="00C122AC">
      <w:proofErr w:type="gramStart"/>
      <w:r>
        <w:t>P</w:t>
      </w:r>
      <w:r w:rsidR="002D0753" w:rsidRPr="003C3F6C">
        <w:t>CC general maintenance in the area.</w:t>
      </w:r>
      <w:proofErr w:type="gramEnd"/>
      <w:r w:rsidR="002D0753" w:rsidRPr="003C3F6C">
        <w:t xml:space="preserve"> </w:t>
      </w:r>
      <w:r>
        <w:t xml:space="preserve"> </w:t>
      </w:r>
      <w:r w:rsidR="007D63F9">
        <w:t xml:space="preserve">PCC have been made aware of the situation, and are monitoring what work is done in the area. </w:t>
      </w:r>
    </w:p>
    <w:p w:rsidR="00737D1A" w:rsidRDefault="00737D1A" w:rsidP="00C122AC">
      <w:r>
        <w:t>PCC Monitoring Offi</w:t>
      </w:r>
      <w:r w:rsidR="00C57D8E">
        <w:t>cer – Revised Code of Conduct.</w:t>
      </w:r>
      <w:r w:rsidR="002D063B">
        <w:t xml:space="preserve"> </w:t>
      </w:r>
      <w:r>
        <w:t>The Monitoring Officer ha</w:t>
      </w:r>
      <w:r w:rsidR="00C57D8E">
        <w:t>d placed the required advertisement, and submitted the invoice for payment this month.</w:t>
      </w:r>
    </w:p>
    <w:p w:rsidR="00737D1A" w:rsidRDefault="00FD4E33" w:rsidP="00C122AC">
      <w:r>
        <w:t xml:space="preserve">Cold Blow landscaping. </w:t>
      </w:r>
      <w:r w:rsidR="00737D1A">
        <w:t>The work has started</w:t>
      </w:r>
      <w:r w:rsidR="00C57D8E">
        <w:t>, but is weather dependent</w:t>
      </w:r>
      <w:r w:rsidR="00737D1A">
        <w:t>.</w:t>
      </w:r>
      <w:r w:rsidR="00C57D8E">
        <w:t xml:space="preserve"> The back </w:t>
      </w:r>
      <w:r w:rsidR="00C5753E">
        <w:t>hedge area was discussed, and ideas brought forward as to how to improve that. The BT box is among those listed to be removed, although date of this unknown.</w:t>
      </w:r>
    </w:p>
    <w:p w:rsidR="00737D1A" w:rsidRDefault="00737D1A" w:rsidP="00C122AC">
      <w:proofErr w:type="gramStart"/>
      <w:r>
        <w:t>Speeding in village.</w:t>
      </w:r>
      <w:proofErr w:type="gramEnd"/>
      <w:r>
        <w:t xml:space="preserve"> There has been no </w:t>
      </w:r>
      <w:r w:rsidR="00A21F4A">
        <w:t>response</w:t>
      </w:r>
      <w:r>
        <w:t xml:space="preserve"> to th</w:t>
      </w:r>
      <w:r w:rsidR="00A21F4A">
        <w:t>is</w:t>
      </w:r>
      <w:r>
        <w:t xml:space="preserve">. </w:t>
      </w:r>
      <w:r w:rsidRPr="0066505A">
        <w:rPr>
          <w:color w:val="FF0000"/>
        </w:rPr>
        <w:t>Cllr Morse</w:t>
      </w:r>
      <w:r>
        <w:t xml:space="preserve"> will chase this up.</w:t>
      </w:r>
    </w:p>
    <w:p w:rsidR="00737D1A" w:rsidRDefault="00737D1A" w:rsidP="00C122AC">
      <w:r>
        <w:lastRenderedPageBreak/>
        <w:t>Bo</w:t>
      </w:r>
      <w:r w:rsidR="007D63F9">
        <w:t xml:space="preserve">nfire and fireworks display. This had been well attended, as mentioned above. </w:t>
      </w:r>
      <w:r>
        <w:t xml:space="preserve"> </w:t>
      </w:r>
      <w:proofErr w:type="gramStart"/>
      <w:r w:rsidR="002D063B">
        <w:t>TCA  made</w:t>
      </w:r>
      <w:proofErr w:type="gramEnd"/>
      <w:r w:rsidR="002D063B">
        <w:t xml:space="preserve"> a donation to TCC towards the event. </w:t>
      </w:r>
    </w:p>
    <w:p w:rsidR="007D63F9" w:rsidRDefault="00737D1A" w:rsidP="00C122AC">
      <w:r>
        <w:t xml:space="preserve">Hall fire safety equipment. </w:t>
      </w:r>
      <w:r w:rsidR="007D63F9">
        <w:t>Pembrokeshire Fire and Safety Ltd ha</w:t>
      </w:r>
      <w:r w:rsidR="00A21F4A">
        <w:t>ve</w:t>
      </w:r>
      <w:r w:rsidR="007D63F9">
        <w:t xml:space="preserve"> installed the equipment. </w:t>
      </w:r>
    </w:p>
    <w:p w:rsidR="007D63F9" w:rsidRDefault="007D63F9" w:rsidP="00C122AC">
      <w:proofErr w:type="gramStart"/>
      <w:r>
        <w:t>Play Park equipment and repairs.</w:t>
      </w:r>
      <w:proofErr w:type="gramEnd"/>
      <w:r>
        <w:t xml:space="preserve"> The replacement covers had been received and put in place. </w:t>
      </w:r>
    </w:p>
    <w:p w:rsidR="006F472E" w:rsidRDefault="00F64444" w:rsidP="006F472E">
      <w:pPr>
        <w:ind w:left="360"/>
        <w:rPr>
          <w:b/>
        </w:rPr>
      </w:pPr>
      <w:r w:rsidRPr="003C3F6C">
        <w:t xml:space="preserve">4.1 </w:t>
      </w:r>
      <w:r w:rsidRPr="003C3F6C">
        <w:rPr>
          <w:b/>
        </w:rPr>
        <w:t>New items of business.</w:t>
      </w:r>
    </w:p>
    <w:p w:rsidR="007D63F9" w:rsidRDefault="007D63F9" w:rsidP="007D63F9">
      <w:r>
        <w:t xml:space="preserve">Cold Blow Shute Lane </w:t>
      </w:r>
      <w:r w:rsidR="00A21F4A">
        <w:t xml:space="preserve">oak tree </w:t>
      </w:r>
      <w:r>
        <w:t xml:space="preserve">– this had been notified as potentially dangerous to PCC. It was dealt with </w:t>
      </w:r>
      <w:r w:rsidR="008E0675">
        <w:t>in the last week.</w:t>
      </w:r>
    </w:p>
    <w:p w:rsidR="008E0675" w:rsidRDefault="008E0675" w:rsidP="007D63F9">
      <w:proofErr w:type="gramStart"/>
      <w:r>
        <w:t>Phone box removal.</w:t>
      </w:r>
      <w:proofErr w:type="gramEnd"/>
      <w:r>
        <w:t xml:space="preserve"> A list of BT boxes with little or no use, planned for removal, included one in Cold B</w:t>
      </w:r>
      <w:r w:rsidR="00934C31">
        <w:t>l</w:t>
      </w:r>
      <w:r>
        <w:t xml:space="preserve">ow and one in Templeton. It was agreed that their use did not justify </w:t>
      </w:r>
      <w:proofErr w:type="gramStart"/>
      <w:r>
        <w:t>retention,</w:t>
      </w:r>
      <w:proofErr w:type="gramEnd"/>
      <w:r>
        <w:t xml:space="preserve"> The </w:t>
      </w:r>
      <w:r w:rsidRPr="008E0675">
        <w:rPr>
          <w:color w:val="FF0000"/>
        </w:rPr>
        <w:t xml:space="preserve">Clerk </w:t>
      </w:r>
      <w:r>
        <w:t xml:space="preserve">was requested to inform PCC of this decision. </w:t>
      </w:r>
    </w:p>
    <w:p w:rsidR="00934C31" w:rsidRDefault="00934C31" w:rsidP="007D63F9">
      <w:r w:rsidRPr="00934C31">
        <w:t xml:space="preserve">Templeton Sewing Group </w:t>
      </w:r>
      <w:proofErr w:type="gramStart"/>
      <w:r w:rsidRPr="00934C31">
        <w:t>were</w:t>
      </w:r>
      <w:proofErr w:type="gramEnd"/>
      <w:r w:rsidRPr="00934C31">
        <w:t xml:space="preserve"> hosting </w:t>
      </w:r>
      <w:r>
        <w:t>a charity event in the Hall on Saturday. After discussion it was agreed by all that this event should be rent-free as a one-off.</w:t>
      </w:r>
    </w:p>
    <w:p w:rsidR="001542F9" w:rsidRPr="00934C31" w:rsidRDefault="001542F9" w:rsidP="007D63F9">
      <w:proofErr w:type="gramStart"/>
      <w:r>
        <w:t>Christmas trees.</w:t>
      </w:r>
      <w:proofErr w:type="gramEnd"/>
      <w:r>
        <w:t xml:space="preserve"> The letter regarding the Christmas Tree Festival from Templeton URC was discussed, and it was agreed the Council would participate. Cllr </w:t>
      </w:r>
      <w:r w:rsidRPr="00A21F4A">
        <w:rPr>
          <w:color w:val="FF0000"/>
        </w:rPr>
        <w:t xml:space="preserve">Burns </w:t>
      </w:r>
      <w:r>
        <w:t xml:space="preserve">agreed to obtain the tree and decorations and decorate with help from others. Regarding the Council </w:t>
      </w:r>
      <w:r w:rsidR="002D063B">
        <w:t xml:space="preserve">provided </w:t>
      </w:r>
      <w:r>
        <w:t xml:space="preserve">tree outside the Hall, it was agreed that Cllr </w:t>
      </w:r>
      <w:r w:rsidRPr="00A21F4A">
        <w:rPr>
          <w:color w:val="FF0000"/>
        </w:rPr>
        <w:t xml:space="preserve">Phillips </w:t>
      </w:r>
      <w:r>
        <w:t xml:space="preserve">would arrange </w:t>
      </w:r>
      <w:r w:rsidR="002D063B">
        <w:t xml:space="preserve">for </w:t>
      </w:r>
      <w:r>
        <w:t xml:space="preserve">this </w:t>
      </w:r>
      <w:r w:rsidR="002D063B">
        <w:t xml:space="preserve">to be ready for decoration </w:t>
      </w:r>
      <w:r>
        <w:t>for the first week of December</w:t>
      </w:r>
      <w:r w:rsidR="00076669">
        <w:t xml:space="preserve">, </w:t>
      </w:r>
      <w:r w:rsidR="002D063B">
        <w:t>before</w:t>
      </w:r>
      <w:r w:rsidR="00076669">
        <w:t xml:space="preserve"> the children’s party</w:t>
      </w:r>
      <w:r>
        <w:t>.</w:t>
      </w:r>
      <w:r w:rsidR="00076669">
        <w:t xml:space="preserve"> </w:t>
      </w:r>
    </w:p>
    <w:p w:rsidR="006F32C2" w:rsidRPr="00D83325" w:rsidRDefault="006F32C2" w:rsidP="006F32C2">
      <w:pPr>
        <w:pStyle w:val="ListParagraph"/>
        <w:numPr>
          <w:ilvl w:val="0"/>
          <w:numId w:val="1"/>
        </w:numPr>
      </w:pPr>
      <w:r w:rsidRPr="00D83325">
        <w:rPr>
          <w:b/>
        </w:rPr>
        <w:t>To receive items of</w:t>
      </w:r>
      <w:r w:rsidRPr="00D83325">
        <w:t xml:space="preserve"> </w:t>
      </w:r>
      <w:r w:rsidRPr="00D83325">
        <w:rPr>
          <w:b/>
        </w:rPr>
        <w:t>correspondence</w:t>
      </w:r>
      <w:r w:rsidRPr="00D83325">
        <w:t>.</w:t>
      </w:r>
    </w:p>
    <w:p w:rsidR="008E0675" w:rsidRPr="001C7A1D" w:rsidRDefault="008E0675" w:rsidP="008E0675">
      <w:proofErr w:type="gramStart"/>
      <w:r w:rsidRPr="001C7A1D">
        <w:t>November trainin</w:t>
      </w:r>
      <w:r>
        <w:t>g notice – Templeton Airfield.</w:t>
      </w:r>
      <w:proofErr w:type="gramEnd"/>
    </w:p>
    <w:p w:rsidR="008E0675" w:rsidRPr="001C7A1D" w:rsidRDefault="008E0675" w:rsidP="008E0675">
      <w:proofErr w:type="gramStart"/>
      <w:r w:rsidRPr="001C7A1D">
        <w:t>Community Energy Wales Au</w:t>
      </w:r>
      <w:r>
        <w:t>tumn newsletter.</w:t>
      </w:r>
      <w:proofErr w:type="gramEnd"/>
    </w:p>
    <w:p w:rsidR="008E0675" w:rsidRPr="001C7A1D" w:rsidRDefault="008E0675" w:rsidP="008E0675">
      <w:r w:rsidRPr="001C7A1D">
        <w:t>National Infrastructure Co</w:t>
      </w:r>
      <w:r>
        <w:t xml:space="preserve">mmission for </w:t>
      </w:r>
      <w:proofErr w:type="gramStart"/>
      <w:r>
        <w:t>Wales</w:t>
      </w:r>
      <w:proofErr w:type="gramEnd"/>
      <w:r>
        <w:t xml:space="preserve"> consultation.</w:t>
      </w:r>
    </w:p>
    <w:p w:rsidR="008E0675" w:rsidRPr="001C7A1D" w:rsidRDefault="008E0675" w:rsidP="008E0675">
      <w:proofErr w:type="gramStart"/>
      <w:r w:rsidRPr="001C7A1D">
        <w:t>On</w:t>
      </w:r>
      <w:r>
        <w:t>e Voice Wales conference report.</w:t>
      </w:r>
      <w:proofErr w:type="gramEnd"/>
    </w:p>
    <w:p w:rsidR="008E0675" w:rsidRPr="001C7A1D" w:rsidRDefault="008E0675" w:rsidP="008E0675">
      <w:proofErr w:type="gramStart"/>
      <w:r w:rsidRPr="001C7A1D">
        <w:t>Welsh Assembly – consultation</w:t>
      </w:r>
      <w:r>
        <w:t xml:space="preserve"> on new Welsh Language strategy.</w:t>
      </w:r>
      <w:proofErr w:type="gramEnd"/>
    </w:p>
    <w:p w:rsidR="008E0675" w:rsidRPr="001C7A1D" w:rsidRDefault="008E0675" w:rsidP="008E0675">
      <w:proofErr w:type="gramStart"/>
      <w:r w:rsidRPr="001C7A1D">
        <w:t>Wales Rem</w:t>
      </w:r>
      <w:r>
        <w:t>embers 1914-1918 programme.</w:t>
      </w:r>
      <w:proofErr w:type="gramEnd"/>
    </w:p>
    <w:p w:rsidR="008E0675" w:rsidRPr="001C7A1D" w:rsidRDefault="008E0675" w:rsidP="008E0675">
      <w:proofErr w:type="gramStart"/>
      <w:r w:rsidRPr="001C7A1D">
        <w:t>Planning Network for Community and Town Councils – survey</w:t>
      </w:r>
      <w:r>
        <w:t>.</w:t>
      </w:r>
      <w:proofErr w:type="gramEnd"/>
      <w:r w:rsidRPr="001C7A1D">
        <w:t xml:space="preserve"> </w:t>
      </w:r>
    </w:p>
    <w:p w:rsidR="008E0675" w:rsidRPr="001C7A1D" w:rsidRDefault="008E0675" w:rsidP="008E0675">
      <w:proofErr w:type="gramStart"/>
      <w:r>
        <w:t>Utility Aid email.</w:t>
      </w:r>
      <w:proofErr w:type="gramEnd"/>
    </w:p>
    <w:p w:rsidR="008E0675" w:rsidRPr="001C7A1D" w:rsidRDefault="008E0675" w:rsidP="008E0675">
      <w:proofErr w:type="gramStart"/>
      <w:r w:rsidRPr="001C7A1D">
        <w:t>Code of Conduct advert</w:t>
      </w:r>
      <w:r>
        <w:t>.</w:t>
      </w:r>
      <w:proofErr w:type="gramEnd"/>
      <w:r w:rsidRPr="001C7A1D">
        <w:t xml:space="preserve"> </w:t>
      </w:r>
    </w:p>
    <w:p w:rsidR="008E0675" w:rsidRPr="001C7A1D" w:rsidRDefault="008E0675" w:rsidP="008E0675">
      <w:proofErr w:type="gramStart"/>
      <w:r w:rsidRPr="001C7A1D">
        <w:t>PCC Bus service consultation</w:t>
      </w:r>
      <w:r>
        <w:t>.</w:t>
      </w:r>
      <w:proofErr w:type="gramEnd"/>
      <w:r w:rsidRPr="001C7A1D">
        <w:t xml:space="preserve"> </w:t>
      </w:r>
    </w:p>
    <w:p w:rsidR="008E0675" w:rsidRPr="001C7A1D" w:rsidRDefault="008E0675" w:rsidP="008E0675">
      <w:proofErr w:type="gramStart"/>
      <w:r w:rsidRPr="001C7A1D">
        <w:t>Letter from St Johns Church &amp; Pembrokeshire Foodbank – Harvest Thanks Giving thank you</w:t>
      </w:r>
      <w:r>
        <w:t>.</w:t>
      </w:r>
      <w:proofErr w:type="gramEnd"/>
    </w:p>
    <w:p w:rsidR="008E0675" w:rsidRDefault="008E0675" w:rsidP="008E0675">
      <w:r w:rsidRPr="001C7A1D">
        <w:t xml:space="preserve">Letter from Templeton URC – Christmas </w:t>
      </w:r>
      <w:proofErr w:type="gramStart"/>
      <w:r w:rsidRPr="001C7A1D">
        <w:t>Tree</w:t>
      </w:r>
      <w:proofErr w:type="gramEnd"/>
      <w:r w:rsidRPr="001C7A1D">
        <w:t xml:space="preserve"> Festival</w:t>
      </w:r>
      <w:r>
        <w:t>.</w:t>
      </w:r>
    </w:p>
    <w:p w:rsidR="008E0675" w:rsidRDefault="008E0675" w:rsidP="008E0675">
      <w:r>
        <w:t>PCC ‘Have your say’ budget consultation.</w:t>
      </w:r>
    </w:p>
    <w:p w:rsidR="005E24AB" w:rsidRDefault="005E24AB" w:rsidP="008E0675">
      <w:r>
        <w:t>PCC Christmas bin collections poster.</w:t>
      </w:r>
    </w:p>
    <w:p w:rsidR="006F32C2" w:rsidRPr="00E36220" w:rsidRDefault="006F32C2" w:rsidP="006F32C2">
      <w:pPr>
        <w:pStyle w:val="ListParagraph"/>
        <w:numPr>
          <w:ilvl w:val="0"/>
          <w:numId w:val="1"/>
        </w:numPr>
      </w:pPr>
      <w:r w:rsidRPr="00E36220">
        <w:rPr>
          <w:b/>
        </w:rPr>
        <w:lastRenderedPageBreak/>
        <w:t>County Councillor’s report</w:t>
      </w:r>
      <w:r w:rsidRPr="00E36220">
        <w:t xml:space="preserve">. </w:t>
      </w:r>
    </w:p>
    <w:p w:rsidR="0046144B" w:rsidRDefault="00F94945" w:rsidP="00E36220">
      <w:r>
        <w:t>Knights Court – update. I am pleased to announce that an agreement has been reached between Pembrokeshire housing and GD Harriers to complete the 7 houses. Subject to finer details that are to be finalised, it is planned to complete the 3 on the front first</w:t>
      </w:r>
      <w:r w:rsidR="00E738A2">
        <w:t>, with a target completion date of end of February for all internal and external works.</w:t>
      </w:r>
    </w:p>
    <w:p w:rsidR="00E738A2" w:rsidRDefault="00E738A2" w:rsidP="00E36220">
      <w:proofErr w:type="gramStart"/>
      <w:r>
        <w:t>Tanners Lane street name signs.</w:t>
      </w:r>
      <w:proofErr w:type="gramEnd"/>
      <w:r>
        <w:t xml:space="preserve"> Following discussion at last month’s meeting I forwarded a request to the Highways Dept. for name plates for Tanners Lane, one at either end of the lane.</w:t>
      </w:r>
    </w:p>
    <w:p w:rsidR="00E738A2" w:rsidRDefault="00E738A2" w:rsidP="00E36220">
      <w:proofErr w:type="gramStart"/>
      <w:r>
        <w:t>Speed monitoring on Pembroke Hill Road.</w:t>
      </w:r>
      <w:proofErr w:type="gramEnd"/>
      <w:r>
        <w:t xml:space="preserve"> With many residents reporting excessive speeding on entering the village and following the discussion at last month’s meeting, I’ve requested a speed assessment of the road.</w:t>
      </w:r>
    </w:p>
    <w:p w:rsidR="00E738A2" w:rsidRDefault="00E738A2" w:rsidP="00E36220">
      <w:proofErr w:type="spellStart"/>
      <w:proofErr w:type="gramStart"/>
      <w:r>
        <w:t>Penygraig</w:t>
      </w:r>
      <w:proofErr w:type="spellEnd"/>
      <w:r>
        <w:t xml:space="preserve"> Road sign.</w:t>
      </w:r>
      <w:proofErr w:type="gramEnd"/>
      <w:r>
        <w:t xml:space="preserve"> I’ve made a follow up request to have the sign repaired.</w:t>
      </w:r>
    </w:p>
    <w:p w:rsidR="00E36220" w:rsidRPr="00E36220" w:rsidRDefault="00E36220" w:rsidP="00E36220">
      <w:pPr>
        <w:pStyle w:val="ListParagraph"/>
      </w:pPr>
    </w:p>
    <w:p w:rsidR="00C122AC" w:rsidRPr="00CF53AD" w:rsidRDefault="00AD1444" w:rsidP="00504DD9">
      <w:pPr>
        <w:pStyle w:val="ListParagraph"/>
        <w:numPr>
          <w:ilvl w:val="0"/>
          <w:numId w:val="1"/>
        </w:numPr>
      </w:pPr>
      <w:r w:rsidRPr="00CF53AD">
        <w:rPr>
          <w:b/>
        </w:rPr>
        <w:t>Bank statement and</w:t>
      </w:r>
      <w:r w:rsidRPr="00CF53AD">
        <w:t xml:space="preserve"> </w:t>
      </w:r>
      <w:r w:rsidRPr="00CF53AD">
        <w:rPr>
          <w:b/>
        </w:rPr>
        <w:t>reconciliation</w:t>
      </w:r>
      <w:r w:rsidRPr="00CF53AD">
        <w:t xml:space="preserve">. </w:t>
      </w:r>
    </w:p>
    <w:p w:rsidR="005E24AB" w:rsidRPr="001C7A1D" w:rsidRDefault="005E24AB" w:rsidP="005E24AB">
      <w:r w:rsidRPr="001C7A1D">
        <w:t>Bank statement, reconciliation presented £10,631.38 as at 31</w:t>
      </w:r>
      <w:r w:rsidRPr="001C7A1D">
        <w:rPr>
          <w:vertAlign w:val="superscript"/>
        </w:rPr>
        <w:t>st</w:t>
      </w:r>
      <w:r w:rsidRPr="001C7A1D">
        <w:t xml:space="preserve"> October 2016.</w:t>
      </w:r>
    </w:p>
    <w:p w:rsidR="00A13550" w:rsidRPr="00CF53AD" w:rsidRDefault="00A13550" w:rsidP="00A13550">
      <w:r w:rsidRPr="00CF53AD">
        <w:t xml:space="preserve">It was resolved that the </w:t>
      </w:r>
      <w:r>
        <w:t>invoice</w:t>
      </w:r>
      <w:r w:rsidR="000B08AE">
        <w:t>s</w:t>
      </w:r>
      <w:r>
        <w:t xml:space="preserve"> </w:t>
      </w:r>
      <w:r w:rsidRPr="00CF53AD">
        <w:t>should be paid.</w:t>
      </w:r>
    </w:p>
    <w:p w:rsidR="0046144B" w:rsidRDefault="0046144B" w:rsidP="0046144B">
      <w:pPr>
        <w:pBdr>
          <w:bottom w:val="wave" w:sz="6" w:space="1" w:color="auto"/>
        </w:pBdr>
      </w:pPr>
    </w:p>
    <w:p w:rsidR="0046144B" w:rsidRDefault="0046144B" w:rsidP="0046144B">
      <w:r w:rsidRPr="00847AA7">
        <w:t>Second account</w:t>
      </w:r>
      <w:r w:rsidRPr="000F3671">
        <w:t xml:space="preserve">:  £62,078.32 </w:t>
      </w:r>
      <w:r w:rsidRPr="00847AA7">
        <w:t xml:space="preserve">as at </w:t>
      </w:r>
      <w:r>
        <w:t>30</w:t>
      </w:r>
      <w:r w:rsidRPr="003C623D">
        <w:rPr>
          <w:vertAlign w:val="superscript"/>
        </w:rPr>
        <w:t>th</w:t>
      </w:r>
      <w:r>
        <w:t xml:space="preserve"> September</w:t>
      </w:r>
      <w:r w:rsidRPr="00847AA7">
        <w:t xml:space="preserve"> 2016. </w:t>
      </w:r>
    </w:p>
    <w:p w:rsidR="0046144B" w:rsidRDefault="0046144B" w:rsidP="0046144B">
      <w:r>
        <w:t>No payments or invoices received or unpresented cheques</w:t>
      </w:r>
    </w:p>
    <w:p w:rsidR="00D83325" w:rsidRPr="00D83325" w:rsidRDefault="00D83325" w:rsidP="00847B29">
      <w:r w:rsidRPr="00D83325">
        <w:t xml:space="preserve">Cllr </w:t>
      </w:r>
      <w:r w:rsidR="00224F4F">
        <w:t>Phillips</w:t>
      </w:r>
      <w:r w:rsidRPr="00D83325">
        <w:t xml:space="preserve"> left the room at this point and played no part in the following items. </w:t>
      </w:r>
    </w:p>
    <w:p w:rsidR="00C122AC" w:rsidRPr="00D83325" w:rsidRDefault="00C122AC" w:rsidP="00504DD9">
      <w:pPr>
        <w:pStyle w:val="ListParagraph"/>
        <w:numPr>
          <w:ilvl w:val="0"/>
          <w:numId w:val="1"/>
        </w:numPr>
        <w:rPr>
          <w:b/>
        </w:rPr>
      </w:pPr>
      <w:r w:rsidRPr="00D83325">
        <w:rPr>
          <w:b/>
        </w:rPr>
        <w:t>Planning applications:</w:t>
      </w:r>
    </w:p>
    <w:p w:rsidR="005557F1" w:rsidRPr="00D83325" w:rsidRDefault="005557F1" w:rsidP="005557F1">
      <w:pPr>
        <w:widowControl w:val="0"/>
        <w:spacing w:line="320" w:lineRule="exact"/>
        <w:rPr>
          <w:noProof/>
          <w:snapToGrid w:val="0"/>
        </w:rPr>
      </w:pPr>
      <w:r w:rsidRPr="00D83325">
        <w:rPr>
          <w:b/>
          <w:noProof/>
          <w:snapToGrid w:val="0"/>
        </w:rPr>
        <w:t xml:space="preserve">For consultation:  </w:t>
      </w:r>
    </w:p>
    <w:p w:rsidR="000B08AE" w:rsidRDefault="000B08AE" w:rsidP="000B08AE">
      <w:pPr>
        <w:widowControl w:val="0"/>
        <w:rPr>
          <w:rFonts w:cstheme="minorHAnsi"/>
          <w:noProof/>
          <w:snapToGrid w:val="0"/>
        </w:rPr>
      </w:pPr>
      <w:r w:rsidRPr="000B08AE">
        <w:rPr>
          <w:rFonts w:cstheme="minorHAnsi"/>
          <w:noProof/>
          <w:snapToGrid w:val="0"/>
        </w:rPr>
        <w:t>16/0712/PA. Conversion  of former United Reformed Church school room to residential use, Chapel</w:t>
      </w:r>
      <w:r w:rsidRPr="001C7A1D">
        <w:rPr>
          <w:rFonts w:cstheme="minorHAnsi"/>
          <w:noProof/>
          <w:snapToGrid w:val="0"/>
        </w:rPr>
        <w:t xml:space="preserve"> Lane, Templeton.</w:t>
      </w:r>
    </w:p>
    <w:p w:rsidR="000B08AE" w:rsidRDefault="000B08AE" w:rsidP="000B08AE">
      <w:pPr>
        <w:widowControl w:val="0"/>
        <w:spacing w:line="320" w:lineRule="exact"/>
        <w:rPr>
          <w:rFonts w:ascii="Arial" w:hAnsi="Arial"/>
          <w:snapToGrid w:val="0"/>
          <w:sz w:val="20"/>
          <w:szCs w:val="20"/>
        </w:rPr>
      </w:pPr>
      <w:r w:rsidRPr="0042483F">
        <w:rPr>
          <w:rFonts w:ascii="Arial" w:hAnsi="Arial"/>
          <w:noProof/>
          <w:snapToGrid w:val="0"/>
          <w:sz w:val="20"/>
          <w:szCs w:val="20"/>
        </w:rPr>
        <w:t>16/0781/PA</w:t>
      </w:r>
      <w:r>
        <w:rPr>
          <w:rFonts w:ascii="Arial" w:hAnsi="Arial"/>
          <w:noProof/>
          <w:snapToGrid w:val="0"/>
          <w:sz w:val="20"/>
          <w:szCs w:val="20"/>
        </w:rPr>
        <w:t>. Replacement livestock building. Roeside and Great Molleston Farm, Molleston, Templeton.</w:t>
      </w:r>
    </w:p>
    <w:p w:rsidR="0046144B" w:rsidRDefault="00A13550" w:rsidP="00D83325">
      <w:r>
        <w:t xml:space="preserve">The </w:t>
      </w:r>
      <w:r w:rsidRPr="0066505A">
        <w:rPr>
          <w:color w:val="FF0000"/>
        </w:rPr>
        <w:t>Clerk</w:t>
      </w:r>
      <w:r>
        <w:t xml:space="preserve"> was requested to write to PCC stating the</w:t>
      </w:r>
      <w:r w:rsidR="000B08AE">
        <w:t>r</w:t>
      </w:r>
      <w:r>
        <w:t xml:space="preserve">e </w:t>
      </w:r>
      <w:r w:rsidR="000B08AE">
        <w:t>were no objections to these planning proposals.</w:t>
      </w:r>
    </w:p>
    <w:p w:rsidR="000B08AE" w:rsidRPr="009B2D64" w:rsidRDefault="000B08AE" w:rsidP="000B08AE">
      <w:r w:rsidRPr="001C7A1D">
        <w:rPr>
          <w:b/>
        </w:rPr>
        <w:t>Planning approved by PCC:</w:t>
      </w:r>
      <w:r>
        <w:rPr>
          <w:b/>
        </w:rPr>
        <w:t xml:space="preserve"> </w:t>
      </w:r>
      <w:r>
        <w:t>None received.</w:t>
      </w:r>
    </w:p>
    <w:p w:rsidR="000B08AE" w:rsidRDefault="000B08AE" w:rsidP="000B08AE">
      <w:r w:rsidRPr="001C7A1D">
        <w:rPr>
          <w:b/>
        </w:rPr>
        <w:t>Planning refused by PCC</w:t>
      </w:r>
      <w:r w:rsidRPr="001C7A1D">
        <w:t>:  None received.</w:t>
      </w:r>
    </w:p>
    <w:p w:rsidR="00224F4F" w:rsidRPr="001C7A1D" w:rsidRDefault="00224F4F" w:rsidP="000B08AE">
      <w:r>
        <w:t>Cllr Phillips re-entered the room.</w:t>
      </w:r>
    </w:p>
    <w:p w:rsidR="00C122AC" w:rsidRPr="00CF53AD" w:rsidRDefault="00C122AC" w:rsidP="00C122AC">
      <w:pPr>
        <w:rPr>
          <w:b/>
        </w:rPr>
      </w:pPr>
      <w:r w:rsidRPr="00CF53AD">
        <w:rPr>
          <w:b/>
        </w:rPr>
        <w:t>9) Church Hall:</w:t>
      </w:r>
    </w:p>
    <w:p w:rsidR="00A13550" w:rsidRDefault="00CF53AD" w:rsidP="00A13550">
      <w:r w:rsidRPr="00847AA7">
        <w:t xml:space="preserve">To receive financial </w:t>
      </w:r>
      <w:r w:rsidR="00A13550" w:rsidRPr="00847AA7">
        <w:t>statement and reconciliation:</w:t>
      </w:r>
    </w:p>
    <w:p w:rsidR="000B08AE" w:rsidRPr="001C7A1D" w:rsidRDefault="000B08AE" w:rsidP="000B08AE">
      <w:r w:rsidRPr="001C7A1D">
        <w:lastRenderedPageBreak/>
        <w:t xml:space="preserve">Bank statement, reconciliation </w:t>
      </w:r>
      <w:proofErr w:type="gramStart"/>
      <w:r w:rsidRPr="001C7A1D">
        <w:t>presented  £</w:t>
      </w:r>
      <w:proofErr w:type="gramEnd"/>
      <w:r w:rsidRPr="001C7A1D">
        <w:t>4,073.07  as at 31</w:t>
      </w:r>
      <w:r w:rsidRPr="001C7A1D">
        <w:rPr>
          <w:vertAlign w:val="superscript"/>
        </w:rPr>
        <w:t>st</w:t>
      </w:r>
      <w:r w:rsidRPr="001C7A1D">
        <w:t xml:space="preserve"> October 2016 </w:t>
      </w:r>
    </w:p>
    <w:p w:rsidR="00D90416" w:rsidRPr="00CF53AD" w:rsidRDefault="00D90416" w:rsidP="00C122AC">
      <w:bookmarkStart w:id="0" w:name="_GoBack"/>
      <w:bookmarkEnd w:id="0"/>
      <w:r w:rsidRPr="00CF53AD">
        <w:t xml:space="preserve">It was resolved that the direct debit </w:t>
      </w:r>
      <w:r w:rsidR="000B08AE">
        <w:t xml:space="preserve">and invoices </w:t>
      </w:r>
      <w:r w:rsidRPr="00CF53AD">
        <w:t>should be paid.</w:t>
      </w:r>
    </w:p>
    <w:p w:rsidR="00C122AC" w:rsidRDefault="00C122AC" w:rsidP="00C86C7D">
      <w:pPr>
        <w:pStyle w:val="ListParagraph"/>
        <w:numPr>
          <w:ilvl w:val="0"/>
          <w:numId w:val="1"/>
        </w:numPr>
      </w:pPr>
      <w:r w:rsidRPr="00FD4E33">
        <w:rPr>
          <w:b/>
        </w:rPr>
        <w:t>Councillors’ reports</w:t>
      </w:r>
      <w:r w:rsidRPr="00FD4E33">
        <w:t>:</w:t>
      </w:r>
    </w:p>
    <w:p w:rsidR="000B08AE" w:rsidRDefault="00934C31" w:rsidP="00A13550">
      <w:r>
        <w:t xml:space="preserve">Cllr Phillips raised the issue of the work done in </w:t>
      </w:r>
      <w:proofErr w:type="spellStart"/>
      <w:r>
        <w:t>Washfield</w:t>
      </w:r>
      <w:proofErr w:type="spellEnd"/>
      <w:r>
        <w:t xml:space="preserve"> Cross. He stated that the road had been closed for longer than the notification, with no consultation, and the work carried out was done inefficiently. After discussion it was agreed the </w:t>
      </w:r>
      <w:r w:rsidRPr="00934C31">
        <w:rPr>
          <w:color w:val="FF0000"/>
        </w:rPr>
        <w:t xml:space="preserve">Clerk </w:t>
      </w:r>
      <w:r>
        <w:t>should write to PCC with the Council’s concerns.</w:t>
      </w:r>
    </w:p>
    <w:p w:rsidR="00934C31" w:rsidRDefault="00934C31" w:rsidP="00A13550">
      <w:r>
        <w:t xml:space="preserve">He also brought to the Council’s attention the current situation regarding Nitrate Vulnerable Zones which could </w:t>
      </w:r>
      <w:r w:rsidR="00AD673B">
        <w:t xml:space="preserve">negatively </w:t>
      </w:r>
      <w:r>
        <w:t xml:space="preserve">impact farming in </w:t>
      </w:r>
      <w:r w:rsidR="00AD673B">
        <w:t>Pembrokeshire</w:t>
      </w:r>
      <w:r>
        <w:t xml:space="preserve">. He also queried as to whether the lighting around the Hall was working – this was confirmed, and </w:t>
      </w:r>
      <w:r w:rsidR="002D063B">
        <w:t xml:space="preserve">it was agreed that </w:t>
      </w:r>
      <w:r>
        <w:t>replacement bulbs would be bought if required.</w:t>
      </w:r>
      <w:r w:rsidR="001542F9">
        <w:t xml:space="preserve"> </w:t>
      </w:r>
    </w:p>
    <w:p w:rsidR="00E738A2" w:rsidRDefault="00E738A2" w:rsidP="00A13550">
      <w:r>
        <w:t>Cllr Morse wished it mentioned that he has contacted someone about the options for repairing the bench on Hillside Terrace, and is awaiting a reply.</w:t>
      </w:r>
    </w:p>
    <w:p w:rsidR="0015740C" w:rsidRPr="00D83325" w:rsidRDefault="00582388" w:rsidP="00C75823">
      <w:pPr>
        <w:pStyle w:val="ListParagraph"/>
        <w:numPr>
          <w:ilvl w:val="0"/>
          <w:numId w:val="1"/>
        </w:numPr>
        <w:spacing w:after="0"/>
      </w:pPr>
      <w:r w:rsidRPr="00D83325">
        <w:rPr>
          <w:b/>
        </w:rPr>
        <w:t>Date and location of next meeting</w:t>
      </w:r>
      <w:r w:rsidRPr="00D83325">
        <w:t>. It was agreed that the next meeting should be on</w:t>
      </w:r>
      <w:r w:rsidR="0015740C" w:rsidRPr="00D83325">
        <w:t xml:space="preserve"> </w:t>
      </w:r>
    </w:p>
    <w:p w:rsidR="00D90416" w:rsidRPr="00D83325" w:rsidRDefault="000B08AE" w:rsidP="00C75823">
      <w:pPr>
        <w:spacing w:after="0"/>
      </w:pPr>
      <w:proofErr w:type="gramStart"/>
      <w:r>
        <w:t>Tuesday 13</w:t>
      </w:r>
      <w:r w:rsidRPr="000B08AE">
        <w:rPr>
          <w:vertAlign w:val="superscript"/>
        </w:rPr>
        <w:t>th</w:t>
      </w:r>
      <w:r>
        <w:t xml:space="preserve"> December</w:t>
      </w:r>
      <w:r w:rsidR="00DE7E15">
        <w:t>, in the Hall.</w:t>
      </w:r>
      <w:proofErr w:type="gramEnd"/>
    </w:p>
    <w:p w:rsidR="00FE61D2" w:rsidRPr="00D83325" w:rsidRDefault="00FE61D2" w:rsidP="00C75823">
      <w:pPr>
        <w:spacing w:after="0"/>
        <w:rPr>
          <w:i/>
        </w:rPr>
      </w:pPr>
    </w:p>
    <w:p w:rsidR="00C75823" w:rsidRPr="00D83325" w:rsidRDefault="00C75823" w:rsidP="00C75823">
      <w:pPr>
        <w:spacing w:after="0"/>
        <w:rPr>
          <w:i/>
        </w:rPr>
      </w:pPr>
    </w:p>
    <w:p w:rsidR="004B21BD" w:rsidRPr="00FE61D2" w:rsidRDefault="00D90416" w:rsidP="000F62CD">
      <w:r w:rsidRPr="00FE61D2">
        <w:t xml:space="preserve">The meeting closed at </w:t>
      </w:r>
      <w:r w:rsidR="00DE7E15">
        <w:t>9.</w:t>
      </w:r>
      <w:r w:rsidR="000B08AE">
        <w:t>5</w:t>
      </w:r>
      <w:r w:rsidR="00DE7E15">
        <w:t>0pm.</w:t>
      </w:r>
      <w:r w:rsidR="005223D5" w:rsidRPr="00FE61D2">
        <w:t xml:space="preserve"> </w:t>
      </w:r>
    </w:p>
    <w:sectPr w:rsidR="004B21BD" w:rsidRPr="00FE61D2" w:rsidSect="00A56C35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507B7"/>
    <w:multiLevelType w:val="hybridMultilevel"/>
    <w:tmpl w:val="FA2293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1"/>
    <w:rsid w:val="000076E7"/>
    <w:rsid w:val="00015CF5"/>
    <w:rsid w:val="000356A2"/>
    <w:rsid w:val="0005501C"/>
    <w:rsid w:val="0007598C"/>
    <w:rsid w:val="00076669"/>
    <w:rsid w:val="00076A58"/>
    <w:rsid w:val="00080FC3"/>
    <w:rsid w:val="000B08AE"/>
    <w:rsid w:val="000B1C71"/>
    <w:rsid w:val="000C0D33"/>
    <w:rsid w:val="000D2C38"/>
    <w:rsid w:val="000D70E3"/>
    <w:rsid w:val="000F62CD"/>
    <w:rsid w:val="000F7D5D"/>
    <w:rsid w:val="00142BBB"/>
    <w:rsid w:val="001542F9"/>
    <w:rsid w:val="001553EF"/>
    <w:rsid w:val="0015740C"/>
    <w:rsid w:val="001B08A9"/>
    <w:rsid w:val="001E6366"/>
    <w:rsid w:val="001F7D0B"/>
    <w:rsid w:val="00200502"/>
    <w:rsid w:val="0021250B"/>
    <w:rsid w:val="0022209F"/>
    <w:rsid w:val="00224F4F"/>
    <w:rsid w:val="00244FAF"/>
    <w:rsid w:val="00260B8D"/>
    <w:rsid w:val="002812ED"/>
    <w:rsid w:val="002C5897"/>
    <w:rsid w:val="002D063B"/>
    <w:rsid w:val="002D0753"/>
    <w:rsid w:val="002D5034"/>
    <w:rsid w:val="003167D0"/>
    <w:rsid w:val="0032315D"/>
    <w:rsid w:val="00326819"/>
    <w:rsid w:val="00331B66"/>
    <w:rsid w:val="0033249D"/>
    <w:rsid w:val="00353B30"/>
    <w:rsid w:val="00361B94"/>
    <w:rsid w:val="00365FC1"/>
    <w:rsid w:val="00387FC7"/>
    <w:rsid w:val="003C3748"/>
    <w:rsid w:val="003C3F6C"/>
    <w:rsid w:val="003F695B"/>
    <w:rsid w:val="003F7600"/>
    <w:rsid w:val="004249F1"/>
    <w:rsid w:val="00427836"/>
    <w:rsid w:val="0043030B"/>
    <w:rsid w:val="00434175"/>
    <w:rsid w:val="0043580F"/>
    <w:rsid w:val="00444E9A"/>
    <w:rsid w:val="0046144B"/>
    <w:rsid w:val="00466069"/>
    <w:rsid w:val="004B21BD"/>
    <w:rsid w:val="004C3F9B"/>
    <w:rsid w:val="004F3640"/>
    <w:rsid w:val="00504DD9"/>
    <w:rsid w:val="005223D5"/>
    <w:rsid w:val="005557F1"/>
    <w:rsid w:val="00556F72"/>
    <w:rsid w:val="00582388"/>
    <w:rsid w:val="005C365F"/>
    <w:rsid w:val="005E24AB"/>
    <w:rsid w:val="005F5B03"/>
    <w:rsid w:val="00612A4D"/>
    <w:rsid w:val="0061568F"/>
    <w:rsid w:val="00623D87"/>
    <w:rsid w:val="00645907"/>
    <w:rsid w:val="0066505A"/>
    <w:rsid w:val="006656BD"/>
    <w:rsid w:val="00672E5A"/>
    <w:rsid w:val="006739F0"/>
    <w:rsid w:val="00684416"/>
    <w:rsid w:val="006A3D35"/>
    <w:rsid w:val="006B6800"/>
    <w:rsid w:val="006C471E"/>
    <w:rsid w:val="006F32C2"/>
    <w:rsid w:val="006F3E3B"/>
    <w:rsid w:val="006F449D"/>
    <w:rsid w:val="006F472E"/>
    <w:rsid w:val="006F4890"/>
    <w:rsid w:val="006F6698"/>
    <w:rsid w:val="007130ED"/>
    <w:rsid w:val="00731836"/>
    <w:rsid w:val="00737D1A"/>
    <w:rsid w:val="007528D2"/>
    <w:rsid w:val="0076199C"/>
    <w:rsid w:val="007633F5"/>
    <w:rsid w:val="00764BCB"/>
    <w:rsid w:val="0077663B"/>
    <w:rsid w:val="007A04AF"/>
    <w:rsid w:val="007A63F2"/>
    <w:rsid w:val="007A6F01"/>
    <w:rsid w:val="007D5ADB"/>
    <w:rsid w:val="007D63F9"/>
    <w:rsid w:val="00847B29"/>
    <w:rsid w:val="00857599"/>
    <w:rsid w:val="00880921"/>
    <w:rsid w:val="008878EA"/>
    <w:rsid w:val="008A3546"/>
    <w:rsid w:val="008B6965"/>
    <w:rsid w:val="008C1B86"/>
    <w:rsid w:val="008E0675"/>
    <w:rsid w:val="00905E47"/>
    <w:rsid w:val="009240DD"/>
    <w:rsid w:val="00934C31"/>
    <w:rsid w:val="00944D52"/>
    <w:rsid w:val="00950B09"/>
    <w:rsid w:val="009B284B"/>
    <w:rsid w:val="009E208C"/>
    <w:rsid w:val="00A014AF"/>
    <w:rsid w:val="00A13550"/>
    <w:rsid w:val="00A14E3A"/>
    <w:rsid w:val="00A16ED9"/>
    <w:rsid w:val="00A21F4A"/>
    <w:rsid w:val="00A22A85"/>
    <w:rsid w:val="00A261ED"/>
    <w:rsid w:val="00A31E66"/>
    <w:rsid w:val="00A34E15"/>
    <w:rsid w:val="00A56C35"/>
    <w:rsid w:val="00A7207D"/>
    <w:rsid w:val="00AD1444"/>
    <w:rsid w:val="00AD673B"/>
    <w:rsid w:val="00B06D97"/>
    <w:rsid w:val="00B14E19"/>
    <w:rsid w:val="00B15596"/>
    <w:rsid w:val="00B5265E"/>
    <w:rsid w:val="00B64634"/>
    <w:rsid w:val="00B82D06"/>
    <w:rsid w:val="00BA1CBC"/>
    <w:rsid w:val="00BB2CFC"/>
    <w:rsid w:val="00BF2191"/>
    <w:rsid w:val="00C122AC"/>
    <w:rsid w:val="00C40825"/>
    <w:rsid w:val="00C42840"/>
    <w:rsid w:val="00C50610"/>
    <w:rsid w:val="00C515DE"/>
    <w:rsid w:val="00C53ED5"/>
    <w:rsid w:val="00C5753E"/>
    <w:rsid w:val="00C57D8E"/>
    <w:rsid w:val="00C64205"/>
    <w:rsid w:val="00C75823"/>
    <w:rsid w:val="00C86C7D"/>
    <w:rsid w:val="00C877F2"/>
    <w:rsid w:val="00C90E3D"/>
    <w:rsid w:val="00CF53AD"/>
    <w:rsid w:val="00D367E1"/>
    <w:rsid w:val="00D543E0"/>
    <w:rsid w:val="00D63580"/>
    <w:rsid w:val="00D83325"/>
    <w:rsid w:val="00D86936"/>
    <w:rsid w:val="00D90416"/>
    <w:rsid w:val="00D91A38"/>
    <w:rsid w:val="00DB324E"/>
    <w:rsid w:val="00DC7649"/>
    <w:rsid w:val="00DD787F"/>
    <w:rsid w:val="00DE7E15"/>
    <w:rsid w:val="00DF305F"/>
    <w:rsid w:val="00E16C82"/>
    <w:rsid w:val="00E17544"/>
    <w:rsid w:val="00E36220"/>
    <w:rsid w:val="00E52A20"/>
    <w:rsid w:val="00E738A2"/>
    <w:rsid w:val="00E865F8"/>
    <w:rsid w:val="00EC6725"/>
    <w:rsid w:val="00F21D65"/>
    <w:rsid w:val="00F64444"/>
    <w:rsid w:val="00F7276A"/>
    <w:rsid w:val="00F94945"/>
    <w:rsid w:val="00FB1533"/>
    <w:rsid w:val="00FD1B04"/>
    <w:rsid w:val="00FD4077"/>
    <w:rsid w:val="00FD4E33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F708-5E3A-48BA-96E7-8AD95555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user</cp:lastModifiedBy>
  <cp:revision>3</cp:revision>
  <cp:lastPrinted>2016-11-16T14:16:00Z</cp:lastPrinted>
  <dcterms:created xsi:type="dcterms:W3CDTF">2016-11-27T13:01:00Z</dcterms:created>
  <dcterms:modified xsi:type="dcterms:W3CDTF">2016-11-27T13:02:00Z</dcterms:modified>
</cp:coreProperties>
</file>