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8F" w:rsidRPr="00D558C8" w:rsidRDefault="00160A8F" w:rsidP="00160A8F">
      <w:pPr>
        <w:jc w:val="center"/>
        <w:rPr>
          <w:b/>
          <w:szCs w:val="24"/>
        </w:rPr>
      </w:pPr>
      <w:r w:rsidRPr="00D558C8">
        <w:rPr>
          <w:b/>
          <w:szCs w:val="24"/>
        </w:rPr>
        <w:t>Minutes of the meeting of Templeton Community Council</w:t>
      </w:r>
    </w:p>
    <w:p w:rsidR="00160A8F" w:rsidRPr="00D558C8" w:rsidRDefault="00160A8F" w:rsidP="00160A8F">
      <w:pPr>
        <w:jc w:val="center"/>
        <w:rPr>
          <w:b/>
          <w:szCs w:val="24"/>
        </w:rPr>
      </w:pPr>
      <w:r w:rsidRPr="00D558C8">
        <w:rPr>
          <w:b/>
          <w:szCs w:val="24"/>
        </w:rPr>
        <w:t>Held at St John’s Church Hall, Templeton on 1</w:t>
      </w:r>
      <w:r w:rsidR="00F83796">
        <w:rPr>
          <w:b/>
          <w:szCs w:val="24"/>
        </w:rPr>
        <w:t>5</w:t>
      </w:r>
      <w:r w:rsidR="00F83796" w:rsidRPr="00F83796">
        <w:rPr>
          <w:b/>
          <w:szCs w:val="24"/>
          <w:vertAlign w:val="superscript"/>
        </w:rPr>
        <w:t>th</w:t>
      </w:r>
      <w:r w:rsidR="00F83796">
        <w:rPr>
          <w:b/>
          <w:szCs w:val="24"/>
        </w:rPr>
        <w:t xml:space="preserve"> October</w:t>
      </w:r>
      <w:r w:rsidRPr="00D558C8">
        <w:rPr>
          <w:b/>
          <w:szCs w:val="24"/>
        </w:rPr>
        <w:t xml:space="preserve"> 2015</w:t>
      </w:r>
    </w:p>
    <w:p w:rsidR="00160A8F" w:rsidRDefault="00160A8F" w:rsidP="00160A8F">
      <w:pPr>
        <w:rPr>
          <w:szCs w:val="24"/>
        </w:rPr>
      </w:pPr>
    </w:p>
    <w:p w:rsidR="00E1658A" w:rsidRDefault="00160A8F" w:rsidP="00160A8F">
      <w:pPr>
        <w:rPr>
          <w:szCs w:val="24"/>
        </w:rPr>
      </w:pPr>
      <w:r>
        <w:rPr>
          <w:szCs w:val="24"/>
        </w:rPr>
        <w:t>Present: John, Peter, Barbara, Liz, Phil</w:t>
      </w:r>
      <w:r w:rsidR="00E1658A">
        <w:rPr>
          <w:szCs w:val="24"/>
        </w:rPr>
        <w:t xml:space="preserve">, Wendy, </w:t>
      </w:r>
      <w:proofErr w:type="spellStart"/>
      <w:r w:rsidR="00E1658A">
        <w:rPr>
          <w:szCs w:val="24"/>
        </w:rPr>
        <w:t>Elwyn</w:t>
      </w:r>
      <w:proofErr w:type="spellEnd"/>
    </w:p>
    <w:p w:rsidR="00E1658A" w:rsidRDefault="000B080C" w:rsidP="00E1658A">
      <w:r>
        <w:t xml:space="preserve">John welcomed everyone to the meeting. He </w:t>
      </w:r>
      <w:r w:rsidR="00E1658A">
        <w:t xml:space="preserve">started by expressing his appreciation for how well the </w:t>
      </w:r>
      <w:r w:rsidR="00E4703D">
        <w:t xml:space="preserve">Church </w:t>
      </w:r>
      <w:r w:rsidR="00E1658A">
        <w:t xml:space="preserve">Harvest </w:t>
      </w:r>
      <w:r w:rsidR="00E4703D">
        <w:t>service</w:t>
      </w:r>
      <w:r w:rsidR="00E1658A">
        <w:t xml:space="preserve"> had gone</w:t>
      </w:r>
      <w:r w:rsidR="00E4703D">
        <w:t xml:space="preserve"> on 4</w:t>
      </w:r>
      <w:r w:rsidR="00E4703D" w:rsidRPr="00E4703D">
        <w:rPr>
          <w:vertAlign w:val="superscript"/>
        </w:rPr>
        <w:t>th</w:t>
      </w:r>
      <w:r w:rsidR="00E4703D">
        <w:t xml:space="preserve"> October</w:t>
      </w:r>
      <w:r w:rsidR="00E1658A">
        <w:t>, and the contributions made to it.</w:t>
      </w:r>
    </w:p>
    <w:p w:rsidR="00E15D67" w:rsidRDefault="00E15D67" w:rsidP="00E4703D">
      <w:pPr>
        <w:pStyle w:val="ListParagraph"/>
        <w:numPr>
          <w:ilvl w:val="0"/>
          <w:numId w:val="2"/>
        </w:numPr>
      </w:pPr>
      <w:r w:rsidRPr="00E4703D">
        <w:rPr>
          <w:b/>
        </w:rPr>
        <w:t>To accept apologies for absence</w:t>
      </w:r>
      <w:r w:rsidR="00B609C4">
        <w:t>.</w:t>
      </w:r>
      <w:r w:rsidR="00160A8F">
        <w:t xml:space="preserve"> Apologies were received</w:t>
      </w:r>
      <w:r w:rsidR="00E1658A">
        <w:t xml:space="preserve"> from Richard</w:t>
      </w:r>
      <w:r w:rsidR="00160A8F">
        <w:t>.</w:t>
      </w:r>
    </w:p>
    <w:p w:rsidR="00E15D67" w:rsidRPr="00B628EA" w:rsidRDefault="00E15D67" w:rsidP="00E15D67">
      <w:pPr>
        <w:pStyle w:val="ListParagraph"/>
        <w:numPr>
          <w:ilvl w:val="0"/>
          <w:numId w:val="2"/>
        </w:numPr>
      </w:pPr>
      <w:r w:rsidRPr="00B628EA">
        <w:rPr>
          <w:b/>
        </w:rPr>
        <w:t>To disclose personal and pecuniary interests in the items list</w:t>
      </w:r>
      <w:r w:rsidR="000605E5">
        <w:rPr>
          <w:b/>
        </w:rPr>
        <w:t>ed</w:t>
      </w:r>
      <w:r w:rsidRPr="00B628EA">
        <w:rPr>
          <w:b/>
        </w:rPr>
        <w:t xml:space="preserve"> below</w:t>
      </w:r>
      <w:r w:rsidR="00B609C4">
        <w:rPr>
          <w:b/>
        </w:rPr>
        <w:t>.</w:t>
      </w:r>
      <w:r w:rsidR="00160A8F">
        <w:rPr>
          <w:b/>
        </w:rPr>
        <w:t xml:space="preserve"> </w:t>
      </w:r>
      <w:r w:rsidR="00160A8F" w:rsidRPr="00160A8F">
        <w:t>None were declared.</w:t>
      </w:r>
    </w:p>
    <w:p w:rsidR="00E15D67" w:rsidRPr="00B628EA" w:rsidRDefault="00E15D67" w:rsidP="00E15D67">
      <w:pPr>
        <w:pStyle w:val="ListParagraph"/>
      </w:pPr>
    </w:p>
    <w:p w:rsidR="00E15D67" w:rsidRPr="005A546A" w:rsidRDefault="00E15D67" w:rsidP="00E15D67">
      <w:pPr>
        <w:pStyle w:val="ListParagraph"/>
        <w:numPr>
          <w:ilvl w:val="0"/>
          <w:numId w:val="2"/>
        </w:numPr>
        <w:rPr>
          <w:b/>
        </w:rPr>
      </w:pPr>
      <w:r w:rsidRPr="00B628EA">
        <w:rPr>
          <w:b/>
        </w:rPr>
        <w:t>To sign minutes of previous meeting</w:t>
      </w:r>
      <w:r w:rsidR="004063C5">
        <w:t xml:space="preserve"> </w:t>
      </w:r>
      <w:r w:rsidR="004063C5" w:rsidRPr="005A546A">
        <w:rPr>
          <w:b/>
        </w:rPr>
        <w:t xml:space="preserve">– </w:t>
      </w:r>
      <w:r w:rsidR="0083661B">
        <w:rPr>
          <w:b/>
        </w:rPr>
        <w:t>1</w:t>
      </w:r>
      <w:r w:rsidR="00F83796">
        <w:rPr>
          <w:b/>
        </w:rPr>
        <w:t>7</w:t>
      </w:r>
      <w:r w:rsidR="00F83796" w:rsidRPr="00F83796">
        <w:rPr>
          <w:b/>
          <w:vertAlign w:val="superscript"/>
        </w:rPr>
        <w:t>th</w:t>
      </w:r>
      <w:r w:rsidR="00F83796">
        <w:rPr>
          <w:b/>
        </w:rPr>
        <w:t xml:space="preserve"> </w:t>
      </w:r>
      <w:proofErr w:type="gramStart"/>
      <w:r w:rsidR="00F83796">
        <w:rPr>
          <w:b/>
        </w:rPr>
        <w:t xml:space="preserve">September </w:t>
      </w:r>
      <w:r w:rsidR="004063C5" w:rsidRPr="005A546A">
        <w:rPr>
          <w:b/>
        </w:rPr>
        <w:t xml:space="preserve"> 2015</w:t>
      </w:r>
      <w:proofErr w:type="gramEnd"/>
      <w:r w:rsidR="00160A8F">
        <w:rPr>
          <w:b/>
        </w:rPr>
        <w:t xml:space="preserve">. </w:t>
      </w:r>
      <w:r w:rsidR="00160A8F" w:rsidRPr="00D558C8">
        <w:rPr>
          <w:szCs w:val="24"/>
        </w:rPr>
        <w:t xml:space="preserve">The </w:t>
      </w:r>
      <w:r w:rsidR="00160A8F">
        <w:rPr>
          <w:szCs w:val="24"/>
        </w:rPr>
        <w:t>minutes of the meeting held on 1</w:t>
      </w:r>
      <w:r w:rsidR="00E1658A">
        <w:rPr>
          <w:szCs w:val="24"/>
        </w:rPr>
        <w:t>7</w:t>
      </w:r>
      <w:r w:rsidR="00E1658A" w:rsidRPr="00E1658A">
        <w:rPr>
          <w:szCs w:val="24"/>
          <w:vertAlign w:val="superscript"/>
        </w:rPr>
        <w:t>th</w:t>
      </w:r>
      <w:r w:rsidR="00E1658A">
        <w:rPr>
          <w:szCs w:val="24"/>
        </w:rPr>
        <w:t xml:space="preserve"> September</w:t>
      </w:r>
      <w:r w:rsidR="00160A8F" w:rsidRPr="00D558C8">
        <w:rPr>
          <w:szCs w:val="24"/>
        </w:rPr>
        <w:t xml:space="preserve"> 2015 were </w:t>
      </w:r>
      <w:r w:rsidR="00E1658A">
        <w:rPr>
          <w:szCs w:val="24"/>
        </w:rPr>
        <w:t xml:space="preserve">agreed, and then duly </w:t>
      </w:r>
      <w:r w:rsidR="00160A8F" w:rsidRPr="00D558C8">
        <w:rPr>
          <w:szCs w:val="24"/>
        </w:rPr>
        <w:t>signed by the Cha</w:t>
      </w:r>
      <w:r w:rsidR="00160A8F">
        <w:rPr>
          <w:szCs w:val="24"/>
        </w:rPr>
        <w:t>i</w:t>
      </w:r>
      <w:r w:rsidR="00160A8F" w:rsidRPr="00D558C8">
        <w:rPr>
          <w:szCs w:val="24"/>
        </w:rPr>
        <w:t>rman as required by law.</w:t>
      </w:r>
    </w:p>
    <w:p w:rsidR="004063C5" w:rsidRDefault="004063C5" w:rsidP="004063C5">
      <w:pPr>
        <w:pStyle w:val="ListParagraph"/>
      </w:pPr>
    </w:p>
    <w:p w:rsidR="00E15D67" w:rsidRDefault="00E15D67" w:rsidP="00E15D67">
      <w:pPr>
        <w:pStyle w:val="ListParagraph"/>
        <w:numPr>
          <w:ilvl w:val="0"/>
          <w:numId w:val="2"/>
        </w:numPr>
      </w:pPr>
      <w:r w:rsidRPr="00B628EA">
        <w:rPr>
          <w:b/>
        </w:rPr>
        <w:t>To report on matters arising from previous minutes</w:t>
      </w:r>
      <w:r w:rsidRPr="00B628EA">
        <w:t>:</w:t>
      </w:r>
    </w:p>
    <w:p w:rsidR="00E1658A" w:rsidRDefault="00E1658A" w:rsidP="00E1658A">
      <w:pPr>
        <w:pStyle w:val="ListParagraph"/>
      </w:pPr>
    </w:p>
    <w:p w:rsidR="00E1658A" w:rsidRPr="00E4703D" w:rsidRDefault="00E1658A" w:rsidP="00E1658A">
      <w:pPr>
        <w:rPr>
          <w:color w:val="FF0000"/>
        </w:rPr>
      </w:pPr>
      <w:proofErr w:type="gramStart"/>
      <w:r>
        <w:t>Cold Blow Bridleway.</w:t>
      </w:r>
      <w:proofErr w:type="gramEnd"/>
      <w:r>
        <w:t xml:space="preserve"> Some documents have come to light dated 2005 which show that the route should have been declared a Bridleway under the 1991 rural highway order and maintained open.  There is to be an inspection walk of the whole route on 23</w:t>
      </w:r>
      <w:r w:rsidRPr="00C704B5">
        <w:rPr>
          <w:vertAlign w:val="superscript"/>
        </w:rPr>
        <w:t>rd</w:t>
      </w:r>
      <w:r>
        <w:t xml:space="preserve"> November. </w:t>
      </w:r>
      <w:r w:rsidRPr="00E4703D">
        <w:rPr>
          <w:color w:val="FF0000"/>
        </w:rPr>
        <w:t xml:space="preserve">Wendy </w:t>
      </w:r>
      <w:r>
        <w:t>will update the Council on further developments.</w:t>
      </w:r>
    </w:p>
    <w:p w:rsidR="00E1658A" w:rsidRPr="00E4703D" w:rsidRDefault="00E1658A" w:rsidP="00E1658A">
      <w:proofErr w:type="gramStart"/>
      <w:r w:rsidRPr="00E4703D">
        <w:t>Church Hall ownership – letter from Trustees.</w:t>
      </w:r>
      <w:proofErr w:type="gramEnd"/>
      <w:r w:rsidRPr="00E4703D">
        <w:t xml:space="preserve"> This was read out and various aspects were discussed by those present, including legal fees, ensuring that the Hall, if purchased, remained for the community, and next steps. The </w:t>
      </w:r>
      <w:r w:rsidRPr="00E4703D">
        <w:rPr>
          <w:color w:val="FF0000"/>
        </w:rPr>
        <w:t xml:space="preserve">Clerk </w:t>
      </w:r>
      <w:r w:rsidRPr="00E4703D">
        <w:t xml:space="preserve">was requested to obtain copies of the conveyances which contain the covenants for the Hall, in order for them to be legally reviewed. It was also agreed that </w:t>
      </w:r>
      <w:r w:rsidRPr="00E4703D">
        <w:rPr>
          <w:color w:val="FF0000"/>
        </w:rPr>
        <w:t xml:space="preserve">Liz </w:t>
      </w:r>
      <w:r w:rsidRPr="00E4703D">
        <w:t xml:space="preserve">was authorised by the Council to pay for the legal review of the documents. It was also agreed that </w:t>
      </w:r>
      <w:r w:rsidRPr="00E4703D">
        <w:rPr>
          <w:color w:val="FF0000"/>
        </w:rPr>
        <w:t xml:space="preserve">Liz </w:t>
      </w:r>
      <w:r w:rsidRPr="00E4703D">
        <w:t xml:space="preserve">follow up on the quotes from J </w:t>
      </w:r>
      <w:proofErr w:type="spellStart"/>
      <w:r w:rsidRPr="00E4703D">
        <w:t>J</w:t>
      </w:r>
      <w:proofErr w:type="spellEnd"/>
      <w:r w:rsidRPr="00E4703D">
        <w:t xml:space="preserve"> Morris and </w:t>
      </w:r>
      <w:proofErr w:type="spellStart"/>
      <w:r w:rsidRPr="00E4703D">
        <w:t>Hains</w:t>
      </w:r>
      <w:proofErr w:type="spellEnd"/>
      <w:r w:rsidRPr="00E4703D">
        <w:t xml:space="preserve"> and Lewis for selling the football field.</w:t>
      </w:r>
    </w:p>
    <w:p w:rsidR="00E1658A" w:rsidRDefault="00E1658A" w:rsidP="00E1658A">
      <w:proofErr w:type="gramStart"/>
      <w:r>
        <w:t>Placement of park benches and tables.</w:t>
      </w:r>
      <w:proofErr w:type="gramEnd"/>
      <w:r>
        <w:t xml:space="preserve"> This is still unfinished, but will be done as soon as possible.</w:t>
      </w:r>
    </w:p>
    <w:p w:rsidR="00E1658A" w:rsidRDefault="00E1658A" w:rsidP="00E1658A">
      <w:r>
        <w:t xml:space="preserve">Register of </w:t>
      </w:r>
      <w:proofErr w:type="gramStart"/>
      <w:r>
        <w:t>Members’  Interests</w:t>
      </w:r>
      <w:proofErr w:type="gramEnd"/>
      <w:r>
        <w:t>. All but one of the forms has now been received by the Clerk.</w:t>
      </w:r>
    </w:p>
    <w:p w:rsidR="00E1658A" w:rsidRDefault="00E1658A" w:rsidP="00E1658A">
      <w:proofErr w:type="gramStart"/>
      <w:r>
        <w:t>General TCC property repairs.</w:t>
      </w:r>
      <w:proofErr w:type="gramEnd"/>
      <w:r>
        <w:t xml:space="preserve"> Still outstanding are the bench painting, and the gate repair. They will be done as soon as possible.</w:t>
      </w:r>
    </w:p>
    <w:p w:rsidR="00E1658A" w:rsidRDefault="00E1658A" w:rsidP="00E1658A">
      <w:proofErr w:type="gramStart"/>
      <w:r>
        <w:t>Road markings between Templeton and Princes Gate.</w:t>
      </w:r>
      <w:proofErr w:type="gramEnd"/>
      <w:r>
        <w:t xml:space="preserve"> Still to be done is the bus stop outside Jubilee Gardens. The </w:t>
      </w:r>
      <w:r w:rsidRPr="00E4703D">
        <w:rPr>
          <w:color w:val="FF0000"/>
        </w:rPr>
        <w:t xml:space="preserve">Clerk </w:t>
      </w:r>
      <w:r>
        <w:t>was requested to contact PCC to request this be done.</w:t>
      </w:r>
    </w:p>
    <w:p w:rsidR="00E1658A" w:rsidRDefault="00E1658A" w:rsidP="00E1658A">
      <w:r>
        <w:t xml:space="preserve"> </w:t>
      </w:r>
      <w:proofErr w:type="gramStart"/>
      <w:r>
        <w:t>Sentence Gardens</w:t>
      </w:r>
      <w:proofErr w:type="gramEnd"/>
      <w:r>
        <w:t xml:space="preserve"> footpath condition. This still has not been done, and the tarmac is not satisfactory.</w:t>
      </w:r>
    </w:p>
    <w:p w:rsidR="00C342BD" w:rsidRDefault="00E1658A" w:rsidP="00E1658A">
      <w:r>
        <w:t xml:space="preserve">Outstanding repairs – email from PCC. This was read and out discussed. </w:t>
      </w:r>
      <w:proofErr w:type="spellStart"/>
      <w:r w:rsidRPr="00E4703D">
        <w:rPr>
          <w:color w:val="FF0000"/>
        </w:rPr>
        <w:t>Elwyn</w:t>
      </w:r>
      <w:proofErr w:type="spellEnd"/>
      <w:r w:rsidRPr="00E4703D">
        <w:rPr>
          <w:color w:val="FF0000"/>
        </w:rPr>
        <w:t xml:space="preserve"> </w:t>
      </w:r>
      <w:r>
        <w:t xml:space="preserve">will organise a series of site meetings with the relevant PCC officer, along with </w:t>
      </w:r>
      <w:r w:rsidRPr="00E4703D">
        <w:rPr>
          <w:color w:val="FF0000"/>
        </w:rPr>
        <w:t xml:space="preserve">Phil </w:t>
      </w:r>
      <w:r>
        <w:t xml:space="preserve">and </w:t>
      </w:r>
      <w:r w:rsidRPr="00E4703D">
        <w:rPr>
          <w:color w:val="FF0000"/>
        </w:rPr>
        <w:t>John</w:t>
      </w:r>
      <w:r>
        <w:t>.</w:t>
      </w:r>
      <w:r w:rsidR="00F645E7">
        <w:t xml:space="preserve">    </w:t>
      </w:r>
      <w:r>
        <w:t xml:space="preserve"> </w:t>
      </w:r>
    </w:p>
    <w:p w:rsidR="00E1658A" w:rsidRDefault="00E1658A" w:rsidP="00E1658A">
      <w:r>
        <w:t xml:space="preserve">Fireworks and bonfire. </w:t>
      </w:r>
      <w:r w:rsidRPr="00E4703D">
        <w:rPr>
          <w:color w:val="FF0000"/>
        </w:rPr>
        <w:t xml:space="preserve">Barbara </w:t>
      </w:r>
      <w:r>
        <w:t xml:space="preserve">has contacted West Coast, but has had no reply, so will chase them. She will also try </w:t>
      </w:r>
      <w:r w:rsidR="00760909">
        <w:t>to</w:t>
      </w:r>
      <w:r>
        <w:t xml:space="preserve"> contact </w:t>
      </w:r>
      <w:proofErr w:type="spellStart"/>
      <w:r>
        <w:t>Jebb</w:t>
      </w:r>
      <w:proofErr w:type="spellEnd"/>
      <w:r>
        <w:t xml:space="preserve"> Homes again about using part of the site. It is likely that there will not be a bonfire this year, just fireworks.</w:t>
      </w:r>
    </w:p>
    <w:p w:rsidR="00E1658A" w:rsidRDefault="00E1658A" w:rsidP="00E1658A">
      <w:proofErr w:type="gramStart"/>
      <w:r>
        <w:t>Remembrance Service.</w:t>
      </w:r>
      <w:proofErr w:type="gramEnd"/>
      <w:r>
        <w:t xml:space="preserve"> This will be on 11</w:t>
      </w:r>
      <w:r w:rsidRPr="00FC6AAC">
        <w:rPr>
          <w:vertAlign w:val="superscript"/>
        </w:rPr>
        <w:t>th</w:t>
      </w:r>
      <w:r>
        <w:t>, with children from the school and the standard bearer. Refreshments and a small display will be in the Church Hall afterwards. The Narberth service is on Sunday 8</w:t>
      </w:r>
      <w:r w:rsidRPr="00FC6AAC">
        <w:rPr>
          <w:vertAlign w:val="superscript"/>
        </w:rPr>
        <w:t>th</w:t>
      </w:r>
      <w:r>
        <w:t xml:space="preserve"> November. Wreaths have been ordered.</w:t>
      </w:r>
    </w:p>
    <w:p w:rsidR="00E1658A" w:rsidRDefault="00E1658A" w:rsidP="00E1658A">
      <w:proofErr w:type="gramStart"/>
      <w:r>
        <w:lastRenderedPageBreak/>
        <w:t>Play Park gate.</w:t>
      </w:r>
      <w:proofErr w:type="gramEnd"/>
      <w:r>
        <w:t xml:space="preserve">  It has been confirmed that this is not easy to close currently hence it being often left open. </w:t>
      </w:r>
      <w:r w:rsidRPr="00E4703D">
        <w:rPr>
          <w:color w:val="FF0000"/>
        </w:rPr>
        <w:t xml:space="preserve">Phil </w:t>
      </w:r>
      <w:r>
        <w:t xml:space="preserve">and </w:t>
      </w:r>
      <w:r w:rsidRPr="00E4703D">
        <w:rPr>
          <w:color w:val="FF0000"/>
        </w:rPr>
        <w:t xml:space="preserve">Peter </w:t>
      </w:r>
      <w:r>
        <w:t>will try to adjust it to resolve the problem.</w:t>
      </w:r>
    </w:p>
    <w:p w:rsidR="00E1658A" w:rsidRDefault="00E1658A" w:rsidP="00E1658A">
      <w:r>
        <w:t xml:space="preserve">Potential effluent </w:t>
      </w:r>
      <w:proofErr w:type="gramStart"/>
      <w:r>
        <w:t>leak  -</w:t>
      </w:r>
      <w:proofErr w:type="gramEnd"/>
      <w:r>
        <w:t xml:space="preserve"> </w:t>
      </w:r>
      <w:proofErr w:type="spellStart"/>
      <w:r>
        <w:t>Holyland</w:t>
      </w:r>
      <w:proofErr w:type="spellEnd"/>
      <w:r>
        <w:t xml:space="preserve"> Lane, Cold Blow. </w:t>
      </w:r>
      <w:r w:rsidRPr="00E4703D">
        <w:rPr>
          <w:color w:val="FF0000"/>
        </w:rPr>
        <w:t xml:space="preserve">Phil </w:t>
      </w:r>
      <w:r>
        <w:t xml:space="preserve">will send on to </w:t>
      </w:r>
      <w:proofErr w:type="spellStart"/>
      <w:r>
        <w:t>Elwyn</w:t>
      </w:r>
      <w:proofErr w:type="spellEnd"/>
      <w:r>
        <w:t xml:space="preserve"> the information he has, and </w:t>
      </w:r>
      <w:proofErr w:type="spellStart"/>
      <w:r w:rsidRPr="00E4703D">
        <w:rPr>
          <w:color w:val="FF0000"/>
        </w:rPr>
        <w:t>Elwyn</w:t>
      </w:r>
      <w:proofErr w:type="spellEnd"/>
      <w:r w:rsidRPr="00E4703D">
        <w:rPr>
          <w:color w:val="FF0000"/>
        </w:rPr>
        <w:t xml:space="preserve"> </w:t>
      </w:r>
      <w:r>
        <w:t>will follow it up.</w:t>
      </w:r>
    </w:p>
    <w:p w:rsidR="00E1658A" w:rsidRDefault="00E1658A" w:rsidP="00E1658A">
      <w:r>
        <w:t xml:space="preserve">Sand waste from </w:t>
      </w:r>
      <w:proofErr w:type="spellStart"/>
      <w:proofErr w:type="gramStart"/>
      <w:r>
        <w:t>Jebb</w:t>
      </w:r>
      <w:proofErr w:type="spellEnd"/>
      <w:r>
        <w:t xml:space="preserve"> Homes</w:t>
      </w:r>
      <w:proofErr w:type="gramEnd"/>
      <w:r>
        <w:t xml:space="preserve"> construction site. The road has been cleaner in the last couple of weeks, so the problem appears to have been resolved.</w:t>
      </w:r>
    </w:p>
    <w:p w:rsidR="00E1658A" w:rsidRDefault="008A70DD" w:rsidP="00E1658A">
      <w:pPr>
        <w:ind w:firstLine="360"/>
        <w:rPr>
          <w:b/>
        </w:rPr>
      </w:pPr>
      <w:r w:rsidRPr="00B628EA">
        <w:rPr>
          <w:b/>
        </w:rPr>
        <w:t xml:space="preserve">4.1) </w:t>
      </w:r>
      <w:r w:rsidR="001E2920" w:rsidRPr="00B628EA">
        <w:rPr>
          <w:b/>
        </w:rPr>
        <w:t>New items of business:</w:t>
      </w:r>
    </w:p>
    <w:p w:rsidR="00E1658A" w:rsidRDefault="00E1658A" w:rsidP="00E1658A">
      <w:proofErr w:type="gramStart"/>
      <w:r>
        <w:t>Fence and plinth damage.</w:t>
      </w:r>
      <w:proofErr w:type="gramEnd"/>
      <w:r>
        <w:t xml:space="preserve"> All present were brought up to date with the situation. Supplies for the repairs are on order, and the repair should be completed in time for the Remembrance Service.  The details of the person admitting liability have been passed to the insurers, and the </w:t>
      </w:r>
      <w:r w:rsidRPr="00E4703D">
        <w:rPr>
          <w:color w:val="FF0000"/>
        </w:rPr>
        <w:t xml:space="preserve">Clerk </w:t>
      </w:r>
      <w:r>
        <w:t>will ensure further information is provided as required.</w:t>
      </w:r>
    </w:p>
    <w:p w:rsidR="00E1658A" w:rsidRDefault="00E1658A" w:rsidP="00E1658A">
      <w:proofErr w:type="gramStart"/>
      <w:r>
        <w:t>Insurance cover.</w:t>
      </w:r>
      <w:proofErr w:type="gramEnd"/>
      <w:r>
        <w:t xml:space="preserve"> This was confirmed as being what was required – covering the Council’s property.</w:t>
      </w:r>
    </w:p>
    <w:p w:rsidR="00E1658A" w:rsidRDefault="00E1658A" w:rsidP="00E1658A">
      <w:proofErr w:type="gramStart"/>
      <w:r>
        <w:t>C</w:t>
      </w:r>
      <w:r w:rsidR="00E4703D">
        <w:t>o</w:t>
      </w:r>
      <w:r>
        <w:t xml:space="preserve">ld Blow – Ty </w:t>
      </w:r>
      <w:proofErr w:type="spellStart"/>
      <w:r>
        <w:t>Gofal</w:t>
      </w:r>
      <w:proofErr w:type="spellEnd"/>
      <w:r>
        <w:t xml:space="preserve"> Pond.</w:t>
      </w:r>
      <w:proofErr w:type="gramEnd"/>
      <w:r>
        <w:t xml:space="preserve"> Wendy explained to the meeting that the group planning to clean up the areas and make it a community resource would appreciate the Council’s support for this endeavour. It was agreed that the </w:t>
      </w:r>
      <w:r w:rsidRPr="00E4703D">
        <w:rPr>
          <w:color w:val="FF0000"/>
        </w:rPr>
        <w:t xml:space="preserve">Clerk </w:t>
      </w:r>
      <w:r>
        <w:t>should send a letter of support to the group.</w:t>
      </w:r>
    </w:p>
    <w:p w:rsidR="00E1658A" w:rsidRDefault="00E1658A" w:rsidP="00E1658A">
      <w:proofErr w:type="gramStart"/>
      <w:r>
        <w:t>Bus and Community Transport services consultation.</w:t>
      </w:r>
      <w:proofErr w:type="gramEnd"/>
      <w:r>
        <w:t xml:space="preserve"> The Chair took the meeting through this consultation briefly, and the </w:t>
      </w:r>
      <w:r w:rsidRPr="00E4703D">
        <w:rPr>
          <w:color w:val="FF0000"/>
        </w:rPr>
        <w:t xml:space="preserve">Clerk </w:t>
      </w:r>
      <w:r>
        <w:t>was authorised to respond on the Council’s behalf.</w:t>
      </w:r>
    </w:p>
    <w:p w:rsidR="001E2920" w:rsidRPr="00E1658A" w:rsidRDefault="004675BA" w:rsidP="00E1658A">
      <w:pPr>
        <w:pStyle w:val="ListParagraph"/>
        <w:numPr>
          <w:ilvl w:val="0"/>
          <w:numId w:val="4"/>
        </w:numPr>
        <w:rPr>
          <w:b/>
        </w:rPr>
      </w:pPr>
      <w:r w:rsidRPr="00E1658A">
        <w:rPr>
          <w:b/>
        </w:rPr>
        <w:t>To receive i</w:t>
      </w:r>
      <w:r w:rsidR="001E2920" w:rsidRPr="00E1658A">
        <w:rPr>
          <w:b/>
        </w:rPr>
        <w:t>tems of correspondence</w:t>
      </w:r>
      <w:r w:rsidRPr="00E1658A">
        <w:rPr>
          <w:b/>
        </w:rPr>
        <w:t>:</w:t>
      </w:r>
    </w:p>
    <w:p w:rsidR="00E1658A" w:rsidRDefault="00E1658A" w:rsidP="00E1658A">
      <w:proofErr w:type="gramStart"/>
      <w:r>
        <w:t>Invitation to the annual military access and recreation meeting.</w:t>
      </w:r>
      <w:proofErr w:type="gramEnd"/>
    </w:p>
    <w:p w:rsidR="00E1658A" w:rsidRDefault="00E1658A" w:rsidP="00E1658A">
      <w:proofErr w:type="gramStart"/>
      <w:r>
        <w:t>Mind letter and poster.</w:t>
      </w:r>
      <w:proofErr w:type="gramEnd"/>
    </w:p>
    <w:p w:rsidR="00E1658A" w:rsidRDefault="00E1658A" w:rsidP="00E1658A">
      <w:proofErr w:type="gramStart"/>
      <w:r>
        <w:t>Invitation to ‘Preparing for public service boards 2015’ conference in November.</w:t>
      </w:r>
      <w:proofErr w:type="gramEnd"/>
    </w:p>
    <w:p w:rsidR="00E1658A" w:rsidRDefault="00E1658A" w:rsidP="00E1658A">
      <w:proofErr w:type="spellStart"/>
      <w:r>
        <w:t>Hywel</w:t>
      </w:r>
      <w:proofErr w:type="spellEnd"/>
      <w:r>
        <w:t xml:space="preserve"> </w:t>
      </w:r>
      <w:proofErr w:type="spellStart"/>
      <w:r>
        <w:t>Dda</w:t>
      </w:r>
      <w:proofErr w:type="spellEnd"/>
      <w:r>
        <w:t xml:space="preserve"> </w:t>
      </w:r>
      <w:proofErr w:type="spellStart"/>
      <w:r>
        <w:t>out patient</w:t>
      </w:r>
      <w:proofErr w:type="spellEnd"/>
      <w:r>
        <w:t xml:space="preserve"> contact centre change of details. It was agreed that the </w:t>
      </w:r>
      <w:r w:rsidRPr="00E4703D">
        <w:rPr>
          <w:color w:val="FF0000"/>
        </w:rPr>
        <w:t xml:space="preserve">Clerk </w:t>
      </w:r>
      <w:r>
        <w:t>should produce a small poster for the notice boards in the community.</w:t>
      </w:r>
    </w:p>
    <w:p w:rsidR="00E1658A" w:rsidRDefault="00E1658A" w:rsidP="00E1658A">
      <w:proofErr w:type="gramStart"/>
      <w:r>
        <w:t>Appointment of Trustee for Wales Heritage Lottery f</w:t>
      </w:r>
      <w:r w:rsidR="00E4703D">
        <w:t>u</w:t>
      </w:r>
      <w:r>
        <w:t>nd / National Heritage Memorial Fund.</w:t>
      </w:r>
      <w:proofErr w:type="gramEnd"/>
    </w:p>
    <w:p w:rsidR="00E1658A" w:rsidRDefault="00E1658A" w:rsidP="00E1658A">
      <w:r>
        <w:t>Independent remuneration panel for Wales draft annual report.</w:t>
      </w:r>
    </w:p>
    <w:p w:rsidR="001E2920" w:rsidRDefault="001E2920" w:rsidP="00E1658A">
      <w:pPr>
        <w:pStyle w:val="ListParagraph"/>
        <w:numPr>
          <w:ilvl w:val="0"/>
          <w:numId w:val="4"/>
        </w:numPr>
        <w:rPr>
          <w:b/>
        </w:rPr>
      </w:pPr>
      <w:r w:rsidRPr="00B628EA">
        <w:rPr>
          <w:b/>
        </w:rPr>
        <w:t>County Councillor’s report:</w:t>
      </w:r>
    </w:p>
    <w:p w:rsidR="00E1658A" w:rsidRDefault="00E1658A" w:rsidP="00760909">
      <w:pPr>
        <w:spacing w:after="0"/>
      </w:pPr>
      <w:r>
        <w:t>In response to the application for a Certificate of Lawful Use of a caravan sited in Flower Hall Lane, users of the lane have taken the time and effort to make representations to the County’s planning department. They feel it is important to protect the lane from potentially unlawful development. We await the imminent decision of the Head of Planning.</w:t>
      </w:r>
    </w:p>
    <w:p w:rsidR="00760909" w:rsidRPr="00E1658A" w:rsidRDefault="00760909" w:rsidP="00760909">
      <w:pPr>
        <w:spacing w:after="0"/>
        <w:rPr>
          <w:b/>
        </w:rPr>
      </w:pPr>
    </w:p>
    <w:p w:rsidR="00154F00" w:rsidRPr="00B628EA" w:rsidRDefault="004675BA" w:rsidP="00E1658A">
      <w:pPr>
        <w:pStyle w:val="ListParagraph"/>
        <w:numPr>
          <w:ilvl w:val="0"/>
          <w:numId w:val="4"/>
        </w:numPr>
      </w:pPr>
      <w:r w:rsidRPr="00B628EA">
        <w:rPr>
          <w:b/>
        </w:rPr>
        <w:t>To receive f</w:t>
      </w:r>
      <w:r w:rsidR="001E2920" w:rsidRPr="00B628EA">
        <w:rPr>
          <w:b/>
        </w:rPr>
        <w:t xml:space="preserve">inancial statement </w:t>
      </w:r>
      <w:r w:rsidR="008A70DD" w:rsidRPr="00B628EA">
        <w:rPr>
          <w:b/>
        </w:rPr>
        <w:t>and reconciliation</w:t>
      </w:r>
      <w:r w:rsidR="001E2920" w:rsidRPr="00B628EA">
        <w:rPr>
          <w:b/>
        </w:rPr>
        <w:t xml:space="preserve">: </w:t>
      </w:r>
    </w:p>
    <w:p w:rsidR="00E1658A" w:rsidRDefault="00E1658A" w:rsidP="00E1658A">
      <w:r>
        <w:t>The bank statement and reconciliation was presented of £6276.32 as of 30</w:t>
      </w:r>
      <w:r w:rsidRPr="00E1658A">
        <w:rPr>
          <w:vertAlign w:val="superscript"/>
        </w:rPr>
        <w:t>th</w:t>
      </w:r>
      <w:r>
        <w:t xml:space="preserve"> September 2015, minus VAT </w:t>
      </w:r>
      <w:proofErr w:type="spellStart"/>
      <w:r>
        <w:t>overclaim</w:t>
      </w:r>
      <w:proofErr w:type="spellEnd"/>
      <w:r>
        <w:t xml:space="preserve"> of £732.00.</w:t>
      </w:r>
    </w:p>
    <w:p w:rsidR="005673E7" w:rsidRPr="007144E7" w:rsidRDefault="005673E7" w:rsidP="00F4322A">
      <w:r>
        <w:t xml:space="preserve">At this point Cllr </w:t>
      </w:r>
      <w:proofErr w:type="spellStart"/>
      <w:r>
        <w:t>Elwyn</w:t>
      </w:r>
      <w:proofErr w:type="spellEnd"/>
      <w:r>
        <w:t xml:space="preserve"> Morse left the room, and took no part in the discussions on the items below.</w:t>
      </w:r>
    </w:p>
    <w:p w:rsidR="003319BC" w:rsidRDefault="001E2920" w:rsidP="00E1658A">
      <w:pPr>
        <w:pStyle w:val="ListParagraph"/>
        <w:numPr>
          <w:ilvl w:val="0"/>
          <w:numId w:val="4"/>
        </w:numPr>
        <w:rPr>
          <w:b/>
        </w:rPr>
      </w:pPr>
      <w:r w:rsidRPr="00B628EA">
        <w:rPr>
          <w:b/>
        </w:rPr>
        <w:t>Plannin</w:t>
      </w:r>
      <w:r w:rsidR="00200A36">
        <w:rPr>
          <w:b/>
        </w:rPr>
        <w:t xml:space="preserve">g applications: </w:t>
      </w:r>
    </w:p>
    <w:p w:rsidR="00981220" w:rsidRDefault="00D70113" w:rsidP="001C0A17">
      <w:pPr>
        <w:widowControl w:val="0"/>
        <w:spacing w:line="320" w:lineRule="exact"/>
        <w:rPr>
          <w:b/>
          <w:noProof/>
          <w:snapToGrid w:val="0"/>
        </w:rPr>
      </w:pPr>
      <w:r w:rsidRPr="00D70113">
        <w:rPr>
          <w:b/>
          <w:noProof/>
          <w:snapToGrid w:val="0"/>
        </w:rPr>
        <w:t>For consultation:</w:t>
      </w:r>
      <w:r w:rsidR="00F43B6F">
        <w:rPr>
          <w:b/>
          <w:noProof/>
          <w:snapToGrid w:val="0"/>
        </w:rPr>
        <w:t xml:space="preserve"> </w:t>
      </w:r>
      <w:bookmarkStart w:id="0" w:name="_GoBack"/>
      <w:bookmarkEnd w:id="0"/>
    </w:p>
    <w:p w:rsidR="00E1658A" w:rsidRDefault="00E1658A" w:rsidP="00E1658A">
      <w:proofErr w:type="gramStart"/>
      <w:r>
        <w:lastRenderedPageBreak/>
        <w:t>15/0706/LB. Internal and external</w:t>
      </w:r>
      <w:r w:rsidR="00F645E7">
        <w:t xml:space="preserve"> alterations</w:t>
      </w:r>
      <w:r>
        <w:t xml:space="preserve"> – The Grove Cottages, </w:t>
      </w:r>
      <w:proofErr w:type="spellStart"/>
      <w:r>
        <w:t>Molleston</w:t>
      </w:r>
      <w:proofErr w:type="spellEnd"/>
      <w:r>
        <w:t>.</w:t>
      </w:r>
      <w:proofErr w:type="gramEnd"/>
      <w:r>
        <w:t xml:space="preserve"> </w:t>
      </w:r>
    </w:p>
    <w:p w:rsidR="009813D5" w:rsidRPr="00BA13C7" w:rsidRDefault="00BA13C7" w:rsidP="001C0A17">
      <w:r w:rsidRPr="00BA13C7">
        <w:t>There were no objections to th</w:t>
      </w:r>
      <w:r w:rsidR="00E1658A">
        <w:t>i</w:t>
      </w:r>
      <w:r w:rsidRPr="00BA13C7">
        <w:t xml:space="preserve">s planning </w:t>
      </w:r>
      <w:r w:rsidR="00E1658A">
        <w:t>application</w:t>
      </w:r>
      <w:r w:rsidRPr="00BA13C7">
        <w:t xml:space="preserve">, and the </w:t>
      </w:r>
      <w:r w:rsidRPr="00E4703D">
        <w:rPr>
          <w:color w:val="FF0000"/>
        </w:rPr>
        <w:t xml:space="preserve">Clerk </w:t>
      </w:r>
      <w:r w:rsidRPr="00BA13C7">
        <w:t>was authorised to inform PCC of this.</w:t>
      </w:r>
    </w:p>
    <w:p w:rsidR="001C0A17" w:rsidRDefault="001C0A17" w:rsidP="001C0A17">
      <w:pPr>
        <w:rPr>
          <w:b/>
        </w:rPr>
      </w:pPr>
      <w:r w:rsidRPr="0085405C">
        <w:rPr>
          <w:b/>
        </w:rPr>
        <w:t>Planning approved by PCC:</w:t>
      </w:r>
    </w:p>
    <w:p w:rsidR="00E1658A" w:rsidRDefault="00E1658A" w:rsidP="00E1658A">
      <w:proofErr w:type="gramStart"/>
      <w:r>
        <w:t>15/0512/PA.</w:t>
      </w:r>
      <w:proofErr w:type="gramEnd"/>
      <w:r>
        <w:t xml:space="preserve"> </w:t>
      </w:r>
      <w:proofErr w:type="gramStart"/>
      <w:r>
        <w:t xml:space="preserve">Extension to the vehicle repair and testing facility / </w:t>
      </w:r>
      <w:proofErr w:type="spellStart"/>
      <w:r>
        <w:t>MoT</w:t>
      </w:r>
      <w:proofErr w:type="spellEnd"/>
      <w:r>
        <w:t xml:space="preserve"> facility.</w:t>
      </w:r>
      <w:proofErr w:type="gramEnd"/>
      <w:r>
        <w:t xml:space="preserve"> G H Harries and Sons Ltd., Rowlands View, Templeton. </w:t>
      </w:r>
    </w:p>
    <w:p w:rsidR="009C32F7" w:rsidRDefault="00641F0D" w:rsidP="001E2920">
      <w:r w:rsidRPr="0085405C">
        <w:rPr>
          <w:b/>
        </w:rPr>
        <w:t>Planning refused by PCC</w:t>
      </w:r>
      <w:r w:rsidRPr="00B628EA">
        <w:t>: None to date.</w:t>
      </w:r>
    </w:p>
    <w:p w:rsidR="005673E7" w:rsidRPr="00B628EA" w:rsidRDefault="005673E7" w:rsidP="001E2920">
      <w:r>
        <w:t xml:space="preserve">Cllr </w:t>
      </w:r>
      <w:proofErr w:type="spellStart"/>
      <w:r>
        <w:t>Elwyn</w:t>
      </w:r>
      <w:proofErr w:type="spellEnd"/>
      <w:r>
        <w:t xml:space="preserve"> Morse re-entered the room.</w:t>
      </w:r>
    </w:p>
    <w:p w:rsidR="008A70DD" w:rsidRPr="00B628EA" w:rsidRDefault="008A70DD" w:rsidP="00E1658A">
      <w:pPr>
        <w:pStyle w:val="ListParagraph"/>
        <w:numPr>
          <w:ilvl w:val="0"/>
          <w:numId w:val="4"/>
        </w:numPr>
        <w:rPr>
          <w:b/>
        </w:rPr>
      </w:pPr>
      <w:r w:rsidRPr="00B628EA">
        <w:rPr>
          <w:b/>
        </w:rPr>
        <w:t>Church Hall</w:t>
      </w:r>
    </w:p>
    <w:p w:rsidR="004675BA" w:rsidRPr="00B628EA" w:rsidRDefault="004675BA">
      <w:r w:rsidRPr="00B628EA">
        <w:t xml:space="preserve">To receive financial </w:t>
      </w:r>
      <w:r w:rsidR="008A70DD" w:rsidRPr="00B628EA">
        <w:t>statement and reconciliation</w:t>
      </w:r>
      <w:r w:rsidRPr="00B628EA">
        <w:t>:</w:t>
      </w:r>
    </w:p>
    <w:p w:rsidR="00F4322A" w:rsidRPr="00FE4100" w:rsidRDefault="008830F4" w:rsidP="00F4322A">
      <w:pPr>
        <w:rPr>
          <w:color w:val="FF0000"/>
        </w:rPr>
      </w:pPr>
      <w:r w:rsidRPr="00B628EA">
        <w:t xml:space="preserve">Bank statement, reconciliation </w:t>
      </w:r>
      <w:proofErr w:type="gramStart"/>
      <w:r w:rsidR="00F4322A" w:rsidRPr="00504103">
        <w:t>presented  £</w:t>
      </w:r>
      <w:proofErr w:type="gramEnd"/>
      <w:r w:rsidR="00F4322A" w:rsidRPr="00504103">
        <w:t>2</w:t>
      </w:r>
      <w:r w:rsidR="00E1658A">
        <w:t>599.71</w:t>
      </w:r>
      <w:r w:rsidR="00F4322A" w:rsidRPr="00504103">
        <w:t xml:space="preserve"> as at 3</w:t>
      </w:r>
      <w:r w:rsidR="00E1658A">
        <w:t>0</w:t>
      </w:r>
      <w:r w:rsidR="00E1658A" w:rsidRPr="00E1658A">
        <w:rPr>
          <w:vertAlign w:val="superscript"/>
        </w:rPr>
        <w:t>th</w:t>
      </w:r>
      <w:r w:rsidR="00E1658A">
        <w:t xml:space="preserve"> September</w:t>
      </w:r>
      <w:r w:rsidR="00F4322A" w:rsidRPr="00504103">
        <w:t xml:space="preserve"> 2015 </w:t>
      </w:r>
    </w:p>
    <w:p w:rsidR="008A70DD" w:rsidRDefault="008A70DD" w:rsidP="00E1658A">
      <w:pPr>
        <w:pStyle w:val="ListParagraph"/>
        <w:numPr>
          <w:ilvl w:val="0"/>
          <w:numId w:val="4"/>
        </w:numPr>
        <w:rPr>
          <w:b/>
        </w:rPr>
      </w:pPr>
      <w:r w:rsidRPr="00F4322A">
        <w:rPr>
          <w:b/>
        </w:rPr>
        <w:t>Councillors reports:</w:t>
      </w:r>
    </w:p>
    <w:p w:rsidR="00BE604F" w:rsidRDefault="00BE604F" w:rsidP="00BE604F">
      <w:r>
        <w:t>Peter brought up the 106 f</w:t>
      </w:r>
      <w:r w:rsidR="00F01052">
        <w:t>u</w:t>
      </w:r>
      <w:r>
        <w:t xml:space="preserve">nding for the path to Ty </w:t>
      </w:r>
      <w:proofErr w:type="spellStart"/>
      <w:r>
        <w:t>Coed</w:t>
      </w:r>
      <w:proofErr w:type="spellEnd"/>
      <w:r>
        <w:t xml:space="preserve"> Farm – a number of people had mentioned the safety aspect of children walking that route currently.  </w:t>
      </w:r>
      <w:proofErr w:type="spellStart"/>
      <w:r w:rsidRPr="00E4703D">
        <w:rPr>
          <w:color w:val="FF0000"/>
        </w:rPr>
        <w:t>Elwyn</w:t>
      </w:r>
      <w:proofErr w:type="spellEnd"/>
      <w:r w:rsidRPr="00E4703D">
        <w:rPr>
          <w:color w:val="FF0000"/>
        </w:rPr>
        <w:t xml:space="preserve"> </w:t>
      </w:r>
      <w:r>
        <w:t>agreed to look into it.</w:t>
      </w:r>
    </w:p>
    <w:p w:rsidR="00BE604F" w:rsidRDefault="00BE604F" w:rsidP="00BE604F">
      <w:r>
        <w:t xml:space="preserve">Phil mentioned that the traffic control lights had been in place on the road for at least a week, without any indication the work was near completion, and preventing other work requiring traffic control from taking place near to the Boar’s Head. </w:t>
      </w:r>
      <w:proofErr w:type="spellStart"/>
      <w:r w:rsidRPr="00E4703D">
        <w:rPr>
          <w:color w:val="FF0000"/>
        </w:rPr>
        <w:t>Elwyn</w:t>
      </w:r>
      <w:proofErr w:type="spellEnd"/>
      <w:r w:rsidRPr="00E4703D">
        <w:rPr>
          <w:color w:val="FF0000"/>
        </w:rPr>
        <w:t xml:space="preserve"> </w:t>
      </w:r>
      <w:r>
        <w:t>will contact PCC about the co-ordination of road works in the area.</w:t>
      </w:r>
    </w:p>
    <w:p w:rsidR="00BE604F" w:rsidRDefault="00BE604F" w:rsidP="00BE604F">
      <w:r>
        <w:t xml:space="preserve">Barbara stated that she was pleased to see work had commenced on the Chapel improvements. </w:t>
      </w:r>
    </w:p>
    <w:p w:rsidR="00BE604F" w:rsidRDefault="00BE604F" w:rsidP="00BE604F">
      <w:r>
        <w:t xml:space="preserve">The Clerk raised the possibility of the older minutes being transferred to Pembrokeshire Archives, if the Council agreed. After discussion, the </w:t>
      </w:r>
      <w:r w:rsidRPr="00E4703D">
        <w:rPr>
          <w:color w:val="FF0000"/>
        </w:rPr>
        <w:t xml:space="preserve">Clerk </w:t>
      </w:r>
      <w:r>
        <w:t>was authorised to approach the Archives to investigate further, with a view to doing placing older minutes there.</w:t>
      </w:r>
    </w:p>
    <w:p w:rsidR="008A70DD" w:rsidRPr="00114267" w:rsidRDefault="008A70DD" w:rsidP="00E4703D">
      <w:pPr>
        <w:pStyle w:val="ListParagraph"/>
        <w:numPr>
          <w:ilvl w:val="0"/>
          <w:numId w:val="4"/>
        </w:numPr>
      </w:pPr>
      <w:r w:rsidRPr="00E4703D">
        <w:rPr>
          <w:b/>
        </w:rPr>
        <w:t xml:space="preserve">The date of </w:t>
      </w:r>
      <w:r w:rsidR="00F12B06" w:rsidRPr="00E4703D">
        <w:rPr>
          <w:b/>
        </w:rPr>
        <w:t xml:space="preserve">the next </w:t>
      </w:r>
      <w:r w:rsidRPr="00E4703D">
        <w:rPr>
          <w:b/>
        </w:rPr>
        <w:t xml:space="preserve">meeting </w:t>
      </w:r>
      <w:r w:rsidR="00F12B06" w:rsidRPr="00E4703D">
        <w:rPr>
          <w:b/>
        </w:rPr>
        <w:t xml:space="preserve">was confirmed as </w:t>
      </w:r>
      <w:r w:rsidR="00BE604F" w:rsidRPr="00E4703D">
        <w:rPr>
          <w:b/>
        </w:rPr>
        <w:t>19</w:t>
      </w:r>
      <w:r w:rsidR="00BE604F" w:rsidRPr="00E4703D">
        <w:rPr>
          <w:b/>
          <w:vertAlign w:val="superscript"/>
        </w:rPr>
        <w:t>th</w:t>
      </w:r>
      <w:r w:rsidR="00200A36" w:rsidRPr="00E4703D">
        <w:rPr>
          <w:b/>
        </w:rPr>
        <w:t xml:space="preserve"> </w:t>
      </w:r>
      <w:r w:rsidR="00BE604F" w:rsidRPr="00E4703D">
        <w:rPr>
          <w:b/>
        </w:rPr>
        <w:t>November</w:t>
      </w:r>
      <w:r w:rsidR="006A6162" w:rsidRPr="00E4703D">
        <w:rPr>
          <w:b/>
        </w:rPr>
        <w:t xml:space="preserve"> 2015</w:t>
      </w:r>
    </w:p>
    <w:p w:rsidR="00114267" w:rsidRDefault="00760909" w:rsidP="00114267">
      <w:r>
        <w:t>The meeting closed at 10.00pm.</w:t>
      </w:r>
    </w:p>
    <w:sectPr w:rsidR="00114267" w:rsidSect="00EB297E">
      <w:pgSz w:w="11906" w:h="16838"/>
      <w:pgMar w:top="624"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4980"/>
    <w:multiLevelType w:val="hybridMultilevel"/>
    <w:tmpl w:val="FD24198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8355693"/>
    <w:multiLevelType w:val="hybridMultilevel"/>
    <w:tmpl w:val="6F22CC5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672F8F"/>
    <w:multiLevelType w:val="hybridMultilevel"/>
    <w:tmpl w:val="89F05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5F80B62"/>
    <w:multiLevelType w:val="hybridMultilevel"/>
    <w:tmpl w:val="5D061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D2"/>
    <w:rsid w:val="00013C8B"/>
    <w:rsid w:val="0002138A"/>
    <w:rsid w:val="0004376B"/>
    <w:rsid w:val="0005411D"/>
    <w:rsid w:val="000605E5"/>
    <w:rsid w:val="00087A46"/>
    <w:rsid w:val="000B080C"/>
    <w:rsid w:val="000B55A3"/>
    <w:rsid w:val="000E0DCD"/>
    <w:rsid w:val="000E1E96"/>
    <w:rsid w:val="00100DC0"/>
    <w:rsid w:val="00112CD3"/>
    <w:rsid w:val="00114267"/>
    <w:rsid w:val="00121AFE"/>
    <w:rsid w:val="00154F00"/>
    <w:rsid w:val="00160A8F"/>
    <w:rsid w:val="00174F4F"/>
    <w:rsid w:val="001C0A17"/>
    <w:rsid w:val="001E2920"/>
    <w:rsid w:val="001E506D"/>
    <w:rsid w:val="00200A36"/>
    <w:rsid w:val="00234549"/>
    <w:rsid w:val="00256428"/>
    <w:rsid w:val="002879CA"/>
    <w:rsid w:val="0029285D"/>
    <w:rsid w:val="00293FA6"/>
    <w:rsid w:val="002A6F00"/>
    <w:rsid w:val="002C2061"/>
    <w:rsid w:val="002C5198"/>
    <w:rsid w:val="00301A86"/>
    <w:rsid w:val="00311D2B"/>
    <w:rsid w:val="003319BC"/>
    <w:rsid w:val="00333ED9"/>
    <w:rsid w:val="00337C37"/>
    <w:rsid w:val="00344512"/>
    <w:rsid w:val="003C03A9"/>
    <w:rsid w:val="003C24C5"/>
    <w:rsid w:val="003D6C0E"/>
    <w:rsid w:val="003D7033"/>
    <w:rsid w:val="004063C5"/>
    <w:rsid w:val="00410A60"/>
    <w:rsid w:val="00413A2A"/>
    <w:rsid w:val="00427D65"/>
    <w:rsid w:val="0043580F"/>
    <w:rsid w:val="004675BA"/>
    <w:rsid w:val="004A6084"/>
    <w:rsid w:val="004C25DD"/>
    <w:rsid w:val="004F162E"/>
    <w:rsid w:val="004F4988"/>
    <w:rsid w:val="00503AF9"/>
    <w:rsid w:val="00511C1B"/>
    <w:rsid w:val="00516452"/>
    <w:rsid w:val="00531D6A"/>
    <w:rsid w:val="00535DDC"/>
    <w:rsid w:val="005528D2"/>
    <w:rsid w:val="005673E7"/>
    <w:rsid w:val="00571FAC"/>
    <w:rsid w:val="00584084"/>
    <w:rsid w:val="005917B5"/>
    <w:rsid w:val="005A546A"/>
    <w:rsid w:val="005C20D3"/>
    <w:rsid w:val="005C5DF7"/>
    <w:rsid w:val="005E1E4B"/>
    <w:rsid w:val="005F02FE"/>
    <w:rsid w:val="005F120F"/>
    <w:rsid w:val="005F349D"/>
    <w:rsid w:val="0061568F"/>
    <w:rsid w:val="00630E6D"/>
    <w:rsid w:val="0063575A"/>
    <w:rsid w:val="006403BD"/>
    <w:rsid w:val="00641F0D"/>
    <w:rsid w:val="006A6162"/>
    <w:rsid w:val="006D7984"/>
    <w:rsid w:val="006E0FCD"/>
    <w:rsid w:val="007143B1"/>
    <w:rsid w:val="007165AF"/>
    <w:rsid w:val="0071679F"/>
    <w:rsid w:val="00724B22"/>
    <w:rsid w:val="007333AA"/>
    <w:rsid w:val="007343BE"/>
    <w:rsid w:val="00752233"/>
    <w:rsid w:val="00760909"/>
    <w:rsid w:val="007B378D"/>
    <w:rsid w:val="007D6A4B"/>
    <w:rsid w:val="007E2D91"/>
    <w:rsid w:val="0083661B"/>
    <w:rsid w:val="00842681"/>
    <w:rsid w:val="00844944"/>
    <w:rsid w:val="0085405C"/>
    <w:rsid w:val="00864E2C"/>
    <w:rsid w:val="008830F4"/>
    <w:rsid w:val="00895184"/>
    <w:rsid w:val="008A04F2"/>
    <w:rsid w:val="008A70DD"/>
    <w:rsid w:val="008A7E63"/>
    <w:rsid w:val="008B4BCF"/>
    <w:rsid w:val="008E0929"/>
    <w:rsid w:val="008F62B2"/>
    <w:rsid w:val="0093082C"/>
    <w:rsid w:val="00945276"/>
    <w:rsid w:val="00951BDA"/>
    <w:rsid w:val="00957926"/>
    <w:rsid w:val="0096117E"/>
    <w:rsid w:val="00964C28"/>
    <w:rsid w:val="00981220"/>
    <w:rsid w:val="009813D5"/>
    <w:rsid w:val="0098478D"/>
    <w:rsid w:val="00991719"/>
    <w:rsid w:val="009962FE"/>
    <w:rsid w:val="009A629A"/>
    <w:rsid w:val="009B1198"/>
    <w:rsid w:val="009C32F7"/>
    <w:rsid w:val="009D7159"/>
    <w:rsid w:val="00A05E86"/>
    <w:rsid w:val="00A07910"/>
    <w:rsid w:val="00A43265"/>
    <w:rsid w:val="00A633A3"/>
    <w:rsid w:val="00A64401"/>
    <w:rsid w:val="00A94324"/>
    <w:rsid w:val="00AD55F8"/>
    <w:rsid w:val="00AE6FBA"/>
    <w:rsid w:val="00AE7626"/>
    <w:rsid w:val="00B06866"/>
    <w:rsid w:val="00B56065"/>
    <w:rsid w:val="00B609C4"/>
    <w:rsid w:val="00B628EA"/>
    <w:rsid w:val="00B66295"/>
    <w:rsid w:val="00B70C52"/>
    <w:rsid w:val="00BA13C7"/>
    <w:rsid w:val="00BC34EA"/>
    <w:rsid w:val="00BD4079"/>
    <w:rsid w:val="00BE320E"/>
    <w:rsid w:val="00BE604F"/>
    <w:rsid w:val="00C110CA"/>
    <w:rsid w:val="00C322C4"/>
    <w:rsid w:val="00C33EBD"/>
    <w:rsid w:val="00C342BD"/>
    <w:rsid w:val="00C4323E"/>
    <w:rsid w:val="00C65139"/>
    <w:rsid w:val="00C65522"/>
    <w:rsid w:val="00C865D7"/>
    <w:rsid w:val="00C950D9"/>
    <w:rsid w:val="00CD40FE"/>
    <w:rsid w:val="00CD4C98"/>
    <w:rsid w:val="00CE343B"/>
    <w:rsid w:val="00CE550F"/>
    <w:rsid w:val="00CF03B3"/>
    <w:rsid w:val="00D21AF1"/>
    <w:rsid w:val="00D43238"/>
    <w:rsid w:val="00D46861"/>
    <w:rsid w:val="00D51E16"/>
    <w:rsid w:val="00D54CE3"/>
    <w:rsid w:val="00D70113"/>
    <w:rsid w:val="00D7099F"/>
    <w:rsid w:val="00DA14E9"/>
    <w:rsid w:val="00DD1F9F"/>
    <w:rsid w:val="00DD2D34"/>
    <w:rsid w:val="00E15D67"/>
    <w:rsid w:val="00E1658A"/>
    <w:rsid w:val="00E45D38"/>
    <w:rsid w:val="00E4703D"/>
    <w:rsid w:val="00E72877"/>
    <w:rsid w:val="00E9279D"/>
    <w:rsid w:val="00E948F2"/>
    <w:rsid w:val="00EA53B1"/>
    <w:rsid w:val="00EB297E"/>
    <w:rsid w:val="00EE4FCE"/>
    <w:rsid w:val="00EF5176"/>
    <w:rsid w:val="00F01052"/>
    <w:rsid w:val="00F12B06"/>
    <w:rsid w:val="00F15DCB"/>
    <w:rsid w:val="00F25AB6"/>
    <w:rsid w:val="00F4322A"/>
    <w:rsid w:val="00F43B6F"/>
    <w:rsid w:val="00F645E7"/>
    <w:rsid w:val="00F82174"/>
    <w:rsid w:val="00F83796"/>
    <w:rsid w:val="00F904A9"/>
    <w:rsid w:val="00F96156"/>
    <w:rsid w:val="00FC06B6"/>
    <w:rsid w:val="00FD725A"/>
    <w:rsid w:val="00FE4100"/>
    <w:rsid w:val="00FF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4294">
      <w:bodyDiv w:val="1"/>
      <w:marLeft w:val="0"/>
      <w:marRight w:val="0"/>
      <w:marTop w:val="0"/>
      <w:marBottom w:val="0"/>
      <w:divBdr>
        <w:top w:val="none" w:sz="0" w:space="0" w:color="auto"/>
        <w:left w:val="none" w:sz="0" w:space="0" w:color="auto"/>
        <w:bottom w:val="none" w:sz="0" w:space="0" w:color="auto"/>
        <w:right w:val="none" w:sz="0" w:space="0" w:color="auto"/>
      </w:divBdr>
      <w:divsChild>
        <w:div w:id="1316764550">
          <w:marLeft w:val="0"/>
          <w:marRight w:val="0"/>
          <w:marTop w:val="0"/>
          <w:marBottom w:val="0"/>
          <w:divBdr>
            <w:top w:val="none" w:sz="0" w:space="0" w:color="auto"/>
            <w:left w:val="none" w:sz="0" w:space="0" w:color="auto"/>
            <w:bottom w:val="none" w:sz="0" w:space="0" w:color="auto"/>
            <w:right w:val="none" w:sz="0" w:space="0" w:color="auto"/>
          </w:divBdr>
        </w:div>
        <w:div w:id="199558163">
          <w:marLeft w:val="0"/>
          <w:marRight w:val="0"/>
          <w:marTop w:val="0"/>
          <w:marBottom w:val="0"/>
          <w:divBdr>
            <w:top w:val="none" w:sz="0" w:space="0" w:color="auto"/>
            <w:left w:val="none" w:sz="0" w:space="0" w:color="auto"/>
            <w:bottom w:val="none" w:sz="0" w:space="0" w:color="auto"/>
            <w:right w:val="none" w:sz="0" w:space="0" w:color="auto"/>
          </w:divBdr>
        </w:div>
        <w:div w:id="1740857158">
          <w:marLeft w:val="0"/>
          <w:marRight w:val="0"/>
          <w:marTop w:val="0"/>
          <w:marBottom w:val="0"/>
          <w:divBdr>
            <w:top w:val="none" w:sz="0" w:space="0" w:color="auto"/>
            <w:left w:val="none" w:sz="0" w:space="0" w:color="auto"/>
            <w:bottom w:val="none" w:sz="0" w:space="0" w:color="auto"/>
            <w:right w:val="none" w:sz="0" w:space="0" w:color="auto"/>
          </w:divBdr>
        </w:div>
        <w:div w:id="608855595">
          <w:marLeft w:val="0"/>
          <w:marRight w:val="0"/>
          <w:marTop w:val="0"/>
          <w:marBottom w:val="0"/>
          <w:divBdr>
            <w:top w:val="none" w:sz="0" w:space="0" w:color="auto"/>
            <w:left w:val="none" w:sz="0" w:space="0" w:color="auto"/>
            <w:bottom w:val="none" w:sz="0" w:space="0" w:color="auto"/>
            <w:right w:val="none" w:sz="0" w:space="0" w:color="auto"/>
          </w:divBdr>
        </w:div>
        <w:div w:id="636110349">
          <w:marLeft w:val="0"/>
          <w:marRight w:val="0"/>
          <w:marTop w:val="0"/>
          <w:marBottom w:val="0"/>
          <w:divBdr>
            <w:top w:val="none" w:sz="0" w:space="0" w:color="auto"/>
            <w:left w:val="none" w:sz="0" w:space="0" w:color="auto"/>
            <w:bottom w:val="none" w:sz="0" w:space="0" w:color="auto"/>
            <w:right w:val="none" w:sz="0" w:space="0" w:color="auto"/>
          </w:divBdr>
        </w:div>
      </w:divsChild>
    </w:div>
    <w:div w:id="269820074">
      <w:bodyDiv w:val="1"/>
      <w:marLeft w:val="0"/>
      <w:marRight w:val="0"/>
      <w:marTop w:val="0"/>
      <w:marBottom w:val="0"/>
      <w:divBdr>
        <w:top w:val="none" w:sz="0" w:space="0" w:color="auto"/>
        <w:left w:val="none" w:sz="0" w:space="0" w:color="auto"/>
        <w:bottom w:val="none" w:sz="0" w:space="0" w:color="auto"/>
        <w:right w:val="none" w:sz="0" w:space="0" w:color="auto"/>
      </w:divBdr>
    </w:div>
    <w:div w:id="1277906252">
      <w:bodyDiv w:val="1"/>
      <w:marLeft w:val="0"/>
      <w:marRight w:val="0"/>
      <w:marTop w:val="0"/>
      <w:marBottom w:val="0"/>
      <w:divBdr>
        <w:top w:val="none" w:sz="0" w:space="0" w:color="auto"/>
        <w:left w:val="none" w:sz="0" w:space="0" w:color="auto"/>
        <w:bottom w:val="none" w:sz="0" w:space="0" w:color="auto"/>
        <w:right w:val="none" w:sz="0" w:space="0" w:color="auto"/>
      </w:divBdr>
    </w:div>
    <w:div w:id="14628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595F-CBB6-41F8-8A52-AAAAA2C3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cp:lastPrinted>2015-07-16T11:59:00Z</cp:lastPrinted>
  <dcterms:created xsi:type="dcterms:W3CDTF">2015-11-29T16:17:00Z</dcterms:created>
  <dcterms:modified xsi:type="dcterms:W3CDTF">2015-11-29T16:18:00Z</dcterms:modified>
</cp:coreProperties>
</file>