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6B" w:rsidRDefault="006D686B" w:rsidP="006D686B">
      <w:pPr>
        <w:jc w:val="center"/>
        <w:rPr>
          <w:b/>
        </w:rPr>
      </w:pPr>
      <w:proofErr w:type="gramStart"/>
      <w:r w:rsidRPr="0020563B">
        <w:rPr>
          <w:b/>
        </w:rPr>
        <w:t>Minutes  of</w:t>
      </w:r>
      <w:proofErr w:type="gramEnd"/>
      <w:r w:rsidRPr="0020563B">
        <w:rPr>
          <w:b/>
        </w:rPr>
        <w:t xml:space="preserve"> the meeting of the </w:t>
      </w:r>
      <w:r>
        <w:rPr>
          <w:b/>
        </w:rPr>
        <w:t xml:space="preserve">Templeton Community </w:t>
      </w:r>
      <w:r w:rsidRPr="0020563B">
        <w:rPr>
          <w:b/>
        </w:rPr>
        <w:t>Council</w:t>
      </w:r>
    </w:p>
    <w:p w:rsidR="006D686B" w:rsidRDefault="006D686B" w:rsidP="006D686B">
      <w:pPr>
        <w:jc w:val="center"/>
        <w:rPr>
          <w:b/>
        </w:rPr>
      </w:pPr>
      <w:proofErr w:type="gramStart"/>
      <w:r w:rsidRPr="0020563B">
        <w:rPr>
          <w:b/>
        </w:rPr>
        <w:t>held</w:t>
      </w:r>
      <w:proofErr w:type="gramEnd"/>
      <w:r w:rsidRPr="0020563B">
        <w:rPr>
          <w:b/>
        </w:rPr>
        <w:t xml:space="preserve"> at St. John’s Church Hall Templeton on </w:t>
      </w:r>
      <w:r>
        <w:rPr>
          <w:b/>
        </w:rPr>
        <w:t>19</w:t>
      </w:r>
      <w:r w:rsidRPr="0020563B">
        <w:rPr>
          <w:b/>
          <w:vertAlign w:val="superscript"/>
        </w:rPr>
        <w:t>th</w:t>
      </w:r>
      <w:r w:rsidRPr="0020563B">
        <w:rPr>
          <w:b/>
        </w:rPr>
        <w:t xml:space="preserve"> </w:t>
      </w:r>
      <w:r w:rsidR="001B2598">
        <w:rPr>
          <w:b/>
        </w:rPr>
        <w:t>March</w:t>
      </w:r>
      <w:r w:rsidRPr="0020563B">
        <w:rPr>
          <w:b/>
        </w:rPr>
        <w:t xml:space="preserve">  </w:t>
      </w:r>
      <w:r>
        <w:rPr>
          <w:b/>
        </w:rPr>
        <w:t>2015</w:t>
      </w:r>
    </w:p>
    <w:p w:rsidR="001D7AB0" w:rsidRPr="0020563B" w:rsidRDefault="001D7AB0" w:rsidP="006D686B">
      <w:pPr>
        <w:jc w:val="center"/>
        <w:rPr>
          <w:b/>
        </w:rPr>
      </w:pPr>
    </w:p>
    <w:p w:rsidR="006D686B" w:rsidRDefault="006D686B" w:rsidP="006D686B">
      <w:r>
        <w:t>Present L</w:t>
      </w:r>
      <w:r w:rsidR="001B2598">
        <w:t xml:space="preserve">iz </w:t>
      </w:r>
      <w:r>
        <w:t>Burns, B</w:t>
      </w:r>
      <w:r w:rsidR="001B2598">
        <w:t xml:space="preserve">arbara </w:t>
      </w:r>
      <w:r>
        <w:t>Priest, P</w:t>
      </w:r>
      <w:r w:rsidR="001B2598">
        <w:t xml:space="preserve">hillip </w:t>
      </w:r>
      <w:r>
        <w:t>Williams, J</w:t>
      </w:r>
      <w:r w:rsidR="001B2598">
        <w:t xml:space="preserve">ohn </w:t>
      </w:r>
      <w:r>
        <w:t>Phillips, P</w:t>
      </w:r>
      <w:r w:rsidR="001B2598">
        <w:t xml:space="preserve">eter </w:t>
      </w:r>
      <w:r>
        <w:t>Morgan</w:t>
      </w:r>
      <w:r w:rsidR="001B2598">
        <w:t>, Wendy Beecham.</w:t>
      </w:r>
    </w:p>
    <w:p w:rsidR="006D686B" w:rsidRDefault="006D686B" w:rsidP="006D686B"/>
    <w:p w:rsidR="006D686B" w:rsidRDefault="006D686B" w:rsidP="006D686B">
      <w:pPr>
        <w:pStyle w:val="ListParagraph"/>
        <w:numPr>
          <w:ilvl w:val="0"/>
          <w:numId w:val="2"/>
        </w:numPr>
        <w:spacing w:after="200" w:line="276" w:lineRule="auto"/>
        <w:contextualSpacing/>
      </w:pPr>
      <w:r w:rsidRPr="00617117">
        <w:rPr>
          <w:b/>
        </w:rPr>
        <w:t>To accept apologies for absence</w:t>
      </w:r>
      <w:r>
        <w:t xml:space="preserve"> – Richard Watkins, </w:t>
      </w:r>
      <w:proofErr w:type="spellStart"/>
      <w:r>
        <w:t>Huw</w:t>
      </w:r>
      <w:proofErr w:type="spellEnd"/>
      <w:r>
        <w:t xml:space="preserve"> Davies, </w:t>
      </w:r>
      <w:proofErr w:type="spellStart"/>
      <w:r w:rsidR="001B2598">
        <w:t>Elwyn</w:t>
      </w:r>
      <w:proofErr w:type="spellEnd"/>
      <w:r w:rsidR="001B2598">
        <w:t xml:space="preserve"> Morse.</w:t>
      </w:r>
    </w:p>
    <w:p w:rsidR="006D686B" w:rsidRDefault="006D686B" w:rsidP="006D686B">
      <w:pPr>
        <w:pStyle w:val="ListParagraph"/>
      </w:pPr>
    </w:p>
    <w:p w:rsidR="006D686B" w:rsidRDefault="006D686B" w:rsidP="006D686B">
      <w:pPr>
        <w:pStyle w:val="ListParagraph"/>
        <w:numPr>
          <w:ilvl w:val="0"/>
          <w:numId w:val="2"/>
        </w:numPr>
        <w:spacing w:after="200" w:line="276" w:lineRule="auto"/>
        <w:contextualSpacing/>
      </w:pPr>
      <w:r w:rsidRPr="00617117">
        <w:rPr>
          <w:b/>
        </w:rPr>
        <w:t>To disclose personal and pecuniary interests in the items lists below</w:t>
      </w:r>
      <w:r>
        <w:t xml:space="preserve"> – none declared.</w:t>
      </w:r>
    </w:p>
    <w:p w:rsidR="006D686B" w:rsidRDefault="006D686B" w:rsidP="006D686B">
      <w:pPr>
        <w:pStyle w:val="ListParagraph"/>
      </w:pPr>
    </w:p>
    <w:p w:rsidR="006D686B" w:rsidRDefault="006D686B" w:rsidP="006D686B">
      <w:pPr>
        <w:pStyle w:val="ListParagraph"/>
        <w:numPr>
          <w:ilvl w:val="0"/>
          <w:numId w:val="2"/>
        </w:numPr>
        <w:spacing w:after="200" w:line="276" w:lineRule="auto"/>
        <w:contextualSpacing/>
      </w:pPr>
      <w:r w:rsidRPr="008F5B26">
        <w:rPr>
          <w:b/>
        </w:rPr>
        <w:t>To sign minutes of previous meeting</w:t>
      </w:r>
      <w:r>
        <w:t xml:space="preserve"> –The minutes of the meeting held on 15</w:t>
      </w:r>
      <w:r w:rsidRPr="00617117">
        <w:rPr>
          <w:vertAlign w:val="superscript"/>
        </w:rPr>
        <w:t>th</w:t>
      </w:r>
      <w:r>
        <w:t xml:space="preserve"> </w:t>
      </w:r>
      <w:r w:rsidR="001B2598">
        <w:t>February</w:t>
      </w:r>
      <w:r>
        <w:t xml:space="preserve"> 2015 were signed by the Chairman as required by law.</w:t>
      </w:r>
    </w:p>
    <w:p w:rsidR="006D686B" w:rsidRDefault="006D686B" w:rsidP="006D686B">
      <w:pPr>
        <w:pStyle w:val="ListParagraph"/>
      </w:pPr>
    </w:p>
    <w:p w:rsidR="006D686B" w:rsidRDefault="006D686B" w:rsidP="006D686B">
      <w:pPr>
        <w:pStyle w:val="ListParagraph"/>
        <w:numPr>
          <w:ilvl w:val="0"/>
          <w:numId w:val="2"/>
        </w:numPr>
        <w:spacing w:after="200" w:line="276" w:lineRule="auto"/>
        <w:contextualSpacing/>
      </w:pPr>
      <w:r w:rsidRPr="00617117">
        <w:rPr>
          <w:b/>
        </w:rPr>
        <w:t>To report on matters arising from pr</w:t>
      </w:r>
      <w:r>
        <w:rPr>
          <w:b/>
        </w:rPr>
        <w:t>e</w:t>
      </w:r>
      <w:r w:rsidRPr="00617117">
        <w:rPr>
          <w:b/>
        </w:rPr>
        <w:t>vious minutes</w:t>
      </w:r>
      <w:r>
        <w:t>:</w:t>
      </w:r>
    </w:p>
    <w:p w:rsidR="006D686B" w:rsidRDefault="006D686B" w:rsidP="000B5854"/>
    <w:p w:rsidR="00FE5AE4" w:rsidRDefault="00FE5AE4" w:rsidP="000B5854">
      <w:r>
        <w:t>The West Lane sign</w:t>
      </w:r>
      <w:r w:rsidR="001B2598">
        <w:t xml:space="preserve"> -</w:t>
      </w:r>
      <w:r>
        <w:t xml:space="preserve"> </w:t>
      </w:r>
      <w:proofErr w:type="spellStart"/>
      <w:r w:rsidRPr="008F5B26">
        <w:rPr>
          <w:color w:val="FF0000"/>
        </w:rPr>
        <w:t>Elwyn</w:t>
      </w:r>
      <w:proofErr w:type="spellEnd"/>
      <w:r w:rsidRPr="008F5B26">
        <w:rPr>
          <w:color w:val="FF0000"/>
        </w:rPr>
        <w:t xml:space="preserve"> </w:t>
      </w:r>
      <w:r>
        <w:t xml:space="preserve">will </w:t>
      </w:r>
      <w:r w:rsidR="008F5B26">
        <w:t>follow up</w:t>
      </w:r>
      <w:r>
        <w:t>.</w:t>
      </w:r>
    </w:p>
    <w:p w:rsidR="008F5B26" w:rsidRDefault="008F5B26" w:rsidP="000B5854"/>
    <w:p w:rsidR="00FE5AE4" w:rsidRDefault="00FE5AE4" w:rsidP="000B5854">
      <w:r>
        <w:t xml:space="preserve">There is </w:t>
      </w:r>
      <w:r w:rsidR="001B2598">
        <w:t>nothing new to report</w:t>
      </w:r>
      <w:r>
        <w:t xml:space="preserve"> regarding the Play Park agreement. Checks on the safety are being done, however.</w:t>
      </w:r>
      <w:r w:rsidR="001B2598">
        <w:t xml:space="preserve"> Concern was expressed that it has been open since September and there is still not this agreement in place.</w:t>
      </w:r>
      <w:r w:rsidR="0028529F">
        <w:t xml:space="preserve"> </w:t>
      </w:r>
      <w:r w:rsidR="0028529F" w:rsidRPr="00783B72">
        <w:rPr>
          <w:color w:val="FF0000"/>
        </w:rPr>
        <w:t xml:space="preserve">Barbara </w:t>
      </w:r>
      <w:r w:rsidR="0028529F">
        <w:t>will follow up.</w:t>
      </w:r>
    </w:p>
    <w:p w:rsidR="001B2598" w:rsidRDefault="001B2598" w:rsidP="000B5854"/>
    <w:p w:rsidR="001B2598" w:rsidRDefault="001B2598" w:rsidP="001B2598">
      <w:proofErr w:type="gramStart"/>
      <w:r>
        <w:t>Church Hall ownership.</w:t>
      </w:r>
      <w:proofErr w:type="gramEnd"/>
      <w:r>
        <w:t xml:space="preserve"> The Church is very interested in TCC taking it on, but </w:t>
      </w:r>
      <w:proofErr w:type="gramStart"/>
      <w:r>
        <w:t>have</w:t>
      </w:r>
      <w:proofErr w:type="gramEnd"/>
      <w:r>
        <w:t xml:space="preserve"> said they will need to get best value for it. Any purchase by TCC would need to be linked with the sale of the Football Field in order to provide finance for the purchase. It was decided that </w:t>
      </w:r>
      <w:r w:rsidRPr="00783B72">
        <w:rPr>
          <w:color w:val="FF0000"/>
        </w:rPr>
        <w:t xml:space="preserve">Liz </w:t>
      </w:r>
      <w:r>
        <w:t xml:space="preserve">would request a valuation from JJ Morris for the Church Hall purely as a Church Hall with associated community uses. </w:t>
      </w:r>
      <w:r w:rsidRPr="00783B72">
        <w:rPr>
          <w:color w:val="FF0000"/>
        </w:rPr>
        <w:t xml:space="preserve">Barbara </w:t>
      </w:r>
      <w:r>
        <w:t xml:space="preserve">will inform the Church Trustees that is happening. </w:t>
      </w:r>
    </w:p>
    <w:p w:rsidR="001B2598" w:rsidRDefault="001B2598" w:rsidP="000B5854"/>
    <w:p w:rsidR="001B2598" w:rsidRDefault="001B2598" w:rsidP="001B2598">
      <w:proofErr w:type="gramStart"/>
      <w:r>
        <w:t>Cold Blow BT box.</w:t>
      </w:r>
      <w:proofErr w:type="gramEnd"/>
      <w:r>
        <w:t xml:space="preserve"> Wendy has contacted Marc Owen about this but it has not progressed further. There is a new cabinet and the old wiring in in the process of being removed. </w:t>
      </w:r>
      <w:r w:rsidRPr="0028529F">
        <w:rPr>
          <w:color w:val="FF0000"/>
        </w:rPr>
        <w:t xml:space="preserve">Wendy </w:t>
      </w:r>
      <w:r>
        <w:t xml:space="preserve">will report back at the next meeting. </w:t>
      </w:r>
    </w:p>
    <w:p w:rsidR="001B2598" w:rsidRDefault="001B2598" w:rsidP="001B2598"/>
    <w:p w:rsidR="001B2598" w:rsidRDefault="001B2598" w:rsidP="001B2598">
      <w:proofErr w:type="gramStart"/>
      <w:r>
        <w:t>Bonfire site clearance.</w:t>
      </w:r>
      <w:proofErr w:type="gramEnd"/>
      <w:r>
        <w:t xml:space="preserve"> This has been done.</w:t>
      </w:r>
    </w:p>
    <w:p w:rsidR="001B2598" w:rsidRDefault="001B2598" w:rsidP="000B5854"/>
    <w:p w:rsidR="001B2598" w:rsidRDefault="001B2598" w:rsidP="001B2598">
      <w:r>
        <w:t xml:space="preserve">Back hedge of the village green – this still needs to be looked at. </w:t>
      </w:r>
    </w:p>
    <w:p w:rsidR="001B2598" w:rsidRDefault="001B2598" w:rsidP="001B2598"/>
    <w:p w:rsidR="001B2598" w:rsidRDefault="001B2598" w:rsidP="001B2598">
      <w:proofErr w:type="gramStart"/>
      <w:r>
        <w:t xml:space="preserve">Footpath between the school and Ty </w:t>
      </w:r>
      <w:proofErr w:type="spellStart"/>
      <w:r>
        <w:t>Coed</w:t>
      </w:r>
      <w:proofErr w:type="spellEnd"/>
      <w:r>
        <w:t xml:space="preserve"> Farm.</w:t>
      </w:r>
      <w:proofErr w:type="gramEnd"/>
      <w:r>
        <w:t xml:space="preserve">  No further progress on this. </w:t>
      </w:r>
      <w:proofErr w:type="spellStart"/>
      <w:proofErr w:type="gramStart"/>
      <w:r w:rsidRPr="0028529F">
        <w:rPr>
          <w:color w:val="FF0000"/>
        </w:rPr>
        <w:t>Elwyn</w:t>
      </w:r>
      <w:proofErr w:type="spellEnd"/>
      <w:r w:rsidRPr="0028529F">
        <w:rPr>
          <w:color w:val="FF0000"/>
        </w:rPr>
        <w:t xml:space="preserve"> </w:t>
      </w:r>
      <w:r>
        <w:t>to report at next meeting.</w:t>
      </w:r>
      <w:proofErr w:type="gramEnd"/>
      <w:r>
        <w:t xml:space="preserve"> </w:t>
      </w:r>
    </w:p>
    <w:p w:rsidR="001B2598" w:rsidRDefault="001B2598" w:rsidP="001B2598"/>
    <w:p w:rsidR="001B2598" w:rsidRPr="0028529F" w:rsidRDefault="001B2598" w:rsidP="001B2598">
      <w:pPr>
        <w:rPr>
          <w:color w:val="FF0000"/>
        </w:rPr>
      </w:pPr>
      <w:proofErr w:type="spellStart"/>
      <w:r>
        <w:t>Jebb</w:t>
      </w:r>
      <w:proofErr w:type="spellEnd"/>
      <w:r>
        <w:t xml:space="preserve"> project 106 funding – a letter was sent to Chief Finance Officer, and reply received. Clarification is needed on certain aspects. These include A) </w:t>
      </w:r>
      <w:proofErr w:type="gramStart"/>
      <w:r>
        <w:t>What</w:t>
      </w:r>
      <w:proofErr w:type="gramEnd"/>
      <w:r>
        <w:t xml:space="preserve"> public open space will be provided linked to the Mill Bay development? B) What precise footpath provision will there be linked to the </w:t>
      </w:r>
      <w:proofErr w:type="spellStart"/>
      <w:r>
        <w:t>Jebb</w:t>
      </w:r>
      <w:proofErr w:type="spellEnd"/>
      <w:r>
        <w:t xml:space="preserve"> Homes development? C) What precise transportation provision will there be linked to the </w:t>
      </w:r>
      <w:proofErr w:type="spellStart"/>
      <w:r>
        <w:t>Jebb</w:t>
      </w:r>
      <w:proofErr w:type="spellEnd"/>
      <w:r>
        <w:t xml:space="preserve"> Homes development? </w:t>
      </w:r>
      <w:r w:rsidR="0028529F">
        <w:t xml:space="preserve"> </w:t>
      </w:r>
      <w:r w:rsidR="00721012">
        <w:t>A further letter has been sent to clarify these points.</w:t>
      </w:r>
    </w:p>
    <w:p w:rsidR="001B2598" w:rsidRDefault="001B2598" w:rsidP="001B2598"/>
    <w:p w:rsidR="00783B72" w:rsidRDefault="00783B72" w:rsidP="001B2598">
      <w:proofErr w:type="gramStart"/>
      <w:r>
        <w:t>Cold Blow bridleway route.</w:t>
      </w:r>
      <w:proofErr w:type="gramEnd"/>
      <w:r>
        <w:t xml:space="preserve"> </w:t>
      </w:r>
      <w:r w:rsidRPr="00783B72">
        <w:t xml:space="preserve">Wendy </w:t>
      </w:r>
      <w:r>
        <w:t>reported that this had gone to the Inspectorate.</w:t>
      </w:r>
    </w:p>
    <w:p w:rsidR="00783B72" w:rsidRDefault="00783B72" w:rsidP="001B2598"/>
    <w:p w:rsidR="001B2598" w:rsidRDefault="001B2598" w:rsidP="001B2598">
      <w:proofErr w:type="gramStart"/>
      <w:r>
        <w:t>Noticeboards.</w:t>
      </w:r>
      <w:proofErr w:type="gramEnd"/>
      <w:r>
        <w:t xml:space="preserve"> </w:t>
      </w:r>
      <w:r w:rsidR="00397D8F">
        <w:t xml:space="preserve">To be reported back </w:t>
      </w:r>
      <w:r>
        <w:t xml:space="preserve">at the next meeting. </w:t>
      </w:r>
    </w:p>
    <w:p w:rsidR="001B2598" w:rsidRDefault="001B2598" w:rsidP="001B2598"/>
    <w:p w:rsidR="001B2598" w:rsidRPr="0028529F" w:rsidRDefault="001B2598" w:rsidP="001B2598">
      <w:pPr>
        <w:rPr>
          <w:color w:val="FF0000"/>
        </w:rPr>
      </w:pPr>
      <w:r>
        <w:t xml:space="preserve">Welsh Assembly White Paper.  The minutes of the meeting held specifically on this will be emailed by the </w:t>
      </w:r>
      <w:r w:rsidRPr="00674F82">
        <w:rPr>
          <w:color w:val="FF0000"/>
        </w:rPr>
        <w:t xml:space="preserve">Clerk </w:t>
      </w:r>
      <w:r>
        <w:t xml:space="preserve">to all Councillors, along with any additional information that has been compiled. </w:t>
      </w:r>
      <w:r>
        <w:lastRenderedPageBreak/>
        <w:t>Another meeting will be held to discuss all the information and come to decisions on the Council’s feedback for the consultation.</w:t>
      </w:r>
    </w:p>
    <w:p w:rsidR="001B2598" w:rsidRDefault="001B2598" w:rsidP="001B2598"/>
    <w:p w:rsidR="001B2598" w:rsidRDefault="001B2598" w:rsidP="001B2598">
      <w:r>
        <w:t xml:space="preserve">Chapel Lane verge re-instatement in front of the triangle. No progress on this – </w:t>
      </w:r>
      <w:proofErr w:type="spellStart"/>
      <w:r w:rsidRPr="0028529F">
        <w:rPr>
          <w:color w:val="FF0000"/>
        </w:rPr>
        <w:t>Elwyn</w:t>
      </w:r>
      <w:proofErr w:type="spellEnd"/>
      <w:r w:rsidRPr="0028529F">
        <w:rPr>
          <w:color w:val="FF0000"/>
        </w:rPr>
        <w:t xml:space="preserve"> </w:t>
      </w:r>
      <w:r>
        <w:t xml:space="preserve">will follow it up. </w:t>
      </w:r>
    </w:p>
    <w:p w:rsidR="001B2598" w:rsidRDefault="001B2598" w:rsidP="001B2598"/>
    <w:p w:rsidR="001B2598" w:rsidRDefault="001B2598" w:rsidP="001B2598">
      <w:r>
        <w:t xml:space="preserve">Road from </w:t>
      </w:r>
      <w:proofErr w:type="spellStart"/>
      <w:r>
        <w:t>Molleston</w:t>
      </w:r>
      <w:proofErr w:type="spellEnd"/>
      <w:r>
        <w:t xml:space="preserve"> Cross to West Lane junction – dangerous condition. No progress on this – </w:t>
      </w:r>
      <w:proofErr w:type="spellStart"/>
      <w:r w:rsidRPr="0028529F">
        <w:rPr>
          <w:color w:val="FF0000"/>
        </w:rPr>
        <w:t>Elwyn</w:t>
      </w:r>
      <w:proofErr w:type="spellEnd"/>
      <w:r w:rsidRPr="0028529F">
        <w:rPr>
          <w:color w:val="FF0000"/>
        </w:rPr>
        <w:t xml:space="preserve"> </w:t>
      </w:r>
      <w:r>
        <w:t>will follow it up.</w:t>
      </w:r>
    </w:p>
    <w:p w:rsidR="001B2598" w:rsidRDefault="001B2598" w:rsidP="001B2598"/>
    <w:p w:rsidR="001B2598" w:rsidRDefault="001B2598" w:rsidP="001B2598">
      <w:r>
        <w:t>Carne Ro</w:t>
      </w:r>
      <w:r w:rsidR="0028529F">
        <w:t>a</w:t>
      </w:r>
      <w:r>
        <w:t xml:space="preserve">d triple direction sign inspection and replacement. </w:t>
      </w:r>
      <w:proofErr w:type="spellStart"/>
      <w:r>
        <w:t>Elwyn</w:t>
      </w:r>
      <w:proofErr w:type="spellEnd"/>
      <w:r>
        <w:t xml:space="preserve"> reported that it has been chased, but nothing to report. </w:t>
      </w:r>
      <w:proofErr w:type="spellStart"/>
      <w:r w:rsidRPr="0028529F">
        <w:rPr>
          <w:color w:val="FF0000"/>
        </w:rPr>
        <w:t>Elwyn</w:t>
      </w:r>
      <w:proofErr w:type="spellEnd"/>
      <w:r w:rsidRPr="0028529F">
        <w:rPr>
          <w:color w:val="FF0000"/>
        </w:rPr>
        <w:t xml:space="preserve"> </w:t>
      </w:r>
      <w:r>
        <w:t>will follow it up.</w:t>
      </w:r>
    </w:p>
    <w:p w:rsidR="001B2598" w:rsidRDefault="001B2598" w:rsidP="001B2598"/>
    <w:p w:rsidR="001B2598" w:rsidRDefault="001B2598" w:rsidP="001B2598">
      <w:proofErr w:type="spellStart"/>
      <w:proofErr w:type="gramStart"/>
      <w:r>
        <w:t>Molleston</w:t>
      </w:r>
      <w:proofErr w:type="spellEnd"/>
      <w:r>
        <w:t xml:space="preserve"> sign on A4115 replacement.</w:t>
      </w:r>
      <w:proofErr w:type="gramEnd"/>
      <w:r>
        <w:t xml:space="preserve"> No progress on this reported by </w:t>
      </w:r>
      <w:proofErr w:type="spellStart"/>
      <w:r w:rsidRPr="0028529F">
        <w:rPr>
          <w:color w:val="FF0000"/>
        </w:rPr>
        <w:t>Elwyn</w:t>
      </w:r>
      <w:proofErr w:type="spellEnd"/>
      <w:r w:rsidRPr="0028529F">
        <w:rPr>
          <w:color w:val="FF0000"/>
        </w:rPr>
        <w:t xml:space="preserve"> </w:t>
      </w:r>
      <w:r>
        <w:t>– he will follow it up.</w:t>
      </w:r>
    </w:p>
    <w:p w:rsidR="001B2598" w:rsidRDefault="001B2598" w:rsidP="001B2598"/>
    <w:p w:rsidR="001B2598" w:rsidRDefault="001B2598" w:rsidP="001B2598">
      <w:r>
        <w:t xml:space="preserve">Cattle crossing sign near Ty </w:t>
      </w:r>
      <w:proofErr w:type="spellStart"/>
      <w:r>
        <w:t>Coed</w:t>
      </w:r>
      <w:proofErr w:type="spellEnd"/>
      <w:r>
        <w:t xml:space="preserve"> Farm needs replacement. No progress on this – </w:t>
      </w:r>
      <w:proofErr w:type="spellStart"/>
      <w:r w:rsidRPr="0028529F">
        <w:rPr>
          <w:color w:val="FF0000"/>
        </w:rPr>
        <w:t>Elwyn</w:t>
      </w:r>
      <w:proofErr w:type="spellEnd"/>
      <w:r w:rsidRPr="0028529F">
        <w:rPr>
          <w:color w:val="FF0000"/>
        </w:rPr>
        <w:t xml:space="preserve"> </w:t>
      </w:r>
      <w:r>
        <w:t>will follow it up.</w:t>
      </w:r>
    </w:p>
    <w:p w:rsidR="001B2598" w:rsidRDefault="001B2598" w:rsidP="001B2598"/>
    <w:p w:rsidR="001B2598" w:rsidRDefault="001B2598" w:rsidP="001B2598">
      <w:proofErr w:type="spellStart"/>
      <w:r>
        <w:t>Jebb</w:t>
      </w:r>
      <w:proofErr w:type="spellEnd"/>
      <w:r>
        <w:t xml:space="preserve"> Homes – it was confirmed that they are being built in accordance with the latest approved plans. </w:t>
      </w:r>
    </w:p>
    <w:p w:rsidR="001B2598" w:rsidRDefault="001B2598" w:rsidP="001B2598"/>
    <w:p w:rsidR="001B2598" w:rsidRDefault="001B2598" w:rsidP="001B2598">
      <w:proofErr w:type="spellStart"/>
      <w:r>
        <w:t>Poyers</w:t>
      </w:r>
      <w:proofErr w:type="spellEnd"/>
      <w:r>
        <w:t xml:space="preserve"> Grove map review regarding the blocked drains - No progress on this – </w:t>
      </w:r>
      <w:proofErr w:type="spellStart"/>
      <w:r w:rsidRPr="0028529F">
        <w:rPr>
          <w:color w:val="FF0000"/>
        </w:rPr>
        <w:t>Elwyn</w:t>
      </w:r>
      <w:proofErr w:type="spellEnd"/>
      <w:r w:rsidRPr="0028529F">
        <w:rPr>
          <w:color w:val="FF0000"/>
        </w:rPr>
        <w:t xml:space="preserve"> </w:t>
      </w:r>
      <w:r>
        <w:t>will follow it up.</w:t>
      </w:r>
    </w:p>
    <w:p w:rsidR="00C078C2" w:rsidRDefault="00C078C2" w:rsidP="000B5854"/>
    <w:p w:rsidR="001B2598" w:rsidRDefault="001B2598" w:rsidP="000B5854"/>
    <w:p w:rsidR="00C078C2" w:rsidRDefault="00C078C2" w:rsidP="000B5854"/>
    <w:p w:rsidR="00C078C2" w:rsidRPr="00E51704" w:rsidRDefault="00C078C2" w:rsidP="00E51704">
      <w:pPr>
        <w:pStyle w:val="ListParagraph"/>
        <w:numPr>
          <w:ilvl w:val="1"/>
          <w:numId w:val="3"/>
        </w:numPr>
        <w:rPr>
          <w:b/>
        </w:rPr>
      </w:pPr>
      <w:r w:rsidRPr="00E51704">
        <w:rPr>
          <w:b/>
        </w:rPr>
        <w:t>New business</w:t>
      </w:r>
      <w:r w:rsidR="0068489B" w:rsidRPr="00E51704">
        <w:rPr>
          <w:b/>
        </w:rPr>
        <w:t>:</w:t>
      </w:r>
    </w:p>
    <w:p w:rsidR="0068489B" w:rsidRDefault="0068489B" w:rsidP="000B5854"/>
    <w:p w:rsidR="002C5B26" w:rsidRDefault="002C5B26" w:rsidP="002C5B26">
      <w:r>
        <w:t xml:space="preserve">Flower Hall – there are issues with a bridleway. Residents of a fully occupied caravan, on private land, have put a large pile of rubble over the last week into the adjacent watercourse. This is causing the water to wash away the stones of the bridle path. Wendy reported that </w:t>
      </w:r>
      <w:proofErr w:type="spellStart"/>
      <w:r>
        <w:t>Elwyn</w:t>
      </w:r>
      <w:proofErr w:type="spellEnd"/>
      <w:r>
        <w:t xml:space="preserve"> was going to discuss this with the person in PCC responsible for footpaths. The issue of the caravan was raised with Richard, who brought it to a TCC meeting. </w:t>
      </w:r>
      <w:r w:rsidRPr="0028529F">
        <w:rPr>
          <w:color w:val="FF0000"/>
        </w:rPr>
        <w:t xml:space="preserve">Wendy </w:t>
      </w:r>
      <w:r>
        <w:t xml:space="preserve">has photos of the current situation, which she will send to Matt Cloud in PCC, and she will report back to the next meeting. </w:t>
      </w:r>
    </w:p>
    <w:p w:rsidR="0068489B" w:rsidRDefault="0068489B" w:rsidP="000B5854"/>
    <w:p w:rsidR="0068489B" w:rsidRPr="00E51704" w:rsidRDefault="0068489B" w:rsidP="00E51704">
      <w:pPr>
        <w:pStyle w:val="ListParagraph"/>
        <w:numPr>
          <w:ilvl w:val="0"/>
          <w:numId w:val="2"/>
        </w:numPr>
        <w:rPr>
          <w:b/>
        </w:rPr>
      </w:pPr>
      <w:r w:rsidRPr="00E51704">
        <w:rPr>
          <w:b/>
        </w:rPr>
        <w:t>Items of correspondence received:</w:t>
      </w:r>
    </w:p>
    <w:p w:rsidR="0068489B" w:rsidRDefault="0068489B" w:rsidP="000B5854"/>
    <w:p w:rsidR="0068489B" w:rsidRDefault="002C5B26" w:rsidP="000B5854">
      <w:r>
        <w:t>Planning training Workshop 30</w:t>
      </w:r>
      <w:r w:rsidRPr="002C5B26">
        <w:rPr>
          <w:vertAlign w:val="superscript"/>
        </w:rPr>
        <w:t>th</w:t>
      </w:r>
      <w:r>
        <w:t xml:space="preserve"> March, County Hall, </w:t>
      </w:r>
      <w:proofErr w:type="spellStart"/>
      <w:proofErr w:type="gramStart"/>
      <w:r>
        <w:t>HaverfordWest</w:t>
      </w:r>
      <w:proofErr w:type="spellEnd"/>
      <w:r>
        <w:t xml:space="preserve">  -</w:t>
      </w:r>
      <w:proofErr w:type="gramEnd"/>
      <w:r>
        <w:t xml:space="preserve"> Wendy to attend. </w:t>
      </w:r>
    </w:p>
    <w:p w:rsidR="00850EC0" w:rsidRDefault="00850EC0" w:rsidP="000B5854"/>
    <w:p w:rsidR="002C5B26" w:rsidRDefault="002C5B26" w:rsidP="000B5854">
      <w:proofErr w:type="gramStart"/>
      <w:r>
        <w:t>MoD Notice of training in Templeton Area.</w:t>
      </w:r>
      <w:proofErr w:type="gramEnd"/>
    </w:p>
    <w:p w:rsidR="00850EC0" w:rsidRDefault="00850EC0" w:rsidP="000B5854"/>
    <w:p w:rsidR="002C5B26" w:rsidRDefault="002C5B26" w:rsidP="000B5854">
      <w:proofErr w:type="gramStart"/>
      <w:r>
        <w:t>Civic amenity site consultation.</w:t>
      </w:r>
      <w:proofErr w:type="gramEnd"/>
    </w:p>
    <w:p w:rsidR="00850EC0" w:rsidRDefault="00850EC0" w:rsidP="000B5854"/>
    <w:p w:rsidR="002C5B26" w:rsidRDefault="002C5B26" w:rsidP="000B5854">
      <w:proofErr w:type="gramStart"/>
      <w:r>
        <w:t xml:space="preserve">Carers’ </w:t>
      </w:r>
      <w:proofErr w:type="spellStart"/>
      <w:r>
        <w:t>Strategty</w:t>
      </w:r>
      <w:proofErr w:type="spellEnd"/>
      <w:r>
        <w:t xml:space="preserve"> consultation.</w:t>
      </w:r>
      <w:proofErr w:type="gramEnd"/>
    </w:p>
    <w:p w:rsidR="002C5B26" w:rsidRDefault="002C5B26" w:rsidP="000B5854"/>
    <w:p w:rsidR="002C5B26" w:rsidRDefault="002C5B26" w:rsidP="000B5854"/>
    <w:p w:rsidR="0068489B" w:rsidRPr="00E51704" w:rsidRDefault="0068489B" w:rsidP="00E51704">
      <w:pPr>
        <w:pStyle w:val="ListParagraph"/>
        <w:numPr>
          <w:ilvl w:val="0"/>
          <w:numId w:val="2"/>
        </w:numPr>
        <w:rPr>
          <w:b/>
        </w:rPr>
      </w:pPr>
      <w:r w:rsidRPr="00E51704">
        <w:rPr>
          <w:b/>
        </w:rPr>
        <w:t>County Councillor’s report:</w:t>
      </w:r>
    </w:p>
    <w:p w:rsidR="0068489B" w:rsidRDefault="0068489B" w:rsidP="000B5854"/>
    <w:p w:rsidR="002C5B26" w:rsidRDefault="002C5B26" w:rsidP="002C5B26">
      <w:r>
        <w:t>In his absence, Cllr Morse forwarded the following:</w:t>
      </w:r>
    </w:p>
    <w:p w:rsidR="002C5B26" w:rsidRDefault="002C5B26" w:rsidP="002C5B26">
      <w:pPr>
        <w:rPr>
          <w:u w:val="single"/>
        </w:rPr>
      </w:pPr>
    </w:p>
    <w:p w:rsidR="002C5B26" w:rsidRDefault="002C5B26" w:rsidP="002C5B26">
      <w:pPr>
        <w:rPr>
          <w:u w:val="single"/>
        </w:rPr>
      </w:pPr>
      <w:proofErr w:type="gramStart"/>
      <w:r>
        <w:rPr>
          <w:u w:val="single"/>
        </w:rPr>
        <w:t>Chapel Lane and West Lane road closures.</w:t>
      </w:r>
      <w:proofErr w:type="gramEnd"/>
    </w:p>
    <w:p w:rsidR="002C5B26" w:rsidRDefault="002C5B26" w:rsidP="002C5B26">
      <w:r>
        <w:t xml:space="preserve">PCC’s Highways </w:t>
      </w:r>
      <w:proofErr w:type="spellStart"/>
      <w:r>
        <w:t>Dept</w:t>
      </w:r>
      <w:proofErr w:type="spellEnd"/>
      <w:r>
        <w:t xml:space="preserve"> and the contractors appreciated the patience and understanding shown by residents during the recent repairs and resurfacing work undertaken.</w:t>
      </w:r>
    </w:p>
    <w:p w:rsidR="00850EC0" w:rsidRDefault="00850EC0" w:rsidP="002C5B26"/>
    <w:p w:rsidR="002C5B26" w:rsidRDefault="002C5B26" w:rsidP="002C5B26">
      <w:r>
        <w:t>I’d like to thank contractors GD Harries and Sons Ltd for the efficiency with which they carried out the resurfacing work at Chapel Lane and at the Boar’s Head junction – where much of which was done out of hours to avoid traffic congestion.</w:t>
      </w:r>
    </w:p>
    <w:p w:rsidR="00B34C95" w:rsidRDefault="00B34C95" w:rsidP="000B5854"/>
    <w:p w:rsidR="00B34C95" w:rsidRPr="00E51704" w:rsidRDefault="00B34C95" w:rsidP="00E51704">
      <w:pPr>
        <w:pStyle w:val="ListParagraph"/>
        <w:numPr>
          <w:ilvl w:val="0"/>
          <w:numId w:val="2"/>
        </w:numPr>
        <w:rPr>
          <w:b/>
        </w:rPr>
      </w:pPr>
      <w:r w:rsidRPr="00E51704">
        <w:rPr>
          <w:b/>
        </w:rPr>
        <w:t>TCC financial statement and reconciliation:</w:t>
      </w:r>
    </w:p>
    <w:p w:rsidR="006D25CD" w:rsidRDefault="006D25CD" w:rsidP="000B5854"/>
    <w:p w:rsidR="00661C95" w:rsidRDefault="00661C95" w:rsidP="00661C95">
      <w:pPr>
        <w:spacing w:after="200" w:line="276" w:lineRule="auto"/>
        <w:contextualSpacing/>
      </w:pPr>
      <w:r>
        <w:t>Printed bank statement as of 2</w:t>
      </w:r>
      <w:r w:rsidRPr="00661C95">
        <w:rPr>
          <w:vertAlign w:val="superscript"/>
        </w:rPr>
        <w:t>nd</w:t>
      </w:r>
      <w:r>
        <w:t xml:space="preserve"> </w:t>
      </w:r>
      <w:r w:rsidR="001F28FD">
        <w:t>March</w:t>
      </w:r>
      <w:r>
        <w:t xml:space="preserve"> 2015: £3</w:t>
      </w:r>
      <w:r w:rsidR="001F28FD">
        <w:t>068.90 (</w:t>
      </w:r>
      <w:r>
        <w:t>minus £</w:t>
      </w:r>
      <w:r w:rsidR="001F28FD">
        <w:t>100.00</w:t>
      </w:r>
      <w:r>
        <w:t xml:space="preserve"> total unpresented).</w:t>
      </w:r>
    </w:p>
    <w:p w:rsidR="006D25CD" w:rsidRDefault="006D25CD" w:rsidP="000B5854"/>
    <w:p w:rsidR="006D25CD" w:rsidRPr="00E51704" w:rsidRDefault="006D25CD" w:rsidP="00E51704">
      <w:pPr>
        <w:pStyle w:val="ListParagraph"/>
        <w:numPr>
          <w:ilvl w:val="0"/>
          <w:numId w:val="2"/>
        </w:numPr>
        <w:rPr>
          <w:b/>
        </w:rPr>
      </w:pPr>
      <w:r w:rsidRPr="00E51704">
        <w:rPr>
          <w:b/>
        </w:rPr>
        <w:t>Planning applications:</w:t>
      </w:r>
    </w:p>
    <w:p w:rsidR="006D25CD" w:rsidRDefault="006D25CD" w:rsidP="000B5854"/>
    <w:p w:rsidR="006D25CD" w:rsidRDefault="006D25CD" w:rsidP="000B5854">
      <w:r w:rsidRPr="00E51704">
        <w:rPr>
          <w:b/>
        </w:rPr>
        <w:t xml:space="preserve">Planning applications for </w:t>
      </w:r>
      <w:proofErr w:type="gramStart"/>
      <w:r w:rsidRPr="00E51704">
        <w:rPr>
          <w:b/>
        </w:rPr>
        <w:t>consultation</w:t>
      </w:r>
      <w:r>
        <w:t xml:space="preserve"> </w:t>
      </w:r>
      <w:r w:rsidR="001F28FD">
        <w:t xml:space="preserve"> -</w:t>
      </w:r>
      <w:proofErr w:type="gramEnd"/>
      <w:r w:rsidR="001F28FD">
        <w:t xml:space="preserve"> none received</w:t>
      </w:r>
      <w:r>
        <w:t xml:space="preserve">. </w:t>
      </w:r>
    </w:p>
    <w:p w:rsidR="00B34C95" w:rsidRDefault="00B34C95" w:rsidP="000B5854"/>
    <w:p w:rsidR="00B34C95" w:rsidRDefault="00B34C95" w:rsidP="000B5854">
      <w:r w:rsidRPr="00E51704">
        <w:rPr>
          <w:b/>
        </w:rPr>
        <w:t>Planning approved by PCC</w:t>
      </w:r>
      <w:r w:rsidR="001F28FD">
        <w:t xml:space="preserve"> – none received.</w:t>
      </w:r>
    </w:p>
    <w:p w:rsidR="00B34C95" w:rsidRDefault="00B34C95" w:rsidP="000B5854"/>
    <w:p w:rsidR="00B34C95" w:rsidRDefault="00B34C95" w:rsidP="000B5854">
      <w:r w:rsidRPr="00E51704">
        <w:rPr>
          <w:b/>
        </w:rPr>
        <w:t>Planning refused by PCC</w:t>
      </w:r>
      <w:r w:rsidR="001F28FD">
        <w:t xml:space="preserve"> – none received.</w:t>
      </w:r>
    </w:p>
    <w:p w:rsidR="00B867A3" w:rsidRDefault="00B867A3" w:rsidP="000B5854"/>
    <w:p w:rsidR="00B34C95" w:rsidRDefault="00B34C95" w:rsidP="000B5854"/>
    <w:p w:rsidR="00B410D5" w:rsidRPr="00E51704" w:rsidRDefault="00B34C95" w:rsidP="00E51704">
      <w:pPr>
        <w:pStyle w:val="ListParagraph"/>
        <w:numPr>
          <w:ilvl w:val="0"/>
          <w:numId w:val="2"/>
        </w:numPr>
        <w:rPr>
          <w:b/>
        </w:rPr>
      </w:pPr>
      <w:r w:rsidRPr="00E51704">
        <w:rPr>
          <w:b/>
        </w:rPr>
        <w:t xml:space="preserve">Templeton Church Hall financial statement and </w:t>
      </w:r>
      <w:r w:rsidR="00B410D5" w:rsidRPr="00E51704">
        <w:rPr>
          <w:b/>
        </w:rPr>
        <w:t>reconciliation:</w:t>
      </w:r>
    </w:p>
    <w:p w:rsidR="00661C95" w:rsidRDefault="00661C95" w:rsidP="00661C95">
      <w:pPr>
        <w:spacing w:after="200" w:line="276" w:lineRule="auto"/>
        <w:contextualSpacing/>
      </w:pPr>
    </w:p>
    <w:p w:rsidR="00F2568B" w:rsidRDefault="00F2568B" w:rsidP="00661C95">
      <w:pPr>
        <w:spacing w:after="200" w:line="276" w:lineRule="auto"/>
        <w:contextualSpacing/>
      </w:pPr>
      <w:proofErr w:type="gramStart"/>
      <w:r>
        <w:t>Printed bank statement as of 25</w:t>
      </w:r>
      <w:r w:rsidRPr="00F2568B">
        <w:rPr>
          <w:vertAlign w:val="superscript"/>
        </w:rPr>
        <w:t>th</w:t>
      </w:r>
      <w:r>
        <w:t xml:space="preserve"> February 2015:  £1838.85.</w:t>
      </w:r>
      <w:proofErr w:type="gramEnd"/>
      <w:r>
        <w:t xml:space="preserve"> </w:t>
      </w:r>
    </w:p>
    <w:p w:rsidR="00F2568B" w:rsidRDefault="00F2568B" w:rsidP="00661C95">
      <w:pPr>
        <w:spacing w:after="200" w:line="276" w:lineRule="auto"/>
        <w:contextualSpacing/>
      </w:pPr>
      <w:bookmarkStart w:id="0" w:name="_GoBack"/>
      <w:bookmarkEnd w:id="0"/>
    </w:p>
    <w:p w:rsidR="00B410D5" w:rsidRDefault="00B410D5" w:rsidP="00B34C95"/>
    <w:p w:rsidR="00B410D5" w:rsidRPr="00E51704" w:rsidRDefault="00B410D5" w:rsidP="00E51704">
      <w:pPr>
        <w:pStyle w:val="ListParagraph"/>
        <w:numPr>
          <w:ilvl w:val="0"/>
          <w:numId w:val="2"/>
        </w:numPr>
        <w:rPr>
          <w:b/>
        </w:rPr>
      </w:pPr>
      <w:r w:rsidRPr="00E51704">
        <w:rPr>
          <w:b/>
        </w:rPr>
        <w:t>Councillors’ reports:</w:t>
      </w:r>
    </w:p>
    <w:p w:rsidR="00B410D5" w:rsidRDefault="00B410D5" w:rsidP="00B34C95"/>
    <w:p w:rsidR="00F2568B" w:rsidRPr="00EE3ACC" w:rsidRDefault="00EE3ACC" w:rsidP="00F2568B">
      <w:pPr>
        <w:rPr>
          <w:rFonts w:cs="Arial"/>
        </w:rPr>
      </w:pPr>
      <w:r w:rsidRPr="00EE3ACC">
        <w:rPr>
          <w:rFonts w:ascii="Arial" w:hAnsi="Arial" w:cs="Arial"/>
          <w:sz w:val="20"/>
          <w:szCs w:val="20"/>
        </w:rPr>
        <w:t xml:space="preserve">The hedge at the foot of the </w:t>
      </w:r>
      <w:proofErr w:type="spellStart"/>
      <w:r w:rsidRPr="00EE3ACC">
        <w:rPr>
          <w:rFonts w:ascii="Arial" w:hAnsi="Arial" w:cs="Arial"/>
          <w:sz w:val="20"/>
          <w:szCs w:val="20"/>
        </w:rPr>
        <w:t>Maes</w:t>
      </w:r>
      <w:proofErr w:type="spellEnd"/>
      <w:r w:rsidRPr="00EE3ACC">
        <w:rPr>
          <w:rFonts w:ascii="Arial" w:hAnsi="Arial" w:cs="Arial"/>
          <w:sz w:val="20"/>
          <w:szCs w:val="20"/>
        </w:rPr>
        <w:t xml:space="preserve"> </w:t>
      </w:r>
      <w:proofErr w:type="spellStart"/>
      <w:r w:rsidRPr="00EE3ACC">
        <w:rPr>
          <w:rFonts w:ascii="Arial" w:hAnsi="Arial" w:cs="Arial"/>
          <w:sz w:val="20"/>
          <w:szCs w:val="20"/>
        </w:rPr>
        <w:t>yr</w:t>
      </w:r>
      <w:proofErr w:type="spellEnd"/>
      <w:r w:rsidRPr="00EE3ACC">
        <w:rPr>
          <w:rFonts w:ascii="Arial" w:hAnsi="Arial" w:cs="Arial"/>
          <w:sz w:val="20"/>
          <w:szCs w:val="20"/>
        </w:rPr>
        <w:t xml:space="preserve"> </w:t>
      </w:r>
      <w:proofErr w:type="spellStart"/>
      <w:r w:rsidRPr="00EE3ACC">
        <w:rPr>
          <w:rFonts w:ascii="Arial" w:hAnsi="Arial" w:cs="Arial"/>
          <w:sz w:val="20"/>
          <w:szCs w:val="20"/>
        </w:rPr>
        <w:t>Ysgol</w:t>
      </w:r>
      <w:proofErr w:type="spellEnd"/>
      <w:r w:rsidRPr="00EE3ACC">
        <w:rPr>
          <w:rFonts w:ascii="Arial" w:hAnsi="Arial" w:cs="Arial"/>
          <w:sz w:val="20"/>
          <w:szCs w:val="20"/>
        </w:rPr>
        <w:t xml:space="preserve"> housing estate contains some very large trees in poor condition which overhang the adjoining private lane.</w:t>
      </w:r>
      <w:r w:rsidRPr="00EE3ACC">
        <w:rPr>
          <w:rFonts w:cs="Arial"/>
        </w:rPr>
        <w:t xml:space="preserve"> Complaints have been made to Phil about it. This has previously been brought to the attention of TCC.  Ownership and responsibility for the hedges, and the trees in them, is unknown. The only advice that can be given to the residents of the lane is that they take public liability insurance to cover any risk from thee trees and for anyone who has an accident while using the lane.  Meetings have previously been held with PCC officials, instigated by </w:t>
      </w:r>
      <w:proofErr w:type="spellStart"/>
      <w:r w:rsidRPr="00EE3ACC">
        <w:rPr>
          <w:rFonts w:cs="Arial"/>
        </w:rPr>
        <w:t>Elwyn</w:t>
      </w:r>
      <w:proofErr w:type="spellEnd"/>
      <w:r w:rsidRPr="00EE3ACC">
        <w:rPr>
          <w:rFonts w:cs="Arial"/>
        </w:rPr>
        <w:t>. Residents are receiving legal advice.  </w:t>
      </w:r>
      <w:r w:rsidRPr="00EE3ACC">
        <w:rPr>
          <w:rFonts w:cs="Arial"/>
          <w:color w:val="FF0000"/>
        </w:rPr>
        <w:t xml:space="preserve">Barbara </w:t>
      </w:r>
      <w:r w:rsidRPr="00EE3ACC">
        <w:rPr>
          <w:rFonts w:cs="Arial"/>
        </w:rPr>
        <w:t>will advise the residents of the existence of a Tree Officer in PCC.</w:t>
      </w:r>
    </w:p>
    <w:p w:rsidR="00EE3ACC" w:rsidRDefault="00EE3ACC" w:rsidP="00F2568B"/>
    <w:p w:rsidR="00F2568B" w:rsidRDefault="00F2568B" w:rsidP="00F2568B">
      <w:proofErr w:type="gramStart"/>
      <w:r>
        <w:t>Ombudsman report into the dispute between Mr Belt and Councillor Davies.</w:t>
      </w:r>
      <w:proofErr w:type="gramEnd"/>
      <w:r>
        <w:t xml:space="preserve"> The report had been belatedly received and read by all Councillors. The Ombudsman’s conclusion was that there is nothing further for TCC to do in the situation. The gate is a civil matter between the two parties. After discussion it was decided that </w:t>
      </w:r>
      <w:r w:rsidR="00850EC0">
        <w:t xml:space="preserve">the </w:t>
      </w:r>
      <w:r w:rsidR="00850EC0" w:rsidRPr="00850EC0">
        <w:rPr>
          <w:color w:val="FF0000"/>
        </w:rPr>
        <w:t xml:space="preserve">Clerk </w:t>
      </w:r>
      <w:r w:rsidR="00850EC0">
        <w:t xml:space="preserve">on behalf of </w:t>
      </w:r>
      <w:r>
        <w:t xml:space="preserve">TCC should write to both parties to explain that they cannot be further involved, and also remind Councillor Davies that he should refrain from any actions which might bring the TC into disrepute. </w:t>
      </w:r>
    </w:p>
    <w:p w:rsidR="00F2568B" w:rsidRDefault="00F2568B" w:rsidP="00F2568B"/>
    <w:p w:rsidR="00F2568B" w:rsidRDefault="00F2568B" w:rsidP="00F2568B">
      <w:r>
        <w:t>The</w:t>
      </w:r>
      <w:r w:rsidR="00721012">
        <w:t>re is a streetlight not working in Tanners Lane. It has been reported.</w:t>
      </w:r>
    </w:p>
    <w:p w:rsidR="00F2568B" w:rsidRDefault="00F2568B" w:rsidP="00F2568B"/>
    <w:p w:rsidR="00F2568B" w:rsidRDefault="00F2568B" w:rsidP="00F2568B">
      <w:r>
        <w:t>At least one manhole between the Council Depot and Barn Court is badly sunken and needs repair.</w:t>
      </w:r>
    </w:p>
    <w:p w:rsidR="00F2568B" w:rsidRDefault="00F2568B" w:rsidP="00F2568B">
      <w:r>
        <w:t xml:space="preserve">In the same area the </w:t>
      </w:r>
      <w:proofErr w:type="spellStart"/>
      <w:r>
        <w:t>gulleys</w:t>
      </w:r>
      <w:proofErr w:type="spellEnd"/>
      <w:r>
        <w:t xml:space="preserve"> need inspection and reinstatement.</w:t>
      </w:r>
      <w:r w:rsidR="00850EC0">
        <w:t xml:space="preserve"> </w:t>
      </w:r>
      <w:proofErr w:type="spellStart"/>
      <w:proofErr w:type="gramStart"/>
      <w:r w:rsidR="00850EC0" w:rsidRPr="0028529F">
        <w:rPr>
          <w:color w:val="FF0000"/>
        </w:rPr>
        <w:t>Elwyn</w:t>
      </w:r>
      <w:proofErr w:type="spellEnd"/>
      <w:r w:rsidR="00850EC0" w:rsidRPr="0028529F">
        <w:rPr>
          <w:color w:val="FF0000"/>
        </w:rPr>
        <w:t xml:space="preserve"> </w:t>
      </w:r>
      <w:r w:rsidR="00850EC0">
        <w:t>to follow it up.</w:t>
      </w:r>
      <w:proofErr w:type="gramEnd"/>
    </w:p>
    <w:p w:rsidR="00F2568B" w:rsidRDefault="00F2568B" w:rsidP="00F2568B"/>
    <w:p w:rsidR="00F2568B" w:rsidRDefault="00F2568B" w:rsidP="00F2568B">
      <w:proofErr w:type="spellStart"/>
      <w:r>
        <w:t>Washfield</w:t>
      </w:r>
      <w:proofErr w:type="spellEnd"/>
      <w:r>
        <w:t xml:space="preserve"> Cross gulley was reported as having been jetted and dealt with a couple of months ago. However, it is overflowing again, so the system needs further attention in that area – not just a jetting, a much more detailed investigation. </w:t>
      </w:r>
      <w:proofErr w:type="spellStart"/>
      <w:proofErr w:type="gramStart"/>
      <w:r w:rsidR="00850EC0" w:rsidRPr="0028529F">
        <w:rPr>
          <w:color w:val="FF0000"/>
        </w:rPr>
        <w:t>Elwyn</w:t>
      </w:r>
      <w:proofErr w:type="spellEnd"/>
      <w:r w:rsidR="00850EC0" w:rsidRPr="0028529F">
        <w:rPr>
          <w:color w:val="FF0000"/>
        </w:rPr>
        <w:t xml:space="preserve"> </w:t>
      </w:r>
      <w:r w:rsidR="00850EC0">
        <w:t>to follow it up.</w:t>
      </w:r>
      <w:proofErr w:type="gramEnd"/>
    </w:p>
    <w:p w:rsidR="00F2568B" w:rsidRDefault="00F2568B" w:rsidP="00F2568B"/>
    <w:p w:rsidR="00F2568B" w:rsidRDefault="00F2568B" w:rsidP="00F2568B">
      <w:r>
        <w:lastRenderedPageBreak/>
        <w:t xml:space="preserve">The </w:t>
      </w:r>
      <w:r w:rsidR="003C536C">
        <w:t>W</w:t>
      </w:r>
      <w:r>
        <w:t xml:space="preserve">ater </w:t>
      </w:r>
      <w:r w:rsidR="003C536C">
        <w:t>R</w:t>
      </w:r>
      <w:r>
        <w:t xml:space="preserve">eservoir entrance just before </w:t>
      </w:r>
      <w:proofErr w:type="spellStart"/>
      <w:r>
        <w:t>Maes</w:t>
      </w:r>
      <w:proofErr w:type="spellEnd"/>
      <w:r>
        <w:t xml:space="preserve"> </w:t>
      </w:r>
      <w:proofErr w:type="spellStart"/>
      <w:r>
        <w:t>Yr</w:t>
      </w:r>
      <w:proofErr w:type="spellEnd"/>
      <w:r>
        <w:t xml:space="preserve"> </w:t>
      </w:r>
      <w:proofErr w:type="spellStart"/>
      <w:r>
        <w:t>Ysgol</w:t>
      </w:r>
      <w:proofErr w:type="spellEnd"/>
      <w:r>
        <w:t xml:space="preserve"> has a dangerous depression in the road that requires investigation and repair. </w:t>
      </w:r>
      <w:proofErr w:type="spellStart"/>
      <w:proofErr w:type="gramStart"/>
      <w:r w:rsidR="00850EC0" w:rsidRPr="0028529F">
        <w:rPr>
          <w:color w:val="FF0000"/>
        </w:rPr>
        <w:t>Elwyn</w:t>
      </w:r>
      <w:proofErr w:type="spellEnd"/>
      <w:r w:rsidR="00850EC0" w:rsidRPr="0028529F">
        <w:rPr>
          <w:color w:val="FF0000"/>
        </w:rPr>
        <w:t xml:space="preserve"> </w:t>
      </w:r>
      <w:r w:rsidR="00850EC0">
        <w:t>to follow it up.</w:t>
      </w:r>
      <w:proofErr w:type="gramEnd"/>
    </w:p>
    <w:p w:rsidR="00F2568B" w:rsidRDefault="00F2568B" w:rsidP="00F2568B"/>
    <w:p w:rsidR="00F2568B" w:rsidRDefault="00F2568B" w:rsidP="00F2568B">
      <w:r>
        <w:t xml:space="preserve">Next to the last bungalow going out of Cold Blow towards </w:t>
      </w:r>
      <w:proofErr w:type="spellStart"/>
      <w:r>
        <w:t>Allensbank</w:t>
      </w:r>
      <w:proofErr w:type="spellEnd"/>
      <w:r>
        <w:t xml:space="preserve"> there is a pot hole that has been badly filled with rubble. It needs inspecting and filling properly. </w:t>
      </w:r>
      <w:proofErr w:type="spellStart"/>
      <w:proofErr w:type="gramStart"/>
      <w:r w:rsidR="00850EC0" w:rsidRPr="0028529F">
        <w:rPr>
          <w:color w:val="FF0000"/>
        </w:rPr>
        <w:t>Elwyn</w:t>
      </w:r>
      <w:proofErr w:type="spellEnd"/>
      <w:r w:rsidR="00850EC0" w:rsidRPr="0028529F">
        <w:rPr>
          <w:color w:val="FF0000"/>
        </w:rPr>
        <w:t xml:space="preserve"> </w:t>
      </w:r>
      <w:r w:rsidR="00850EC0">
        <w:t>to follow it up.</w:t>
      </w:r>
      <w:proofErr w:type="gramEnd"/>
    </w:p>
    <w:p w:rsidR="00F2568B" w:rsidRDefault="00F2568B" w:rsidP="00F2568B"/>
    <w:p w:rsidR="00F2568B" w:rsidRDefault="00F2568B" w:rsidP="00F2568B">
      <w:r w:rsidRPr="00850EC0">
        <w:rPr>
          <w:color w:val="FF0000"/>
        </w:rPr>
        <w:t xml:space="preserve">Wendy </w:t>
      </w:r>
      <w:r w:rsidR="00A7434C">
        <w:t>will be putting up ‘n</w:t>
      </w:r>
      <w:r>
        <w:t>o dog fouling</w:t>
      </w:r>
      <w:r w:rsidR="00A7434C">
        <w:t>’</w:t>
      </w:r>
      <w:r>
        <w:t xml:space="preserve"> notices. One </w:t>
      </w:r>
      <w:r w:rsidR="00A7434C">
        <w:t>to be located</w:t>
      </w:r>
      <w:r w:rsidR="0066394B">
        <w:t xml:space="preserve"> </w:t>
      </w:r>
      <w:r>
        <w:t>at the top end of the lane heading towards Holy Lane Farm</w:t>
      </w:r>
      <w:r w:rsidR="00A7434C">
        <w:t xml:space="preserve">, another </w:t>
      </w:r>
      <w:r>
        <w:t xml:space="preserve">on a lamp post near the Wood Office Caravan Park. </w:t>
      </w:r>
    </w:p>
    <w:p w:rsidR="00783B72" w:rsidRDefault="00783B72" w:rsidP="00F2568B"/>
    <w:p w:rsidR="00783B72" w:rsidRPr="00EE3ACC" w:rsidRDefault="00EE3ACC" w:rsidP="00F2568B">
      <w:pPr>
        <w:rPr>
          <w:rFonts w:ascii="Times New Roman" w:hAnsi="Times New Roman"/>
          <w:sz w:val="24"/>
          <w:szCs w:val="24"/>
          <w:lang w:eastAsia="en-GB"/>
        </w:rPr>
      </w:pPr>
      <w:r w:rsidRPr="00EE3ACC">
        <w:rPr>
          <w:rFonts w:cs="Arial"/>
          <w:lang w:eastAsia="en-GB"/>
        </w:rPr>
        <w:t>A sign is needed for the play park double gates to keep them clear to enable access for grass cutting.</w:t>
      </w:r>
    </w:p>
    <w:p w:rsidR="00783B72" w:rsidRDefault="00783B72" w:rsidP="00F2568B"/>
    <w:p w:rsidR="00783B72" w:rsidRDefault="00783B72" w:rsidP="00F2568B">
      <w:r>
        <w:t xml:space="preserve">The picnic table needs moving back into position – it was agreed that </w:t>
      </w:r>
      <w:r w:rsidRPr="00783B72">
        <w:rPr>
          <w:color w:val="FF0000"/>
        </w:rPr>
        <w:t>John</w:t>
      </w:r>
      <w:r>
        <w:t xml:space="preserve">, </w:t>
      </w:r>
      <w:r w:rsidRPr="00783B72">
        <w:rPr>
          <w:color w:val="FF0000"/>
        </w:rPr>
        <w:t xml:space="preserve">Peter </w:t>
      </w:r>
      <w:r>
        <w:t xml:space="preserve">and </w:t>
      </w:r>
      <w:r w:rsidRPr="00783B72">
        <w:rPr>
          <w:color w:val="FF0000"/>
        </w:rPr>
        <w:t xml:space="preserve">Phil </w:t>
      </w:r>
      <w:r>
        <w:t xml:space="preserve">would do that. </w:t>
      </w:r>
    </w:p>
    <w:p w:rsidR="00B410D5" w:rsidRDefault="00B410D5" w:rsidP="00B34C95"/>
    <w:p w:rsidR="00674F82" w:rsidRDefault="00674F82" w:rsidP="00B34C95">
      <w:proofErr w:type="gramStart"/>
      <w:r>
        <w:t>Possible places for relocation/replacement of park benches was</w:t>
      </w:r>
      <w:proofErr w:type="gramEnd"/>
      <w:r>
        <w:t xml:space="preserve"> discussed – to be sorted at next meeting so </w:t>
      </w:r>
      <w:r w:rsidRPr="00674F82">
        <w:rPr>
          <w:color w:val="FF0000"/>
        </w:rPr>
        <w:t xml:space="preserve">Barbara </w:t>
      </w:r>
      <w:r>
        <w:t>can provide an exact count of what TCC has.</w:t>
      </w:r>
    </w:p>
    <w:p w:rsidR="00B410D5" w:rsidRDefault="00B410D5" w:rsidP="00B34C95"/>
    <w:p w:rsidR="00B410D5" w:rsidRPr="00E51704" w:rsidRDefault="00B410D5" w:rsidP="00E51704">
      <w:pPr>
        <w:pStyle w:val="ListParagraph"/>
        <w:numPr>
          <w:ilvl w:val="0"/>
          <w:numId w:val="2"/>
        </w:numPr>
        <w:rPr>
          <w:b/>
        </w:rPr>
      </w:pPr>
      <w:r w:rsidRPr="00E51704">
        <w:rPr>
          <w:b/>
        </w:rPr>
        <w:t xml:space="preserve">The next meeting was confirmed as on Thursday </w:t>
      </w:r>
      <w:r w:rsidR="00F2568B">
        <w:rPr>
          <w:b/>
        </w:rPr>
        <w:t>16</w:t>
      </w:r>
      <w:r w:rsidR="00F2568B" w:rsidRPr="00F2568B">
        <w:rPr>
          <w:b/>
          <w:vertAlign w:val="superscript"/>
        </w:rPr>
        <w:t>th</w:t>
      </w:r>
      <w:r w:rsidR="00F2568B">
        <w:rPr>
          <w:b/>
        </w:rPr>
        <w:t xml:space="preserve"> April</w:t>
      </w:r>
      <w:r w:rsidRPr="00E51704">
        <w:rPr>
          <w:b/>
        </w:rPr>
        <w:t xml:space="preserve"> 2015. </w:t>
      </w:r>
    </w:p>
    <w:p w:rsidR="00B410D5" w:rsidRDefault="00B410D5" w:rsidP="00B34C95"/>
    <w:p w:rsidR="00B34C95" w:rsidRPr="000B5854" w:rsidRDefault="00B34C95" w:rsidP="000B5854"/>
    <w:sectPr w:rsidR="00B34C95" w:rsidRPr="000B5854" w:rsidSect="005F4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4980"/>
    <w:multiLevelType w:val="hybridMultilevel"/>
    <w:tmpl w:val="FD24198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2310494"/>
    <w:multiLevelType w:val="multilevel"/>
    <w:tmpl w:val="7F2C5D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BC754C4"/>
    <w:multiLevelType w:val="hybridMultilevel"/>
    <w:tmpl w:val="FA3A441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75F80B62"/>
    <w:multiLevelType w:val="hybridMultilevel"/>
    <w:tmpl w:val="4544CB4A"/>
    <w:lvl w:ilvl="0" w:tplc="7C4007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57"/>
    <w:rsid w:val="00057DD0"/>
    <w:rsid w:val="000B5854"/>
    <w:rsid w:val="000C2E2F"/>
    <w:rsid w:val="001B2598"/>
    <w:rsid w:val="001D7AB0"/>
    <w:rsid w:val="001F28FD"/>
    <w:rsid w:val="00231457"/>
    <w:rsid w:val="0028529F"/>
    <w:rsid w:val="002C5B26"/>
    <w:rsid w:val="003309BE"/>
    <w:rsid w:val="00397D8F"/>
    <w:rsid w:val="003C536C"/>
    <w:rsid w:val="0043580F"/>
    <w:rsid w:val="004E3ED9"/>
    <w:rsid w:val="00544961"/>
    <w:rsid w:val="005F4619"/>
    <w:rsid w:val="0061568F"/>
    <w:rsid w:val="00661C95"/>
    <w:rsid w:val="0066394B"/>
    <w:rsid w:val="00674F82"/>
    <w:rsid w:val="0068489B"/>
    <w:rsid w:val="006D25CD"/>
    <w:rsid w:val="006D686B"/>
    <w:rsid w:val="006E19A4"/>
    <w:rsid w:val="006E68D9"/>
    <w:rsid w:val="0072061F"/>
    <w:rsid w:val="00721012"/>
    <w:rsid w:val="00774A21"/>
    <w:rsid w:val="00777522"/>
    <w:rsid w:val="00783B72"/>
    <w:rsid w:val="007B782F"/>
    <w:rsid w:val="007D532F"/>
    <w:rsid w:val="00850EC0"/>
    <w:rsid w:val="008F5B26"/>
    <w:rsid w:val="009B3716"/>
    <w:rsid w:val="00A7434C"/>
    <w:rsid w:val="00B34C95"/>
    <w:rsid w:val="00B410D5"/>
    <w:rsid w:val="00B867A3"/>
    <w:rsid w:val="00C02D07"/>
    <w:rsid w:val="00C078C2"/>
    <w:rsid w:val="00C72004"/>
    <w:rsid w:val="00CB682A"/>
    <w:rsid w:val="00CC69EA"/>
    <w:rsid w:val="00D86726"/>
    <w:rsid w:val="00DF2382"/>
    <w:rsid w:val="00E51704"/>
    <w:rsid w:val="00E64AB0"/>
    <w:rsid w:val="00ED2549"/>
    <w:rsid w:val="00EE3ACC"/>
    <w:rsid w:val="00F2568B"/>
    <w:rsid w:val="00F9634E"/>
    <w:rsid w:val="00FE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5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5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6716">
      <w:bodyDiv w:val="1"/>
      <w:marLeft w:val="0"/>
      <w:marRight w:val="0"/>
      <w:marTop w:val="0"/>
      <w:marBottom w:val="0"/>
      <w:divBdr>
        <w:top w:val="none" w:sz="0" w:space="0" w:color="auto"/>
        <w:left w:val="none" w:sz="0" w:space="0" w:color="auto"/>
        <w:bottom w:val="none" w:sz="0" w:space="0" w:color="auto"/>
        <w:right w:val="none" w:sz="0" w:space="0" w:color="auto"/>
      </w:divBdr>
    </w:div>
    <w:div w:id="20814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2</cp:revision>
  <dcterms:created xsi:type="dcterms:W3CDTF">2015-07-14T16:59:00Z</dcterms:created>
  <dcterms:modified xsi:type="dcterms:W3CDTF">2015-07-14T16:59:00Z</dcterms:modified>
</cp:coreProperties>
</file>