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D67" w:rsidRPr="00B628EA" w:rsidRDefault="00E15D67" w:rsidP="00E15D67">
      <w:pPr>
        <w:jc w:val="center"/>
        <w:rPr>
          <w:b/>
        </w:rPr>
      </w:pPr>
      <w:proofErr w:type="gramStart"/>
      <w:r w:rsidRPr="00B628EA">
        <w:rPr>
          <w:b/>
        </w:rPr>
        <w:t>Minutes  of</w:t>
      </w:r>
      <w:proofErr w:type="gramEnd"/>
      <w:r w:rsidRPr="00B628EA">
        <w:rPr>
          <w:b/>
        </w:rPr>
        <w:t xml:space="preserve"> the meeting of the Templeton Community Council</w:t>
      </w:r>
    </w:p>
    <w:p w:rsidR="00E15D67" w:rsidRPr="00B628EA" w:rsidRDefault="00E15D67" w:rsidP="00E15D67">
      <w:pPr>
        <w:jc w:val="center"/>
        <w:rPr>
          <w:b/>
        </w:rPr>
      </w:pPr>
      <w:proofErr w:type="gramStart"/>
      <w:r w:rsidRPr="00B628EA">
        <w:rPr>
          <w:b/>
        </w:rPr>
        <w:t>held</w:t>
      </w:r>
      <w:proofErr w:type="gramEnd"/>
      <w:r w:rsidRPr="00B628EA">
        <w:rPr>
          <w:b/>
        </w:rPr>
        <w:t xml:space="preserve"> at St. John’s Church Hall Templeton on 16</w:t>
      </w:r>
      <w:r w:rsidRPr="00B628EA">
        <w:rPr>
          <w:b/>
          <w:vertAlign w:val="superscript"/>
        </w:rPr>
        <w:t>th</w:t>
      </w:r>
      <w:r w:rsidRPr="00B628EA">
        <w:rPr>
          <w:b/>
        </w:rPr>
        <w:t xml:space="preserve"> April 2015</w:t>
      </w:r>
    </w:p>
    <w:p w:rsidR="00E15D67" w:rsidRPr="00B628EA" w:rsidRDefault="00E15D67" w:rsidP="00E15D67">
      <w:pPr>
        <w:jc w:val="center"/>
        <w:rPr>
          <w:b/>
        </w:rPr>
      </w:pPr>
    </w:p>
    <w:p w:rsidR="00E15D67" w:rsidRPr="00B628EA" w:rsidRDefault="00E15D67" w:rsidP="00E15D67">
      <w:r w:rsidRPr="00B628EA">
        <w:t>Present Liz Burns, Barbara Priest, Phillip Williams, John Phillips, Peter Morgan, Wendy Beecham.</w:t>
      </w:r>
    </w:p>
    <w:p w:rsidR="00E15D67" w:rsidRPr="00B628EA" w:rsidRDefault="00E15D67" w:rsidP="00E15D67">
      <w:pPr>
        <w:pStyle w:val="ListParagraph"/>
        <w:numPr>
          <w:ilvl w:val="0"/>
          <w:numId w:val="2"/>
        </w:numPr>
      </w:pPr>
      <w:r w:rsidRPr="00B628EA">
        <w:rPr>
          <w:b/>
        </w:rPr>
        <w:t>To accept apologies for absence</w:t>
      </w:r>
      <w:r w:rsidRPr="00B628EA">
        <w:t xml:space="preserve"> – Richard Watkins, </w:t>
      </w:r>
      <w:proofErr w:type="spellStart"/>
      <w:r w:rsidRPr="00B628EA">
        <w:t>Huw</w:t>
      </w:r>
      <w:proofErr w:type="spellEnd"/>
      <w:r w:rsidRPr="00B628EA">
        <w:t xml:space="preserve"> Davies, </w:t>
      </w:r>
      <w:proofErr w:type="spellStart"/>
      <w:r w:rsidRPr="00B628EA">
        <w:t>Elwyn</w:t>
      </w:r>
      <w:proofErr w:type="spellEnd"/>
      <w:r w:rsidRPr="00B628EA">
        <w:t xml:space="preserve"> Morse.</w:t>
      </w:r>
    </w:p>
    <w:p w:rsidR="00E15D67" w:rsidRPr="00B628EA" w:rsidRDefault="00E15D67" w:rsidP="00E15D67">
      <w:pPr>
        <w:pStyle w:val="ListParagraph"/>
      </w:pPr>
    </w:p>
    <w:p w:rsidR="00E15D67" w:rsidRPr="00B628EA" w:rsidRDefault="00E15D67" w:rsidP="00E15D67">
      <w:pPr>
        <w:pStyle w:val="ListParagraph"/>
        <w:numPr>
          <w:ilvl w:val="0"/>
          <w:numId w:val="2"/>
        </w:numPr>
      </w:pPr>
      <w:r w:rsidRPr="00B628EA">
        <w:rPr>
          <w:b/>
        </w:rPr>
        <w:t>To disclose personal and pecuniary interests in the items lists below</w:t>
      </w:r>
      <w:r w:rsidRPr="00B628EA">
        <w:t xml:space="preserve"> – none declared.</w:t>
      </w:r>
    </w:p>
    <w:p w:rsidR="00E15D67" w:rsidRPr="00B628EA" w:rsidRDefault="00E15D67" w:rsidP="00E15D67">
      <w:pPr>
        <w:pStyle w:val="ListParagraph"/>
      </w:pPr>
    </w:p>
    <w:p w:rsidR="00E15D67" w:rsidRPr="00B628EA" w:rsidRDefault="00E15D67" w:rsidP="00E15D67">
      <w:pPr>
        <w:pStyle w:val="ListParagraph"/>
        <w:numPr>
          <w:ilvl w:val="0"/>
          <w:numId w:val="2"/>
        </w:numPr>
      </w:pPr>
      <w:r w:rsidRPr="00B628EA">
        <w:rPr>
          <w:b/>
        </w:rPr>
        <w:t>To sign minutes of previous meeting</w:t>
      </w:r>
      <w:r w:rsidRPr="00B628EA">
        <w:t xml:space="preserve"> –The minutes of the meeting held on 19</w:t>
      </w:r>
      <w:r w:rsidRPr="00B628EA">
        <w:rPr>
          <w:vertAlign w:val="superscript"/>
        </w:rPr>
        <w:t>th</w:t>
      </w:r>
      <w:r w:rsidRPr="00B628EA">
        <w:t xml:space="preserve"> March 2015 were signed by the Chairman as required by law.</w:t>
      </w:r>
    </w:p>
    <w:p w:rsidR="00E15D67" w:rsidRPr="00B628EA" w:rsidRDefault="00E15D67" w:rsidP="00E15D67">
      <w:pPr>
        <w:pStyle w:val="ListParagraph"/>
      </w:pPr>
    </w:p>
    <w:p w:rsidR="00E15D67" w:rsidRPr="00B628EA" w:rsidRDefault="00E15D67" w:rsidP="00E15D67">
      <w:pPr>
        <w:pStyle w:val="ListParagraph"/>
        <w:numPr>
          <w:ilvl w:val="0"/>
          <w:numId w:val="2"/>
        </w:numPr>
      </w:pPr>
      <w:r w:rsidRPr="00B628EA">
        <w:rPr>
          <w:b/>
        </w:rPr>
        <w:t>To report on matters arising from previous minutes</w:t>
      </w:r>
      <w:r w:rsidRPr="00B628EA">
        <w:t>:</w:t>
      </w:r>
    </w:p>
    <w:p w:rsidR="003319BC" w:rsidRPr="00B628EA" w:rsidRDefault="003319BC">
      <w:r w:rsidRPr="00B628EA">
        <w:t>W</w:t>
      </w:r>
      <w:r w:rsidR="00CF03B3" w:rsidRPr="00B628EA">
        <w:t xml:space="preserve">est Lane sign – no progress on this since the last meeting. </w:t>
      </w:r>
      <w:proofErr w:type="spellStart"/>
      <w:proofErr w:type="gramStart"/>
      <w:r w:rsidR="00CF03B3" w:rsidRPr="00B628EA">
        <w:rPr>
          <w:color w:val="FF0000"/>
        </w:rPr>
        <w:t>Elwyn</w:t>
      </w:r>
      <w:proofErr w:type="spellEnd"/>
      <w:r w:rsidR="00CF03B3" w:rsidRPr="00B628EA">
        <w:rPr>
          <w:color w:val="FF0000"/>
        </w:rPr>
        <w:t xml:space="preserve"> </w:t>
      </w:r>
      <w:r w:rsidR="00CF03B3" w:rsidRPr="00B628EA">
        <w:t>to follow up.</w:t>
      </w:r>
      <w:proofErr w:type="gramEnd"/>
    </w:p>
    <w:p w:rsidR="00FC06B6" w:rsidRPr="00B628EA" w:rsidRDefault="003319BC">
      <w:proofErr w:type="gramStart"/>
      <w:r w:rsidRPr="00B628EA">
        <w:t>Play Park agreement.</w:t>
      </w:r>
      <w:proofErr w:type="gramEnd"/>
      <w:r w:rsidRPr="00B628EA">
        <w:t xml:space="preserve"> </w:t>
      </w:r>
      <w:r w:rsidR="002C2061" w:rsidRPr="00B628EA">
        <w:t>A letter to TCC is to be written to us in the next week – they are very busy at the moment.</w:t>
      </w:r>
    </w:p>
    <w:p w:rsidR="00FC06B6" w:rsidRPr="00B628EA" w:rsidRDefault="003319BC">
      <w:pPr>
        <w:rPr>
          <w:color w:val="FF0000"/>
        </w:rPr>
      </w:pPr>
      <w:r w:rsidRPr="00B628EA">
        <w:t xml:space="preserve">Church Hall ownership. </w:t>
      </w:r>
      <w:r w:rsidR="002C2061" w:rsidRPr="00B628EA">
        <w:t xml:space="preserve">The Trustees have been informed that TCC are getting a valuation on the Hall, and that of necessity any purchase is linked to sale of the Football Field. The valuation was brought to the meeting by Liz. After discussion an amount to propose to the Trustees was agreed, and </w:t>
      </w:r>
      <w:r w:rsidR="00CE550F">
        <w:t xml:space="preserve">all were in favour of </w:t>
      </w:r>
      <w:r w:rsidR="002C2061" w:rsidRPr="00B628EA">
        <w:t xml:space="preserve">a letter </w:t>
      </w:r>
      <w:r w:rsidR="00CE550F">
        <w:t>to</w:t>
      </w:r>
      <w:r w:rsidR="002C2061" w:rsidRPr="00B628EA">
        <w:t xml:space="preserve"> be sent to them</w:t>
      </w:r>
      <w:r w:rsidR="00CE550F">
        <w:t xml:space="preserve"> accordingly</w:t>
      </w:r>
      <w:r w:rsidR="002C2061" w:rsidRPr="00B628EA">
        <w:t xml:space="preserve">. </w:t>
      </w:r>
    </w:p>
    <w:p w:rsidR="003319BC" w:rsidRPr="00CE550F" w:rsidRDefault="003319BC">
      <w:r w:rsidRPr="00B628EA">
        <w:t>Cold Blow BT box.</w:t>
      </w:r>
      <w:r w:rsidR="002C2061" w:rsidRPr="00B628EA">
        <w:t xml:space="preserve"> The </w:t>
      </w:r>
      <w:r w:rsidR="002C2061" w:rsidRPr="00CE550F">
        <w:t xml:space="preserve">new box is for superfast broadband. The old box is in a bad condition, virtually unused, and has had some wired removed. </w:t>
      </w:r>
      <w:r w:rsidR="00CE550F" w:rsidRPr="00CE550F">
        <w:rPr>
          <w:rFonts w:cs="Helvetica"/>
          <w:bCs/>
          <w:color w:val="000000"/>
        </w:rPr>
        <w:t>Wendy ha</w:t>
      </w:r>
      <w:r w:rsidR="00CE550F">
        <w:rPr>
          <w:rFonts w:cs="Helvetica"/>
          <w:bCs/>
          <w:color w:val="000000"/>
        </w:rPr>
        <w:t>s</w:t>
      </w:r>
      <w:r w:rsidR="00CE550F" w:rsidRPr="00CE550F">
        <w:rPr>
          <w:rFonts w:cs="Helvetica"/>
          <w:bCs/>
          <w:color w:val="000000"/>
        </w:rPr>
        <w:t xml:space="preserve"> tried to get hold of Mark Owen for Street Care Licence so that the Cold Blow project can go ahead.</w:t>
      </w:r>
      <w:r w:rsidR="00CE550F" w:rsidRPr="00CE550F">
        <w:rPr>
          <w:rFonts w:cs="Helvetica"/>
          <w:b/>
          <w:bCs/>
          <w:color w:val="000000"/>
        </w:rPr>
        <w:t xml:space="preserve"> </w:t>
      </w:r>
      <w:r w:rsidR="002C2061" w:rsidRPr="00CE550F">
        <w:rPr>
          <w:color w:val="FF0000"/>
        </w:rPr>
        <w:t>Wendy</w:t>
      </w:r>
      <w:r w:rsidR="002C2061" w:rsidRPr="00CE550F">
        <w:t xml:space="preserve"> will pursue this.</w:t>
      </w:r>
    </w:p>
    <w:p w:rsidR="00E15D67" w:rsidRPr="00B628EA" w:rsidRDefault="003319BC">
      <w:pPr>
        <w:rPr>
          <w:color w:val="FF0000"/>
        </w:rPr>
      </w:pPr>
      <w:r w:rsidRPr="00B628EA">
        <w:t>Back hedge of the village green.</w:t>
      </w:r>
      <w:r w:rsidR="002C2061" w:rsidRPr="00B628EA">
        <w:t xml:space="preserve"> A site meeting was proposed for the next TCC meeting to review the situation.</w:t>
      </w:r>
      <w:r w:rsidR="00E15D67" w:rsidRPr="00B628EA">
        <w:t xml:space="preserve"> </w:t>
      </w:r>
      <w:r w:rsidR="00E15D67" w:rsidRPr="000E1E96">
        <w:t xml:space="preserve">Proposed Peter, seconded John.  </w:t>
      </w:r>
    </w:p>
    <w:p w:rsidR="00413A2A" w:rsidRPr="00B628EA" w:rsidRDefault="003319BC">
      <w:r w:rsidRPr="00B628EA">
        <w:t xml:space="preserve">Footpath link between the school and Ty </w:t>
      </w:r>
      <w:proofErr w:type="spellStart"/>
      <w:r w:rsidRPr="00B628EA">
        <w:t>Coed</w:t>
      </w:r>
      <w:proofErr w:type="spellEnd"/>
      <w:r w:rsidRPr="00B628EA">
        <w:t xml:space="preserve"> Farm</w:t>
      </w:r>
      <w:r w:rsidR="00CF03B3" w:rsidRPr="00B628EA">
        <w:t xml:space="preserve"> – no progress on this since the last meeting. </w:t>
      </w:r>
      <w:proofErr w:type="spellStart"/>
      <w:r w:rsidR="00CF03B3" w:rsidRPr="00B628EA">
        <w:rPr>
          <w:color w:val="FF0000"/>
        </w:rPr>
        <w:t>Elwyn</w:t>
      </w:r>
      <w:proofErr w:type="spellEnd"/>
      <w:r w:rsidR="00CF03B3" w:rsidRPr="00B628EA">
        <w:rPr>
          <w:color w:val="FF0000"/>
        </w:rPr>
        <w:t xml:space="preserve"> </w:t>
      </w:r>
      <w:r w:rsidR="00CF03B3" w:rsidRPr="00B628EA">
        <w:t>to follow up</w:t>
      </w:r>
      <w:r w:rsidRPr="00B628EA">
        <w:t xml:space="preserve">. </w:t>
      </w:r>
    </w:p>
    <w:p w:rsidR="002C2061" w:rsidRPr="00B628EA" w:rsidRDefault="003319BC" w:rsidP="002C2061">
      <w:r w:rsidRPr="00B628EA">
        <w:t>106 funding</w:t>
      </w:r>
      <w:r w:rsidR="00E15D67" w:rsidRPr="00B628EA">
        <w:t xml:space="preserve"> query</w:t>
      </w:r>
      <w:r w:rsidR="00842681" w:rsidRPr="00B628EA">
        <w:t xml:space="preserve">: </w:t>
      </w:r>
      <w:r w:rsidR="00842681" w:rsidRPr="00B628EA">
        <w:tab/>
        <w:t>Mill Bay – what will open public space provision be;</w:t>
      </w:r>
      <w:r w:rsidR="00E15D67" w:rsidRPr="00B628EA">
        <w:t xml:space="preserve"> </w:t>
      </w:r>
      <w:proofErr w:type="spellStart"/>
      <w:r w:rsidR="00842681" w:rsidRPr="00B628EA">
        <w:t>Jebb</w:t>
      </w:r>
      <w:proofErr w:type="spellEnd"/>
      <w:r w:rsidR="00842681" w:rsidRPr="00B628EA">
        <w:t xml:space="preserve"> Homes - what precise footpath provision will there be;</w:t>
      </w:r>
      <w:r w:rsidR="00E15D67" w:rsidRPr="00B628EA">
        <w:t xml:space="preserve"> </w:t>
      </w:r>
      <w:proofErr w:type="spellStart"/>
      <w:r w:rsidR="00842681" w:rsidRPr="00B628EA">
        <w:t>Jebb</w:t>
      </w:r>
      <w:proofErr w:type="spellEnd"/>
      <w:r w:rsidR="00842681" w:rsidRPr="00B628EA">
        <w:t xml:space="preserve"> Homes – what precise transportation provision will there be.</w:t>
      </w:r>
      <w:r w:rsidR="00B628EA" w:rsidRPr="00B628EA">
        <w:t xml:space="preserve"> </w:t>
      </w:r>
      <w:r w:rsidR="002C2061" w:rsidRPr="00B628EA">
        <w:t xml:space="preserve">The reply to the above enquiries was unsatisfactory – </w:t>
      </w:r>
      <w:r w:rsidR="00E15D67" w:rsidRPr="00B628EA">
        <w:t xml:space="preserve">a </w:t>
      </w:r>
      <w:r w:rsidR="002C2061" w:rsidRPr="00B628EA">
        <w:t>seeming</w:t>
      </w:r>
      <w:r w:rsidR="00E15D67" w:rsidRPr="00B628EA">
        <w:t>ly</w:t>
      </w:r>
      <w:r w:rsidR="002C2061" w:rsidRPr="00B628EA">
        <w:t xml:space="preserve"> out of date map </w:t>
      </w:r>
      <w:r w:rsidR="00E15D67" w:rsidRPr="00B628EA">
        <w:t>was provided which included</w:t>
      </w:r>
      <w:r w:rsidR="002C2061" w:rsidRPr="00B628EA">
        <w:t xml:space="preserve"> elements that were not agreed to by TCC. A letter will be sent asking for the up to date map.</w:t>
      </w:r>
      <w:r w:rsidR="007E2D91" w:rsidRPr="00B628EA">
        <w:t xml:space="preserve"> </w:t>
      </w:r>
      <w:r w:rsidR="007E2D91" w:rsidRPr="00B628EA">
        <w:rPr>
          <w:color w:val="FF0000"/>
        </w:rPr>
        <w:t>Clerk</w:t>
      </w:r>
    </w:p>
    <w:p w:rsidR="00413A2A" w:rsidRPr="00B628EA" w:rsidRDefault="00413A2A">
      <w:r w:rsidRPr="00B628EA">
        <w:t>Noticeboards</w:t>
      </w:r>
      <w:r w:rsidR="00724B22" w:rsidRPr="00B628EA">
        <w:t>.</w:t>
      </w:r>
      <w:r w:rsidR="002C2061" w:rsidRPr="00B628EA">
        <w:t xml:space="preserve"> Barbara brought suitable options to the meeting. It was agreed that TCC would partner with TCA in their purchase – contributing £500 to the total cost. </w:t>
      </w:r>
      <w:proofErr w:type="gramStart"/>
      <w:r w:rsidR="002C2061" w:rsidRPr="00B628EA">
        <w:t>Proposed by John, seconded by Peter.</w:t>
      </w:r>
      <w:proofErr w:type="gramEnd"/>
    </w:p>
    <w:p w:rsidR="00413A2A" w:rsidRPr="00B628EA" w:rsidRDefault="00413A2A">
      <w:r w:rsidRPr="00B628EA">
        <w:t>Welsh Assembly White Paper</w:t>
      </w:r>
      <w:r w:rsidR="00EE4FCE" w:rsidRPr="00B628EA">
        <w:t>.</w:t>
      </w:r>
      <w:r w:rsidR="007E2D91" w:rsidRPr="00B628EA">
        <w:t xml:space="preserve"> It was agreed to hold an extraordinary meeting next Tuesday to discuss and get TCC views in before the deadline.</w:t>
      </w:r>
    </w:p>
    <w:p w:rsidR="00EE4FCE" w:rsidRPr="00B628EA" w:rsidRDefault="00EE4FCE">
      <w:r w:rsidRPr="00B628EA">
        <w:t>Chapel Lane verge re-instatement</w:t>
      </w:r>
      <w:r w:rsidR="00842681" w:rsidRPr="00B628EA">
        <w:t xml:space="preserve"> and resurfacing work</w:t>
      </w:r>
      <w:r w:rsidR="00CF03B3" w:rsidRPr="00B628EA">
        <w:t xml:space="preserve"> – no progress on this since the last meeting. </w:t>
      </w:r>
      <w:proofErr w:type="spellStart"/>
      <w:proofErr w:type="gramStart"/>
      <w:r w:rsidR="00CF03B3" w:rsidRPr="00B628EA">
        <w:rPr>
          <w:color w:val="FF0000"/>
        </w:rPr>
        <w:t>Elwyn</w:t>
      </w:r>
      <w:proofErr w:type="spellEnd"/>
      <w:r w:rsidR="00CF03B3" w:rsidRPr="00B628EA">
        <w:t xml:space="preserve"> to follow up</w:t>
      </w:r>
      <w:r w:rsidRPr="00B628EA">
        <w:t>.</w:t>
      </w:r>
      <w:proofErr w:type="gramEnd"/>
    </w:p>
    <w:p w:rsidR="00EE4FCE" w:rsidRPr="00B628EA" w:rsidRDefault="00EE4FCE">
      <w:proofErr w:type="gramStart"/>
      <w:r w:rsidRPr="00B628EA">
        <w:t xml:space="preserve">Road from </w:t>
      </w:r>
      <w:proofErr w:type="spellStart"/>
      <w:r w:rsidRPr="00B628EA">
        <w:t>Mol</w:t>
      </w:r>
      <w:r w:rsidR="00724B22" w:rsidRPr="00B628EA">
        <w:t>l</w:t>
      </w:r>
      <w:r w:rsidRPr="00B628EA">
        <w:t>eston</w:t>
      </w:r>
      <w:proofErr w:type="spellEnd"/>
      <w:r w:rsidRPr="00B628EA">
        <w:t xml:space="preserve"> Cross to West Lane junction – dangerous condition</w:t>
      </w:r>
      <w:r w:rsidR="00CF03B3" w:rsidRPr="00B628EA">
        <w:t xml:space="preserve"> – no progress on this since the last meeting.</w:t>
      </w:r>
      <w:proofErr w:type="gramEnd"/>
      <w:r w:rsidR="00CF03B3" w:rsidRPr="00B628EA">
        <w:t xml:space="preserve"> </w:t>
      </w:r>
      <w:proofErr w:type="spellStart"/>
      <w:proofErr w:type="gramStart"/>
      <w:r w:rsidR="00CF03B3" w:rsidRPr="00B628EA">
        <w:rPr>
          <w:color w:val="FF0000"/>
        </w:rPr>
        <w:t>Elwyn</w:t>
      </w:r>
      <w:proofErr w:type="spellEnd"/>
      <w:r w:rsidR="00CF03B3" w:rsidRPr="00B628EA">
        <w:t xml:space="preserve"> to follow up</w:t>
      </w:r>
      <w:r w:rsidRPr="00B628EA">
        <w:t>.</w:t>
      </w:r>
      <w:proofErr w:type="gramEnd"/>
    </w:p>
    <w:p w:rsidR="00EE4FCE" w:rsidRPr="00B628EA" w:rsidRDefault="00EE4FCE">
      <w:r w:rsidRPr="00B628EA">
        <w:lastRenderedPageBreak/>
        <w:t>Carne Road triple direction sign inspection and replacement</w:t>
      </w:r>
      <w:r w:rsidR="00CF03B3" w:rsidRPr="00B628EA">
        <w:t xml:space="preserve"> – no progress on this since the last meeting. </w:t>
      </w:r>
      <w:proofErr w:type="spellStart"/>
      <w:proofErr w:type="gramStart"/>
      <w:r w:rsidR="00CF03B3" w:rsidRPr="00B628EA">
        <w:rPr>
          <w:color w:val="FF0000"/>
        </w:rPr>
        <w:t>Elwyn</w:t>
      </w:r>
      <w:proofErr w:type="spellEnd"/>
      <w:r w:rsidR="00CF03B3" w:rsidRPr="00B628EA">
        <w:t xml:space="preserve"> to follow up</w:t>
      </w:r>
      <w:r w:rsidRPr="00B628EA">
        <w:t>.</w:t>
      </w:r>
      <w:proofErr w:type="gramEnd"/>
    </w:p>
    <w:p w:rsidR="00EE4FCE" w:rsidRPr="00B628EA" w:rsidRDefault="00EE4FCE">
      <w:proofErr w:type="spellStart"/>
      <w:proofErr w:type="gramStart"/>
      <w:r w:rsidRPr="00B628EA">
        <w:t>Molleston</w:t>
      </w:r>
      <w:proofErr w:type="spellEnd"/>
      <w:r w:rsidRPr="00B628EA">
        <w:t xml:space="preserve"> sign on A4115 replacement</w:t>
      </w:r>
      <w:r w:rsidR="00CF03B3" w:rsidRPr="00B628EA">
        <w:t xml:space="preserve"> – no progress on this since the last meeting.</w:t>
      </w:r>
      <w:proofErr w:type="gramEnd"/>
      <w:r w:rsidR="00CF03B3" w:rsidRPr="00B628EA">
        <w:t xml:space="preserve"> </w:t>
      </w:r>
      <w:proofErr w:type="spellStart"/>
      <w:proofErr w:type="gramStart"/>
      <w:r w:rsidR="00CF03B3" w:rsidRPr="00B628EA">
        <w:rPr>
          <w:color w:val="FF0000"/>
        </w:rPr>
        <w:t>Elwyn</w:t>
      </w:r>
      <w:proofErr w:type="spellEnd"/>
      <w:r w:rsidR="00CF03B3" w:rsidRPr="00B628EA">
        <w:t xml:space="preserve"> to follow up</w:t>
      </w:r>
      <w:r w:rsidRPr="00B628EA">
        <w:t>.</w:t>
      </w:r>
      <w:proofErr w:type="gramEnd"/>
    </w:p>
    <w:p w:rsidR="00EE4FCE" w:rsidRPr="00B628EA" w:rsidRDefault="00EE4FCE">
      <w:r w:rsidRPr="00B628EA">
        <w:t xml:space="preserve">Cattle crossing sign near Ty </w:t>
      </w:r>
      <w:proofErr w:type="spellStart"/>
      <w:r w:rsidRPr="00B628EA">
        <w:t>Coed</w:t>
      </w:r>
      <w:proofErr w:type="spellEnd"/>
      <w:r w:rsidRPr="00B628EA">
        <w:t xml:space="preserve"> Farm – replacement</w:t>
      </w:r>
      <w:r w:rsidR="00CF03B3" w:rsidRPr="00B628EA">
        <w:t xml:space="preserve"> – no progress on this since the last meeting. </w:t>
      </w:r>
      <w:proofErr w:type="spellStart"/>
      <w:proofErr w:type="gramStart"/>
      <w:r w:rsidR="00CF03B3" w:rsidRPr="00B628EA">
        <w:rPr>
          <w:color w:val="FF0000"/>
        </w:rPr>
        <w:t>Elwyn</w:t>
      </w:r>
      <w:proofErr w:type="spellEnd"/>
      <w:r w:rsidR="00CF03B3" w:rsidRPr="00B628EA">
        <w:t xml:space="preserve"> to follow up</w:t>
      </w:r>
      <w:r w:rsidRPr="00B628EA">
        <w:t>.</w:t>
      </w:r>
      <w:proofErr w:type="gramEnd"/>
    </w:p>
    <w:p w:rsidR="00EE4FCE" w:rsidRPr="00B628EA" w:rsidRDefault="00EE4FCE">
      <w:proofErr w:type="spellStart"/>
      <w:r w:rsidRPr="00B628EA">
        <w:t>Poyers</w:t>
      </w:r>
      <w:proofErr w:type="spellEnd"/>
      <w:r w:rsidRPr="00B628EA">
        <w:t xml:space="preserve"> Gr</w:t>
      </w:r>
      <w:r w:rsidR="00724B22" w:rsidRPr="00B628EA">
        <w:t>o</w:t>
      </w:r>
      <w:r w:rsidRPr="00B628EA">
        <w:t xml:space="preserve">ve – blocked drains – </w:t>
      </w:r>
      <w:proofErr w:type="gramStart"/>
      <w:r w:rsidRPr="00B628EA">
        <w:t>map</w:t>
      </w:r>
      <w:proofErr w:type="gramEnd"/>
      <w:r w:rsidRPr="00B628EA">
        <w:t xml:space="preserve"> review</w:t>
      </w:r>
      <w:r w:rsidR="00CF03B3" w:rsidRPr="00B628EA">
        <w:t xml:space="preserve"> – no progress on this since the last meeting. </w:t>
      </w:r>
      <w:proofErr w:type="spellStart"/>
      <w:proofErr w:type="gramStart"/>
      <w:r w:rsidR="00CF03B3" w:rsidRPr="00B628EA">
        <w:rPr>
          <w:color w:val="FF0000"/>
        </w:rPr>
        <w:t>Elwyn</w:t>
      </w:r>
      <w:proofErr w:type="spellEnd"/>
      <w:r w:rsidR="00CF03B3" w:rsidRPr="00B628EA">
        <w:t xml:space="preserve"> to follow up</w:t>
      </w:r>
      <w:r w:rsidRPr="00B628EA">
        <w:t>.</w:t>
      </w:r>
      <w:proofErr w:type="gramEnd"/>
    </w:p>
    <w:p w:rsidR="00842681" w:rsidRPr="00B628EA" w:rsidRDefault="00842681">
      <w:proofErr w:type="gramStart"/>
      <w:r w:rsidRPr="00B628EA">
        <w:t>Village Green drainage</w:t>
      </w:r>
      <w:r w:rsidR="00CF03B3" w:rsidRPr="00B628EA">
        <w:t xml:space="preserve"> – no progress on this since the last meeting.</w:t>
      </w:r>
      <w:proofErr w:type="gramEnd"/>
      <w:r w:rsidR="00CF03B3" w:rsidRPr="00B628EA">
        <w:t xml:space="preserve"> </w:t>
      </w:r>
      <w:proofErr w:type="spellStart"/>
      <w:proofErr w:type="gramStart"/>
      <w:r w:rsidR="00CF03B3" w:rsidRPr="00B628EA">
        <w:rPr>
          <w:color w:val="FF0000"/>
        </w:rPr>
        <w:t>Elwyn</w:t>
      </w:r>
      <w:proofErr w:type="spellEnd"/>
      <w:r w:rsidR="00CF03B3" w:rsidRPr="00B628EA">
        <w:t xml:space="preserve"> to follow up</w:t>
      </w:r>
      <w:r w:rsidRPr="00B628EA">
        <w:t>.</w:t>
      </w:r>
      <w:proofErr w:type="gramEnd"/>
    </w:p>
    <w:p w:rsidR="00B56065" w:rsidRPr="00B628EA" w:rsidRDefault="002C5198">
      <w:proofErr w:type="gramStart"/>
      <w:r w:rsidRPr="00B628EA">
        <w:t>Flower Hall bridleway.</w:t>
      </w:r>
      <w:proofErr w:type="gramEnd"/>
      <w:r w:rsidRPr="00B628EA">
        <w:t xml:space="preserve"> </w:t>
      </w:r>
      <w:r w:rsidR="007E2D91" w:rsidRPr="00B628EA">
        <w:t>Wendy contacted Matt in the PCC. In the meantime the rubble had been remove</w:t>
      </w:r>
      <w:r w:rsidR="00E15D67" w:rsidRPr="00B628EA">
        <w:t>d so the situation is resolved.</w:t>
      </w:r>
    </w:p>
    <w:p w:rsidR="00BE320E" w:rsidRPr="00B628EA" w:rsidRDefault="002C5198">
      <w:proofErr w:type="spellStart"/>
      <w:proofErr w:type="gramStart"/>
      <w:r w:rsidRPr="00B628EA">
        <w:t>Maes</w:t>
      </w:r>
      <w:proofErr w:type="spellEnd"/>
      <w:r w:rsidRPr="00B628EA">
        <w:t xml:space="preserve"> </w:t>
      </w:r>
      <w:proofErr w:type="spellStart"/>
      <w:r w:rsidRPr="00B628EA">
        <w:t>Yr</w:t>
      </w:r>
      <w:proofErr w:type="spellEnd"/>
      <w:r w:rsidRPr="00B628EA">
        <w:t xml:space="preserve"> </w:t>
      </w:r>
      <w:proofErr w:type="spellStart"/>
      <w:r w:rsidRPr="00B628EA">
        <w:t>Ysgol</w:t>
      </w:r>
      <w:proofErr w:type="spellEnd"/>
      <w:r w:rsidRPr="00B628EA">
        <w:t xml:space="preserve"> dangerous pedestrian access – overhanging trees.</w:t>
      </w:r>
      <w:proofErr w:type="gramEnd"/>
      <w:r w:rsidRPr="00B628EA">
        <w:t xml:space="preserve"> </w:t>
      </w:r>
      <w:r w:rsidR="007E2D91" w:rsidRPr="00B628EA">
        <w:t xml:space="preserve">An </w:t>
      </w:r>
      <w:proofErr w:type="spellStart"/>
      <w:r w:rsidR="007E2D91" w:rsidRPr="00B628EA">
        <w:t>arboriculturalist</w:t>
      </w:r>
      <w:proofErr w:type="spellEnd"/>
      <w:r w:rsidR="007E2D91" w:rsidRPr="00B628EA">
        <w:t xml:space="preserve"> has been hired by the landowner to ascertain if the trees are dangerous. The Tree Officer in PCC stated that without a TPO they are not a concern of his.</w:t>
      </w:r>
    </w:p>
    <w:p w:rsidR="002C5198" w:rsidRPr="00B628EA" w:rsidRDefault="002C5198">
      <w:r w:rsidRPr="00B628EA">
        <w:t>Ombudsman report – letters sent to Mr Belt and Cllr Davies.</w:t>
      </w:r>
      <w:r w:rsidR="007E2D91" w:rsidRPr="00B628EA">
        <w:t xml:space="preserve"> After further contact from Mr Belt to TCC, the Monitoring Officer was consulted. His view is that any disagreement now must be dealt with at Ombudsman level. A letter to Mr Belt was sent to that effect.</w:t>
      </w:r>
    </w:p>
    <w:p w:rsidR="002C5198" w:rsidRPr="00B628EA" w:rsidRDefault="007E2D91">
      <w:r w:rsidRPr="00B628EA">
        <w:t>The n</w:t>
      </w:r>
      <w:r w:rsidR="002C5198" w:rsidRPr="00B628EA">
        <w:t>on-working streetlight</w:t>
      </w:r>
      <w:r w:rsidRPr="00B628EA">
        <w:t xml:space="preserve"> has been fixed</w:t>
      </w:r>
      <w:r w:rsidR="002C5198" w:rsidRPr="00B628EA">
        <w:t>.</w:t>
      </w:r>
    </w:p>
    <w:p w:rsidR="002C5198" w:rsidRPr="00B628EA" w:rsidRDefault="002C5198">
      <w:proofErr w:type="gramStart"/>
      <w:r w:rsidRPr="00B628EA">
        <w:t xml:space="preserve">Council Depot / Barn Court area- sunken manhole and </w:t>
      </w:r>
      <w:proofErr w:type="spellStart"/>
      <w:r w:rsidRPr="00B628EA">
        <w:t>gulleys</w:t>
      </w:r>
      <w:proofErr w:type="spellEnd"/>
      <w:r w:rsidR="00CF03B3" w:rsidRPr="00B628EA">
        <w:t xml:space="preserve"> – no progress on this since the last meeting.</w:t>
      </w:r>
      <w:proofErr w:type="gramEnd"/>
      <w:r w:rsidR="00CF03B3" w:rsidRPr="00B628EA">
        <w:t xml:space="preserve"> </w:t>
      </w:r>
      <w:proofErr w:type="spellStart"/>
      <w:proofErr w:type="gramStart"/>
      <w:r w:rsidR="00CF03B3" w:rsidRPr="00B628EA">
        <w:rPr>
          <w:color w:val="FF0000"/>
        </w:rPr>
        <w:t>Elwyn</w:t>
      </w:r>
      <w:proofErr w:type="spellEnd"/>
      <w:r w:rsidR="00CF03B3" w:rsidRPr="00B628EA">
        <w:t xml:space="preserve"> to follow up</w:t>
      </w:r>
      <w:r w:rsidRPr="00B628EA">
        <w:t>.</w:t>
      </w:r>
      <w:proofErr w:type="gramEnd"/>
    </w:p>
    <w:p w:rsidR="002C5198" w:rsidRPr="00B628EA" w:rsidRDefault="002C5198">
      <w:r w:rsidRPr="00B628EA">
        <w:t>Water Reservoir road depression needing investigation and repair</w:t>
      </w:r>
      <w:r w:rsidR="00CF03B3" w:rsidRPr="00B628EA">
        <w:t xml:space="preserve"> – no progress on this since the last meeting. </w:t>
      </w:r>
      <w:proofErr w:type="spellStart"/>
      <w:proofErr w:type="gramStart"/>
      <w:r w:rsidR="00CF03B3" w:rsidRPr="00B628EA">
        <w:rPr>
          <w:color w:val="FF0000"/>
        </w:rPr>
        <w:t>Elwyn</w:t>
      </w:r>
      <w:proofErr w:type="spellEnd"/>
      <w:r w:rsidR="00CF03B3" w:rsidRPr="00B628EA">
        <w:t xml:space="preserve"> to follow up</w:t>
      </w:r>
      <w:r w:rsidRPr="00B628EA">
        <w:t>.</w:t>
      </w:r>
      <w:proofErr w:type="gramEnd"/>
    </w:p>
    <w:p w:rsidR="002C5198" w:rsidRPr="00B628EA" w:rsidRDefault="002C5198">
      <w:proofErr w:type="spellStart"/>
      <w:proofErr w:type="gramStart"/>
      <w:r w:rsidRPr="00B628EA">
        <w:t>Washfield</w:t>
      </w:r>
      <w:proofErr w:type="spellEnd"/>
      <w:r w:rsidRPr="00B628EA">
        <w:t xml:space="preserve"> Cross </w:t>
      </w:r>
      <w:proofErr w:type="spellStart"/>
      <w:r w:rsidRPr="00B628EA">
        <w:t>gulleys</w:t>
      </w:r>
      <w:proofErr w:type="spellEnd"/>
      <w:r w:rsidRPr="00B628EA">
        <w:t xml:space="preserve"> needing more detailed investigation</w:t>
      </w:r>
      <w:r w:rsidR="00CF03B3" w:rsidRPr="00B628EA">
        <w:t xml:space="preserve"> – no progress on this since the last meeting.</w:t>
      </w:r>
      <w:proofErr w:type="gramEnd"/>
      <w:r w:rsidR="00CF03B3" w:rsidRPr="00B628EA">
        <w:t xml:space="preserve"> </w:t>
      </w:r>
      <w:proofErr w:type="spellStart"/>
      <w:proofErr w:type="gramStart"/>
      <w:r w:rsidR="00CF03B3" w:rsidRPr="00B628EA">
        <w:rPr>
          <w:color w:val="FF0000"/>
        </w:rPr>
        <w:t>Elwyn</w:t>
      </w:r>
      <w:proofErr w:type="spellEnd"/>
      <w:r w:rsidR="00CF03B3" w:rsidRPr="00B628EA">
        <w:t xml:space="preserve"> to follow up</w:t>
      </w:r>
      <w:r w:rsidRPr="00B628EA">
        <w:t>.</w:t>
      </w:r>
      <w:proofErr w:type="gramEnd"/>
    </w:p>
    <w:p w:rsidR="002C5198" w:rsidRPr="00B628EA" w:rsidRDefault="002C5198">
      <w:proofErr w:type="gramStart"/>
      <w:r w:rsidRPr="00B628EA">
        <w:t xml:space="preserve">Road edge of Cold Blow towards </w:t>
      </w:r>
      <w:proofErr w:type="spellStart"/>
      <w:r w:rsidRPr="00B628EA">
        <w:t>Allensbank</w:t>
      </w:r>
      <w:proofErr w:type="spellEnd"/>
      <w:r w:rsidRPr="00B628EA">
        <w:t xml:space="preserve"> pothole needing investigation and repair</w:t>
      </w:r>
      <w:r w:rsidR="00CF03B3" w:rsidRPr="00B628EA">
        <w:t xml:space="preserve"> – no progress on this since the last meeting.</w:t>
      </w:r>
      <w:proofErr w:type="gramEnd"/>
      <w:r w:rsidR="00CF03B3" w:rsidRPr="00B628EA">
        <w:t xml:space="preserve"> </w:t>
      </w:r>
      <w:proofErr w:type="spellStart"/>
      <w:proofErr w:type="gramStart"/>
      <w:r w:rsidR="00CF03B3" w:rsidRPr="00B628EA">
        <w:rPr>
          <w:color w:val="FF0000"/>
        </w:rPr>
        <w:t>Elwyn</w:t>
      </w:r>
      <w:proofErr w:type="spellEnd"/>
      <w:r w:rsidR="00CF03B3" w:rsidRPr="00B628EA">
        <w:t xml:space="preserve"> to follow up</w:t>
      </w:r>
      <w:r w:rsidRPr="00B628EA">
        <w:t>.</w:t>
      </w:r>
      <w:proofErr w:type="gramEnd"/>
    </w:p>
    <w:p w:rsidR="002C5198" w:rsidRPr="00B628EA" w:rsidRDefault="002C5198">
      <w:r w:rsidRPr="00B628EA">
        <w:t>Placement of ‘no dog fouling’ signs</w:t>
      </w:r>
      <w:r w:rsidR="00CF03B3" w:rsidRPr="00B628EA">
        <w:t xml:space="preserve"> – </w:t>
      </w:r>
      <w:r w:rsidR="00CE550F">
        <w:t>One has been put up in Cold Blow and another will be put up in the next week in Cold Blow.</w:t>
      </w:r>
    </w:p>
    <w:p w:rsidR="002C5198" w:rsidRPr="00B628EA" w:rsidRDefault="00CF03B3">
      <w:r w:rsidRPr="00B628EA">
        <w:t xml:space="preserve">Play Park </w:t>
      </w:r>
      <w:r w:rsidR="002C5198" w:rsidRPr="00B628EA">
        <w:t>gate – keep clear si</w:t>
      </w:r>
      <w:r w:rsidRPr="00B628EA">
        <w:t xml:space="preserve">gn for access and grass cutting – Wording for these were agreed, and </w:t>
      </w:r>
      <w:r w:rsidRPr="00B628EA">
        <w:rPr>
          <w:color w:val="FF0000"/>
        </w:rPr>
        <w:t>Barbara</w:t>
      </w:r>
      <w:r w:rsidRPr="00B628EA">
        <w:t xml:space="preserve"> will sort out the signs.</w:t>
      </w:r>
    </w:p>
    <w:p w:rsidR="002C5198" w:rsidRPr="00B628EA" w:rsidRDefault="002C5198">
      <w:r w:rsidRPr="00B628EA">
        <w:t>Picnic table relocation</w:t>
      </w:r>
      <w:r w:rsidR="007E2D91" w:rsidRPr="00B628EA">
        <w:t xml:space="preserve"> has been done</w:t>
      </w:r>
      <w:r w:rsidRPr="00B628EA">
        <w:t>.</w:t>
      </w:r>
    </w:p>
    <w:p w:rsidR="002C5198" w:rsidRPr="00B628EA" w:rsidRDefault="002C5198">
      <w:r w:rsidRPr="00B628EA">
        <w:t>Park bench</w:t>
      </w:r>
      <w:r w:rsidR="000E0DCD" w:rsidRPr="00B628EA">
        <w:t>es tables:</w:t>
      </w:r>
      <w:r w:rsidRPr="00B628EA">
        <w:t xml:space="preserve"> placements / relocations.</w:t>
      </w:r>
      <w:r w:rsidR="007E2D91" w:rsidRPr="00B628EA">
        <w:t xml:space="preserve"> Sites for most of them were decided in the meeting. They will be put in place mostly in the next month.</w:t>
      </w:r>
      <w:r w:rsidR="00E948F2" w:rsidRPr="00B628EA">
        <w:t xml:space="preserve"> The table and bench for Cold Blow will be put in position later.</w:t>
      </w:r>
    </w:p>
    <w:p w:rsidR="00957926" w:rsidRPr="00B628EA" w:rsidRDefault="00957926">
      <w:r w:rsidRPr="00B628EA">
        <w:t xml:space="preserve">Invoice sent to </w:t>
      </w:r>
      <w:proofErr w:type="spellStart"/>
      <w:r w:rsidRPr="00B628EA">
        <w:t>Jebb</w:t>
      </w:r>
      <w:proofErr w:type="spellEnd"/>
      <w:r w:rsidRPr="00B628EA">
        <w:t xml:space="preserve"> Homes for water and electricity used.</w:t>
      </w:r>
      <w:r w:rsidR="007E2D91" w:rsidRPr="00B628EA">
        <w:t xml:space="preserve"> If no payment is made in the next couple of weeks, a follow up letter will be sent. </w:t>
      </w:r>
      <w:proofErr w:type="gramStart"/>
      <w:r w:rsidR="007E2D91" w:rsidRPr="00B628EA">
        <w:rPr>
          <w:color w:val="FF0000"/>
        </w:rPr>
        <w:t>Clerk</w:t>
      </w:r>
      <w:r w:rsidR="007E2D91" w:rsidRPr="00B628EA">
        <w:t>.</w:t>
      </w:r>
      <w:proofErr w:type="gramEnd"/>
    </w:p>
    <w:p w:rsidR="002C5198" w:rsidRPr="00B628EA" w:rsidRDefault="002C5198"/>
    <w:p w:rsidR="001E2920" w:rsidRPr="00B628EA" w:rsidRDefault="008A70DD" w:rsidP="004675BA">
      <w:pPr>
        <w:ind w:firstLine="360"/>
        <w:rPr>
          <w:b/>
        </w:rPr>
      </w:pPr>
      <w:r w:rsidRPr="00B628EA">
        <w:rPr>
          <w:b/>
        </w:rPr>
        <w:t xml:space="preserve">4.1) </w:t>
      </w:r>
      <w:r w:rsidR="001E2920" w:rsidRPr="00B628EA">
        <w:rPr>
          <w:b/>
        </w:rPr>
        <w:t>New items of business:</w:t>
      </w:r>
    </w:p>
    <w:p w:rsidR="002C5198" w:rsidRPr="00B628EA" w:rsidRDefault="00E948F2" w:rsidP="002C5198">
      <w:r w:rsidRPr="00B628EA">
        <w:lastRenderedPageBreak/>
        <w:t>Due to family commitments Wendy was unable to attend the p</w:t>
      </w:r>
      <w:r w:rsidR="002C5198" w:rsidRPr="00B628EA">
        <w:t xml:space="preserve">lanning workshop </w:t>
      </w:r>
      <w:r w:rsidRPr="00B628EA">
        <w:t xml:space="preserve">on </w:t>
      </w:r>
      <w:r w:rsidR="002C5198" w:rsidRPr="00B628EA">
        <w:t>30</w:t>
      </w:r>
      <w:r w:rsidR="002C5198" w:rsidRPr="00B628EA">
        <w:rPr>
          <w:vertAlign w:val="superscript"/>
        </w:rPr>
        <w:t>th</w:t>
      </w:r>
      <w:r w:rsidR="002C5198" w:rsidRPr="00B628EA">
        <w:t xml:space="preserve"> March 2015.</w:t>
      </w:r>
      <w:r w:rsidRPr="00B628EA">
        <w:t xml:space="preserve"> </w:t>
      </w:r>
    </w:p>
    <w:p w:rsidR="001E2920" w:rsidRPr="00B628EA" w:rsidRDefault="004675BA" w:rsidP="008A70DD">
      <w:pPr>
        <w:pStyle w:val="ListParagraph"/>
        <w:numPr>
          <w:ilvl w:val="0"/>
          <w:numId w:val="1"/>
        </w:numPr>
        <w:rPr>
          <w:b/>
        </w:rPr>
      </w:pPr>
      <w:r w:rsidRPr="00B628EA">
        <w:rPr>
          <w:b/>
        </w:rPr>
        <w:t>To receive i</w:t>
      </w:r>
      <w:r w:rsidR="001E2920" w:rsidRPr="00B628EA">
        <w:rPr>
          <w:b/>
        </w:rPr>
        <w:t>tems of correspondence</w:t>
      </w:r>
      <w:r w:rsidRPr="00B628EA">
        <w:rPr>
          <w:b/>
        </w:rPr>
        <w:t>:</w:t>
      </w:r>
    </w:p>
    <w:p w:rsidR="00C950D9" w:rsidRPr="00B628EA" w:rsidRDefault="00C950D9" w:rsidP="00C950D9">
      <w:pPr>
        <w:pStyle w:val="ListParagraph"/>
        <w:rPr>
          <w:b/>
        </w:rPr>
      </w:pPr>
    </w:p>
    <w:p w:rsidR="00C950D9" w:rsidRPr="00B628EA" w:rsidRDefault="00C950D9" w:rsidP="00E15D67">
      <w:pPr>
        <w:pStyle w:val="ListParagraph"/>
        <w:numPr>
          <w:ilvl w:val="0"/>
          <w:numId w:val="3"/>
        </w:numPr>
      </w:pPr>
      <w:r w:rsidRPr="00B628EA">
        <w:t>Angela Burns AM/AC letter re #</w:t>
      </w:r>
      <w:proofErr w:type="spellStart"/>
      <w:r w:rsidRPr="00B628EA">
        <w:t>fieldfinders</w:t>
      </w:r>
      <w:proofErr w:type="spellEnd"/>
      <w:r w:rsidR="00CE550F">
        <w:t>.</w:t>
      </w:r>
    </w:p>
    <w:p w:rsidR="00E948F2" w:rsidRPr="00B628EA" w:rsidRDefault="00E948F2" w:rsidP="00E15D67">
      <w:pPr>
        <w:pStyle w:val="ListParagraph"/>
        <w:numPr>
          <w:ilvl w:val="0"/>
          <w:numId w:val="3"/>
        </w:numPr>
      </w:pPr>
      <w:r w:rsidRPr="00B628EA">
        <w:t xml:space="preserve">Letter from </w:t>
      </w:r>
      <w:proofErr w:type="spellStart"/>
      <w:r w:rsidRPr="00B628EA">
        <w:t>Huw</w:t>
      </w:r>
      <w:proofErr w:type="spellEnd"/>
      <w:r w:rsidRPr="00B628EA">
        <w:t xml:space="preserve"> Davies resigning his position as Councillor. A letter of thanks for his service will be sent. </w:t>
      </w:r>
      <w:r w:rsidRPr="00B628EA">
        <w:rPr>
          <w:color w:val="FF0000"/>
        </w:rPr>
        <w:t>Clerk</w:t>
      </w:r>
      <w:r w:rsidRPr="00B628EA">
        <w:t>.</w:t>
      </w:r>
    </w:p>
    <w:p w:rsidR="003D6C0E" w:rsidRPr="00B628EA" w:rsidRDefault="003D6C0E" w:rsidP="00E15D67">
      <w:pPr>
        <w:pStyle w:val="ListParagraph"/>
        <w:numPr>
          <w:ilvl w:val="0"/>
          <w:numId w:val="3"/>
        </w:numPr>
      </w:pPr>
      <w:r w:rsidRPr="00B628EA">
        <w:t>Email from PCC Monitoring Officer regarding Local Government (Democracy) (Wales) Act 2013 Order 2015</w:t>
      </w:r>
      <w:r w:rsidR="00CE550F">
        <w:t>.</w:t>
      </w:r>
    </w:p>
    <w:p w:rsidR="003D6C0E" w:rsidRPr="00B628EA" w:rsidRDefault="003D6C0E" w:rsidP="00E15D67">
      <w:pPr>
        <w:pStyle w:val="ListParagraph"/>
        <w:numPr>
          <w:ilvl w:val="0"/>
          <w:numId w:val="3"/>
        </w:numPr>
      </w:pPr>
      <w:r w:rsidRPr="00B628EA">
        <w:t xml:space="preserve">Information from </w:t>
      </w:r>
      <w:proofErr w:type="spellStart"/>
      <w:r w:rsidRPr="00B628EA">
        <w:t>Hywel</w:t>
      </w:r>
      <w:proofErr w:type="spellEnd"/>
      <w:r w:rsidRPr="00B628EA">
        <w:t xml:space="preserve"> </w:t>
      </w:r>
      <w:proofErr w:type="spellStart"/>
      <w:r w:rsidRPr="00B628EA">
        <w:t>Dda</w:t>
      </w:r>
      <w:proofErr w:type="spellEnd"/>
      <w:r w:rsidRPr="00B628EA">
        <w:t xml:space="preserve"> </w:t>
      </w:r>
      <w:r w:rsidR="00CE550F" w:rsidRPr="00B628EA">
        <w:t>University</w:t>
      </w:r>
      <w:r w:rsidRPr="00B628EA">
        <w:t xml:space="preserve"> </w:t>
      </w:r>
      <w:r w:rsidR="00CE550F">
        <w:t>H</w:t>
      </w:r>
      <w:r w:rsidRPr="00B628EA">
        <w:t>ea</w:t>
      </w:r>
      <w:r w:rsidR="00CE550F">
        <w:t>l</w:t>
      </w:r>
      <w:r w:rsidRPr="00B628EA">
        <w:t>th Board regarding accessing women and children’s health services</w:t>
      </w:r>
      <w:r w:rsidR="00CE550F">
        <w:t>.</w:t>
      </w:r>
    </w:p>
    <w:p w:rsidR="003D6C0E" w:rsidRPr="00B628EA" w:rsidRDefault="003D6C0E" w:rsidP="00E15D67">
      <w:pPr>
        <w:pStyle w:val="ListParagraph"/>
        <w:numPr>
          <w:ilvl w:val="0"/>
          <w:numId w:val="3"/>
        </w:numPr>
      </w:pPr>
      <w:r w:rsidRPr="00B628EA">
        <w:t xml:space="preserve">Letter from </w:t>
      </w:r>
      <w:proofErr w:type="spellStart"/>
      <w:r w:rsidRPr="00B628EA">
        <w:t>Templetots</w:t>
      </w:r>
      <w:proofErr w:type="spellEnd"/>
      <w:r w:rsidRPr="00B628EA">
        <w:t xml:space="preserve"> regarding donation.</w:t>
      </w:r>
    </w:p>
    <w:p w:rsidR="003D6C0E" w:rsidRDefault="003D6C0E" w:rsidP="00E15D67">
      <w:pPr>
        <w:pStyle w:val="ListParagraph"/>
        <w:numPr>
          <w:ilvl w:val="0"/>
          <w:numId w:val="3"/>
        </w:numPr>
      </w:pPr>
      <w:r w:rsidRPr="00B628EA">
        <w:t>MoD training notification in Templeton area</w:t>
      </w:r>
    </w:p>
    <w:p w:rsidR="00CE550F" w:rsidRPr="00B628EA" w:rsidRDefault="00CE550F" w:rsidP="00E15D67">
      <w:pPr>
        <w:pStyle w:val="ListParagraph"/>
        <w:numPr>
          <w:ilvl w:val="0"/>
          <w:numId w:val="3"/>
        </w:numPr>
      </w:pPr>
      <w:r>
        <w:t xml:space="preserve">Thank you letter from </w:t>
      </w:r>
      <w:proofErr w:type="spellStart"/>
      <w:r>
        <w:t>Templetots</w:t>
      </w:r>
      <w:proofErr w:type="spellEnd"/>
      <w:r>
        <w:t>.</w:t>
      </w:r>
    </w:p>
    <w:p w:rsidR="003D6C0E" w:rsidRPr="00B628EA" w:rsidRDefault="003D6C0E" w:rsidP="00C950D9">
      <w:pPr>
        <w:pStyle w:val="ListParagraph"/>
      </w:pPr>
    </w:p>
    <w:p w:rsidR="008A70DD" w:rsidRPr="00B628EA" w:rsidRDefault="008A70DD" w:rsidP="008A70DD">
      <w:pPr>
        <w:pStyle w:val="ListParagraph"/>
      </w:pPr>
    </w:p>
    <w:p w:rsidR="001E2920" w:rsidRPr="00B628EA" w:rsidRDefault="001E2920" w:rsidP="008A70DD">
      <w:pPr>
        <w:pStyle w:val="ListParagraph"/>
        <w:numPr>
          <w:ilvl w:val="0"/>
          <w:numId w:val="1"/>
        </w:numPr>
        <w:rPr>
          <w:b/>
        </w:rPr>
      </w:pPr>
      <w:r w:rsidRPr="00B628EA">
        <w:rPr>
          <w:b/>
        </w:rPr>
        <w:t>County Councillor’s report:</w:t>
      </w:r>
    </w:p>
    <w:p w:rsidR="00503AF9" w:rsidRPr="00B628EA" w:rsidRDefault="00503AF9" w:rsidP="00503AF9">
      <w:pPr>
        <w:pStyle w:val="ListParagraph"/>
        <w:spacing w:after="0" w:line="240" w:lineRule="auto"/>
        <w:rPr>
          <w:rFonts w:eastAsia="Times New Roman" w:cs="Arial"/>
        </w:rPr>
      </w:pPr>
      <w:r w:rsidRPr="00B628EA">
        <w:rPr>
          <w:rFonts w:eastAsia="Times New Roman" w:cs="Arial"/>
        </w:rPr>
        <w:t>Temporary Road Closure A4115 - Cross Hands to Templeton</w:t>
      </w:r>
    </w:p>
    <w:p w:rsidR="00503AF9" w:rsidRPr="00B628EA" w:rsidRDefault="00503AF9" w:rsidP="00503AF9">
      <w:pPr>
        <w:pStyle w:val="ListParagraph"/>
        <w:spacing w:after="0" w:line="240" w:lineRule="auto"/>
        <w:rPr>
          <w:rFonts w:eastAsia="Times New Roman" w:cs="Arial"/>
        </w:rPr>
      </w:pPr>
      <w:r w:rsidRPr="00B628EA">
        <w:rPr>
          <w:rFonts w:eastAsia="Times New Roman" w:cs="Arial"/>
        </w:rPr>
        <w:t> </w:t>
      </w:r>
    </w:p>
    <w:p w:rsidR="00503AF9" w:rsidRPr="00B628EA" w:rsidRDefault="00503AF9" w:rsidP="00503AF9">
      <w:pPr>
        <w:pStyle w:val="ListParagraph"/>
        <w:spacing w:after="0" w:line="240" w:lineRule="auto"/>
        <w:rPr>
          <w:rFonts w:eastAsia="Times New Roman" w:cs="Arial"/>
        </w:rPr>
      </w:pPr>
      <w:r w:rsidRPr="00B628EA">
        <w:rPr>
          <w:rFonts w:eastAsia="Times New Roman" w:cs="Arial"/>
        </w:rPr>
        <w:t xml:space="preserve">I have received a notification from PCC's Asset Management section for the temporary closure of the A4115 </w:t>
      </w:r>
      <w:proofErr w:type="spellStart"/>
      <w:r w:rsidRPr="00B628EA">
        <w:rPr>
          <w:rFonts w:eastAsia="Times New Roman" w:cs="Arial"/>
        </w:rPr>
        <w:t>Crosshands</w:t>
      </w:r>
      <w:proofErr w:type="spellEnd"/>
      <w:r w:rsidRPr="00B628EA">
        <w:rPr>
          <w:rFonts w:eastAsia="Times New Roman" w:cs="Arial"/>
        </w:rPr>
        <w:t xml:space="preserve"> to Templeton Road, from its junction with the A4075 </w:t>
      </w:r>
      <w:proofErr w:type="spellStart"/>
      <w:r w:rsidRPr="00B628EA">
        <w:rPr>
          <w:rFonts w:eastAsia="Times New Roman" w:cs="Arial"/>
        </w:rPr>
        <w:t>Canaston</w:t>
      </w:r>
      <w:proofErr w:type="spellEnd"/>
      <w:r w:rsidRPr="00B628EA">
        <w:rPr>
          <w:rFonts w:eastAsia="Times New Roman" w:cs="Arial"/>
        </w:rPr>
        <w:t xml:space="preserve"> Bridge to Carew Road, east to its junction with the A478 Templeton to Narberth road at Boar’s Head. </w:t>
      </w:r>
      <w:r w:rsidRPr="00B628EA">
        <w:rPr>
          <w:rFonts w:eastAsia="Times New Roman" w:cs="Arial"/>
          <w:lang w:val="en-US"/>
        </w:rPr>
        <w:t xml:space="preserve"> The closure is necessary so that </w:t>
      </w:r>
      <w:proofErr w:type="spellStart"/>
      <w:r w:rsidRPr="00B628EA">
        <w:rPr>
          <w:rFonts w:eastAsia="Times New Roman" w:cs="Arial"/>
          <w:lang w:val="en-US"/>
        </w:rPr>
        <w:t>specialised</w:t>
      </w:r>
      <w:proofErr w:type="spellEnd"/>
      <w:r w:rsidRPr="00B628EA">
        <w:rPr>
          <w:rFonts w:eastAsia="Times New Roman" w:cs="Arial"/>
          <w:lang w:val="en-US"/>
        </w:rPr>
        <w:t xml:space="preserve"> carriageway surface treatment works along this road can be carried out.  </w:t>
      </w:r>
      <w:r w:rsidRPr="00B628EA">
        <w:rPr>
          <w:rFonts w:eastAsia="Times New Roman" w:cs="Arial"/>
        </w:rPr>
        <w:t>This closure is proposed to commence on Wednesday 27</w:t>
      </w:r>
      <w:r w:rsidRPr="00B628EA">
        <w:rPr>
          <w:rFonts w:eastAsia="Times New Roman" w:cs="Arial"/>
          <w:vertAlign w:val="superscript"/>
        </w:rPr>
        <w:t>th</w:t>
      </w:r>
      <w:r w:rsidRPr="00B628EA">
        <w:rPr>
          <w:rFonts w:eastAsia="Times New Roman" w:cs="Arial"/>
        </w:rPr>
        <w:t xml:space="preserve"> May for two evenings between the hours of 7pm - 7am, however this work is extremely weather dependent and therefore the proposed start date is subject to change. Rob Evans, Asset Manager advises me that the works are a surface preservative treatment which is a product which we haven't used in Pembrokeshire before.  It takes the form of a spray applied solution that rejuvenates the road surface, without the need to surface dress.</w:t>
      </w:r>
    </w:p>
    <w:p w:rsidR="008A70DD" w:rsidRPr="00B628EA" w:rsidRDefault="008A70DD" w:rsidP="008A70DD">
      <w:pPr>
        <w:pStyle w:val="ListParagraph"/>
      </w:pPr>
    </w:p>
    <w:p w:rsidR="00154F00" w:rsidRPr="00B628EA" w:rsidRDefault="004675BA" w:rsidP="008A70DD">
      <w:pPr>
        <w:pStyle w:val="ListParagraph"/>
        <w:numPr>
          <w:ilvl w:val="0"/>
          <w:numId w:val="1"/>
        </w:numPr>
      </w:pPr>
      <w:r w:rsidRPr="00B628EA">
        <w:rPr>
          <w:b/>
        </w:rPr>
        <w:t>To receive f</w:t>
      </w:r>
      <w:r w:rsidR="001E2920" w:rsidRPr="00B628EA">
        <w:rPr>
          <w:b/>
        </w:rPr>
        <w:t xml:space="preserve">inancial statement </w:t>
      </w:r>
      <w:r w:rsidR="008A70DD" w:rsidRPr="00B628EA">
        <w:rPr>
          <w:b/>
        </w:rPr>
        <w:t>and reconciliation</w:t>
      </w:r>
      <w:r w:rsidR="001E2920" w:rsidRPr="00B628EA">
        <w:rPr>
          <w:b/>
        </w:rPr>
        <w:t xml:space="preserve">: </w:t>
      </w:r>
    </w:p>
    <w:p w:rsidR="008830F4" w:rsidRPr="00B628EA" w:rsidRDefault="008830F4" w:rsidP="008830F4">
      <w:r w:rsidRPr="00B628EA">
        <w:t>Bank statement, reconciliation presented £</w:t>
      </w:r>
      <w:r w:rsidR="00D46861" w:rsidRPr="00B628EA">
        <w:t>2469.41</w:t>
      </w:r>
      <w:r w:rsidRPr="00B628EA">
        <w:rPr>
          <w:color w:val="FF0000"/>
        </w:rPr>
        <w:t xml:space="preserve"> </w:t>
      </w:r>
      <w:r w:rsidRPr="00B628EA">
        <w:t xml:space="preserve">as at </w:t>
      </w:r>
      <w:r w:rsidR="006403BD" w:rsidRPr="00B628EA">
        <w:t>7</w:t>
      </w:r>
      <w:r w:rsidR="006403BD" w:rsidRPr="00B628EA">
        <w:rPr>
          <w:vertAlign w:val="superscript"/>
        </w:rPr>
        <w:t>th</w:t>
      </w:r>
      <w:r w:rsidR="006403BD" w:rsidRPr="00B628EA">
        <w:t xml:space="preserve"> April 2015</w:t>
      </w:r>
      <w:r w:rsidR="00234549" w:rsidRPr="00B628EA">
        <w:t xml:space="preserve"> </w:t>
      </w:r>
    </w:p>
    <w:p w:rsidR="003319BC" w:rsidRPr="00B628EA" w:rsidRDefault="001E2920" w:rsidP="008A70DD">
      <w:pPr>
        <w:pStyle w:val="ListParagraph"/>
        <w:numPr>
          <w:ilvl w:val="0"/>
          <w:numId w:val="1"/>
        </w:numPr>
        <w:rPr>
          <w:b/>
        </w:rPr>
      </w:pPr>
      <w:bookmarkStart w:id="0" w:name="_GoBack"/>
      <w:bookmarkEnd w:id="0"/>
      <w:r w:rsidRPr="00B628EA">
        <w:rPr>
          <w:b/>
        </w:rPr>
        <w:t>Planning applications for consultation:</w:t>
      </w:r>
      <w:r w:rsidR="00AE6FBA" w:rsidRPr="00B628EA">
        <w:rPr>
          <w:b/>
        </w:rPr>
        <w:t xml:space="preserve"> </w:t>
      </w:r>
    </w:p>
    <w:p w:rsidR="00AE6FBA" w:rsidRPr="00B628EA" w:rsidRDefault="00AE6FBA" w:rsidP="00AE6FBA">
      <w:pPr>
        <w:pStyle w:val="ListParagraph"/>
      </w:pPr>
      <w:proofErr w:type="gramStart"/>
      <w:r w:rsidRPr="00B628EA">
        <w:t>14/1099/PA Extension and erection of double garage.</w:t>
      </w:r>
      <w:proofErr w:type="gramEnd"/>
      <w:r w:rsidRPr="00B628EA">
        <w:t xml:space="preserve"> </w:t>
      </w:r>
      <w:proofErr w:type="spellStart"/>
      <w:r w:rsidRPr="00B628EA">
        <w:t>Daneve</w:t>
      </w:r>
      <w:proofErr w:type="spellEnd"/>
      <w:r w:rsidRPr="00B628EA">
        <w:t xml:space="preserve">, Cold Blow. </w:t>
      </w:r>
      <w:r w:rsidR="00E15D67" w:rsidRPr="00B628EA">
        <w:t>No objections.</w:t>
      </w:r>
    </w:p>
    <w:p w:rsidR="001E2920" w:rsidRPr="00B628EA" w:rsidRDefault="008A70DD" w:rsidP="001E2920">
      <w:r w:rsidRPr="00B628EA">
        <w:t>Planning approved by PCC:</w:t>
      </w:r>
      <w:r w:rsidR="009A629A" w:rsidRPr="00B628EA">
        <w:t xml:space="preserve"> </w:t>
      </w:r>
    </w:p>
    <w:p w:rsidR="009C32F7" w:rsidRPr="00B628EA" w:rsidRDefault="009C32F7" w:rsidP="001E2920">
      <w:proofErr w:type="gramStart"/>
      <w:r w:rsidRPr="00B628EA">
        <w:t>14/1009/PA.</w:t>
      </w:r>
      <w:proofErr w:type="gramEnd"/>
      <w:r w:rsidRPr="00B628EA">
        <w:t xml:space="preserve"> </w:t>
      </w:r>
      <w:proofErr w:type="gramStart"/>
      <w:r w:rsidRPr="00B628EA">
        <w:t>Variation of conditions 5,6,7,9 of permission 12/1062/PA.</w:t>
      </w:r>
      <w:proofErr w:type="gramEnd"/>
      <w:r w:rsidRPr="00B628EA">
        <w:t xml:space="preserve"> </w:t>
      </w:r>
      <w:proofErr w:type="gramStart"/>
      <w:r w:rsidRPr="00B628EA">
        <w:t>Plot to rear of Cliff Gates, Cold Blow road, Templeton.</w:t>
      </w:r>
      <w:proofErr w:type="gramEnd"/>
      <w:r w:rsidR="00E15D67" w:rsidRPr="00B628EA">
        <w:t xml:space="preserve"> No comments to add.</w:t>
      </w:r>
    </w:p>
    <w:p w:rsidR="009C32F7" w:rsidRPr="00B628EA" w:rsidRDefault="00641F0D" w:rsidP="001E2920">
      <w:r w:rsidRPr="00B628EA">
        <w:t>Planning refused by PCC: None to date.</w:t>
      </w:r>
    </w:p>
    <w:p w:rsidR="008A70DD" w:rsidRPr="00B628EA" w:rsidRDefault="008A70DD" w:rsidP="008A70DD">
      <w:pPr>
        <w:pStyle w:val="ListParagraph"/>
        <w:numPr>
          <w:ilvl w:val="0"/>
          <w:numId w:val="1"/>
        </w:numPr>
        <w:rPr>
          <w:b/>
        </w:rPr>
      </w:pPr>
      <w:r w:rsidRPr="00B628EA">
        <w:rPr>
          <w:b/>
        </w:rPr>
        <w:t>Church Hall</w:t>
      </w:r>
    </w:p>
    <w:p w:rsidR="004675BA" w:rsidRPr="00B628EA" w:rsidRDefault="004675BA">
      <w:r w:rsidRPr="00B628EA">
        <w:t xml:space="preserve">To receive financial </w:t>
      </w:r>
      <w:r w:rsidR="008A70DD" w:rsidRPr="00B628EA">
        <w:t>statement and reconciliation</w:t>
      </w:r>
      <w:r w:rsidRPr="00B628EA">
        <w:t>:</w:t>
      </w:r>
    </w:p>
    <w:p w:rsidR="004F162E" w:rsidRPr="00B628EA" w:rsidRDefault="008830F4">
      <w:r w:rsidRPr="00B628EA">
        <w:t xml:space="preserve">Bank statement, reconciliation </w:t>
      </w:r>
      <w:proofErr w:type="gramStart"/>
      <w:r w:rsidRPr="00B628EA">
        <w:t xml:space="preserve">presented  </w:t>
      </w:r>
      <w:r w:rsidR="004F162E" w:rsidRPr="00B628EA">
        <w:t>£</w:t>
      </w:r>
      <w:proofErr w:type="gramEnd"/>
      <w:r w:rsidR="006D7984" w:rsidRPr="00B628EA">
        <w:t>1829.62</w:t>
      </w:r>
      <w:r w:rsidR="004F162E" w:rsidRPr="00B628EA">
        <w:rPr>
          <w:color w:val="FF0000"/>
        </w:rPr>
        <w:t xml:space="preserve"> </w:t>
      </w:r>
      <w:r w:rsidR="004F162E" w:rsidRPr="00B628EA">
        <w:t xml:space="preserve">as at </w:t>
      </w:r>
      <w:r w:rsidR="006D7984" w:rsidRPr="00B628EA">
        <w:t>7</w:t>
      </w:r>
      <w:r w:rsidR="006D7984" w:rsidRPr="00B628EA">
        <w:rPr>
          <w:vertAlign w:val="superscript"/>
        </w:rPr>
        <w:t>th</w:t>
      </w:r>
      <w:r w:rsidR="006D7984" w:rsidRPr="00B628EA">
        <w:t xml:space="preserve"> April</w:t>
      </w:r>
      <w:r w:rsidR="004F162E" w:rsidRPr="00B628EA">
        <w:rPr>
          <w:color w:val="FF0000"/>
        </w:rPr>
        <w:t xml:space="preserve"> </w:t>
      </w:r>
      <w:r w:rsidR="004F162E" w:rsidRPr="00B628EA">
        <w:t xml:space="preserve">2015 </w:t>
      </w:r>
    </w:p>
    <w:p w:rsidR="008A70DD" w:rsidRPr="00B628EA" w:rsidRDefault="008A70DD" w:rsidP="008A70DD">
      <w:pPr>
        <w:pStyle w:val="ListParagraph"/>
        <w:numPr>
          <w:ilvl w:val="0"/>
          <w:numId w:val="1"/>
        </w:numPr>
        <w:rPr>
          <w:b/>
        </w:rPr>
      </w:pPr>
      <w:r w:rsidRPr="00B628EA">
        <w:rPr>
          <w:b/>
        </w:rPr>
        <w:t>Councillors reports:</w:t>
      </w:r>
    </w:p>
    <w:p w:rsidR="00E948F2" w:rsidRPr="000E1E96" w:rsidRDefault="00E948F2" w:rsidP="00E948F2">
      <w:pPr>
        <w:ind w:left="360"/>
      </w:pPr>
      <w:r w:rsidRPr="000E1E96">
        <w:t xml:space="preserve">It was agreed that if </w:t>
      </w:r>
      <w:proofErr w:type="spellStart"/>
      <w:r w:rsidRPr="000E1E96">
        <w:t>Washfield</w:t>
      </w:r>
      <w:proofErr w:type="spellEnd"/>
      <w:r w:rsidRPr="000E1E96">
        <w:t xml:space="preserve"> Cross was not sorted by the next meeting that TCC would consider the hire of a machine and driver for the day to do it</w:t>
      </w:r>
    </w:p>
    <w:p w:rsidR="00E948F2" w:rsidRPr="00B628EA" w:rsidRDefault="00E948F2" w:rsidP="00E948F2">
      <w:pPr>
        <w:ind w:left="360"/>
      </w:pPr>
      <w:r w:rsidRPr="00B628EA">
        <w:lastRenderedPageBreak/>
        <w:t>There was nothing else to report.</w:t>
      </w:r>
    </w:p>
    <w:p w:rsidR="008A70DD" w:rsidRPr="00B628EA" w:rsidRDefault="008A70DD" w:rsidP="006A6162">
      <w:pPr>
        <w:pStyle w:val="ListParagraph"/>
        <w:numPr>
          <w:ilvl w:val="0"/>
          <w:numId w:val="1"/>
        </w:numPr>
      </w:pPr>
      <w:r w:rsidRPr="00B628EA">
        <w:rPr>
          <w:b/>
        </w:rPr>
        <w:t xml:space="preserve">To confirm the next date of meeting on </w:t>
      </w:r>
      <w:proofErr w:type="gramStart"/>
      <w:r w:rsidR="002C5198" w:rsidRPr="00B628EA">
        <w:rPr>
          <w:b/>
        </w:rPr>
        <w:t>21</w:t>
      </w:r>
      <w:r w:rsidR="002C5198" w:rsidRPr="00B628EA">
        <w:rPr>
          <w:b/>
          <w:vertAlign w:val="superscript"/>
        </w:rPr>
        <w:t>st</w:t>
      </w:r>
      <w:r w:rsidR="002C5198" w:rsidRPr="00B628EA">
        <w:rPr>
          <w:b/>
        </w:rPr>
        <w:t xml:space="preserve"> </w:t>
      </w:r>
      <w:r w:rsidR="00413A2A" w:rsidRPr="00B628EA">
        <w:rPr>
          <w:b/>
        </w:rPr>
        <w:t xml:space="preserve"> </w:t>
      </w:r>
      <w:r w:rsidR="002C5198" w:rsidRPr="00B628EA">
        <w:rPr>
          <w:b/>
        </w:rPr>
        <w:t>May</w:t>
      </w:r>
      <w:proofErr w:type="gramEnd"/>
      <w:r w:rsidR="006A6162" w:rsidRPr="00B628EA">
        <w:rPr>
          <w:b/>
        </w:rPr>
        <w:t xml:space="preserve"> 2015</w:t>
      </w:r>
      <w:r w:rsidR="00E948F2" w:rsidRPr="00B628EA">
        <w:rPr>
          <w:b/>
        </w:rPr>
        <w:t xml:space="preserve">  - AGM. </w:t>
      </w:r>
    </w:p>
    <w:sectPr w:rsidR="008A70DD" w:rsidRPr="00B628EA" w:rsidSect="006A6162">
      <w:pgSz w:w="11906" w:h="16838"/>
      <w:pgMar w:top="907" w:right="1021" w:bottom="90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64980"/>
    <w:multiLevelType w:val="hybridMultilevel"/>
    <w:tmpl w:val="FD241982"/>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54672F8F"/>
    <w:multiLevelType w:val="hybridMultilevel"/>
    <w:tmpl w:val="89F05AD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75F80B62"/>
    <w:multiLevelType w:val="hybridMultilevel"/>
    <w:tmpl w:val="5D0612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8D2"/>
    <w:rsid w:val="000E0DCD"/>
    <w:rsid w:val="000E1E96"/>
    <w:rsid w:val="00112CD3"/>
    <w:rsid w:val="00154F00"/>
    <w:rsid w:val="001E2920"/>
    <w:rsid w:val="00234549"/>
    <w:rsid w:val="0029285D"/>
    <w:rsid w:val="002C2061"/>
    <w:rsid w:val="002C5198"/>
    <w:rsid w:val="00311D2B"/>
    <w:rsid w:val="003319BC"/>
    <w:rsid w:val="00344512"/>
    <w:rsid w:val="003D6C0E"/>
    <w:rsid w:val="00413A2A"/>
    <w:rsid w:val="00427D65"/>
    <w:rsid w:val="0043580F"/>
    <w:rsid w:val="004675BA"/>
    <w:rsid w:val="004F162E"/>
    <w:rsid w:val="00503AF9"/>
    <w:rsid w:val="00531D6A"/>
    <w:rsid w:val="005528D2"/>
    <w:rsid w:val="005F02FE"/>
    <w:rsid w:val="0061568F"/>
    <w:rsid w:val="006403BD"/>
    <w:rsid w:val="00641F0D"/>
    <w:rsid w:val="006A6162"/>
    <w:rsid w:val="006D7984"/>
    <w:rsid w:val="007143B1"/>
    <w:rsid w:val="00724B22"/>
    <w:rsid w:val="007343BE"/>
    <w:rsid w:val="007D6A4B"/>
    <w:rsid w:val="007E2D91"/>
    <w:rsid w:val="00842681"/>
    <w:rsid w:val="008830F4"/>
    <w:rsid w:val="008A70DD"/>
    <w:rsid w:val="00945276"/>
    <w:rsid w:val="00957926"/>
    <w:rsid w:val="0098478D"/>
    <w:rsid w:val="009A629A"/>
    <w:rsid w:val="009B1198"/>
    <w:rsid w:val="009C32F7"/>
    <w:rsid w:val="009D7159"/>
    <w:rsid w:val="00A07910"/>
    <w:rsid w:val="00AE6FBA"/>
    <w:rsid w:val="00B56065"/>
    <w:rsid w:val="00B628EA"/>
    <w:rsid w:val="00BC34EA"/>
    <w:rsid w:val="00BD4079"/>
    <w:rsid w:val="00BE320E"/>
    <w:rsid w:val="00C110CA"/>
    <w:rsid w:val="00C950D9"/>
    <w:rsid w:val="00CE550F"/>
    <w:rsid w:val="00CF03B3"/>
    <w:rsid w:val="00D46861"/>
    <w:rsid w:val="00D47236"/>
    <w:rsid w:val="00D7099F"/>
    <w:rsid w:val="00E15D67"/>
    <w:rsid w:val="00E948F2"/>
    <w:rsid w:val="00EE4FCE"/>
    <w:rsid w:val="00EF5176"/>
    <w:rsid w:val="00F25AB6"/>
    <w:rsid w:val="00FC0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0DD"/>
    <w:pPr>
      <w:ind w:left="720"/>
      <w:contextualSpacing/>
    </w:pPr>
  </w:style>
  <w:style w:type="character" w:styleId="Hyperlink">
    <w:name w:val="Hyperlink"/>
    <w:uiPriority w:val="99"/>
    <w:unhideWhenUsed/>
    <w:rsid w:val="00FC06B6"/>
    <w:rPr>
      <w:color w:val="0000FF"/>
      <w:u w:val="single"/>
    </w:rPr>
  </w:style>
  <w:style w:type="character" w:customStyle="1" w:styleId="aqj">
    <w:name w:val="aqj"/>
    <w:basedOn w:val="DefaultParagraphFont"/>
    <w:rsid w:val="00503A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0DD"/>
    <w:pPr>
      <w:ind w:left="720"/>
      <w:contextualSpacing/>
    </w:pPr>
  </w:style>
  <w:style w:type="character" w:styleId="Hyperlink">
    <w:name w:val="Hyperlink"/>
    <w:uiPriority w:val="99"/>
    <w:unhideWhenUsed/>
    <w:rsid w:val="00FC06B6"/>
    <w:rPr>
      <w:color w:val="0000FF"/>
      <w:u w:val="single"/>
    </w:rPr>
  </w:style>
  <w:style w:type="character" w:customStyle="1" w:styleId="aqj">
    <w:name w:val="aqj"/>
    <w:basedOn w:val="DefaultParagraphFont"/>
    <w:rsid w:val="00503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94294">
      <w:bodyDiv w:val="1"/>
      <w:marLeft w:val="0"/>
      <w:marRight w:val="0"/>
      <w:marTop w:val="0"/>
      <w:marBottom w:val="0"/>
      <w:divBdr>
        <w:top w:val="none" w:sz="0" w:space="0" w:color="auto"/>
        <w:left w:val="none" w:sz="0" w:space="0" w:color="auto"/>
        <w:bottom w:val="none" w:sz="0" w:space="0" w:color="auto"/>
        <w:right w:val="none" w:sz="0" w:space="0" w:color="auto"/>
      </w:divBdr>
      <w:divsChild>
        <w:div w:id="1316764550">
          <w:marLeft w:val="0"/>
          <w:marRight w:val="0"/>
          <w:marTop w:val="0"/>
          <w:marBottom w:val="0"/>
          <w:divBdr>
            <w:top w:val="none" w:sz="0" w:space="0" w:color="auto"/>
            <w:left w:val="none" w:sz="0" w:space="0" w:color="auto"/>
            <w:bottom w:val="none" w:sz="0" w:space="0" w:color="auto"/>
            <w:right w:val="none" w:sz="0" w:space="0" w:color="auto"/>
          </w:divBdr>
        </w:div>
        <w:div w:id="199558163">
          <w:marLeft w:val="0"/>
          <w:marRight w:val="0"/>
          <w:marTop w:val="0"/>
          <w:marBottom w:val="0"/>
          <w:divBdr>
            <w:top w:val="none" w:sz="0" w:space="0" w:color="auto"/>
            <w:left w:val="none" w:sz="0" w:space="0" w:color="auto"/>
            <w:bottom w:val="none" w:sz="0" w:space="0" w:color="auto"/>
            <w:right w:val="none" w:sz="0" w:space="0" w:color="auto"/>
          </w:divBdr>
        </w:div>
        <w:div w:id="1740857158">
          <w:marLeft w:val="0"/>
          <w:marRight w:val="0"/>
          <w:marTop w:val="0"/>
          <w:marBottom w:val="0"/>
          <w:divBdr>
            <w:top w:val="none" w:sz="0" w:space="0" w:color="auto"/>
            <w:left w:val="none" w:sz="0" w:space="0" w:color="auto"/>
            <w:bottom w:val="none" w:sz="0" w:space="0" w:color="auto"/>
            <w:right w:val="none" w:sz="0" w:space="0" w:color="auto"/>
          </w:divBdr>
        </w:div>
        <w:div w:id="608855595">
          <w:marLeft w:val="0"/>
          <w:marRight w:val="0"/>
          <w:marTop w:val="0"/>
          <w:marBottom w:val="0"/>
          <w:divBdr>
            <w:top w:val="none" w:sz="0" w:space="0" w:color="auto"/>
            <w:left w:val="none" w:sz="0" w:space="0" w:color="auto"/>
            <w:bottom w:val="none" w:sz="0" w:space="0" w:color="auto"/>
            <w:right w:val="none" w:sz="0" w:space="0" w:color="auto"/>
          </w:divBdr>
        </w:div>
        <w:div w:id="636110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dc:creator>
  <cp:lastModifiedBy>user</cp:lastModifiedBy>
  <cp:revision>2</cp:revision>
  <cp:lastPrinted>2015-03-19T11:48:00Z</cp:lastPrinted>
  <dcterms:created xsi:type="dcterms:W3CDTF">2015-07-14T16:55:00Z</dcterms:created>
  <dcterms:modified xsi:type="dcterms:W3CDTF">2015-07-14T16:55:00Z</dcterms:modified>
</cp:coreProperties>
</file>